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D39" w:rsidRPr="00C15DD3" w:rsidRDefault="009D2D39" w:rsidP="009D2D39">
      <w:pPr>
        <w:jc w:val="both"/>
        <w:rPr>
          <w:b/>
        </w:rPr>
      </w:pPr>
    </w:p>
    <w:p w:rsidR="009D2D39" w:rsidRDefault="009D2D39" w:rsidP="009D2D39">
      <w:pPr>
        <w:ind w:left="3540" w:firstLine="708"/>
        <w:jc w:val="right"/>
        <w:rPr>
          <w:sz w:val="28"/>
          <w:szCs w:val="28"/>
        </w:rPr>
      </w:pPr>
      <w:r>
        <w:rPr>
          <w:sz w:val="28"/>
          <w:szCs w:val="28"/>
        </w:rPr>
        <w:t xml:space="preserve"> </w:t>
      </w:r>
      <w:r w:rsidRPr="00227017">
        <w:rPr>
          <w:sz w:val="28"/>
          <w:szCs w:val="28"/>
        </w:rPr>
        <w:t>УТВЕРЖДАЮ:</w:t>
      </w:r>
    </w:p>
    <w:p w:rsidR="009D2D39" w:rsidRDefault="009D2D39" w:rsidP="009D2D39">
      <w:pPr>
        <w:ind w:left="708"/>
        <w:jc w:val="right"/>
        <w:rPr>
          <w:sz w:val="28"/>
          <w:szCs w:val="28"/>
        </w:rPr>
      </w:pPr>
      <w:r w:rsidRPr="00227017">
        <w:rPr>
          <w:sz w:val="28"/>
          <w:szCs w:val="28"/>
        </w:rPr>
        <w:t xml:space="preserve">  </w:t>
      </w:r>
      <w:r w:rsidRPr="00227017">
        <w:rPr>
          <w:sz w:val="28"/>
          <w:szCs w:val="28"/>
        </w:rPr>
        <w:tab/>
      </w:r>
      <w:r w:rsidRPr="00227017">
        <w:rPr>
          <w:sz w:val="28"/>
          <w:szCs w:val="28"/>
        </w:rPr>
        <w:tab/>
      </w:r>
      <w:r w:rsidRPr="00227017">
        <w:rPr>
          <w:sz w:val="28"/>
          <w:szCs w:val="28"/>
        </w:rPr>
        <w:tab/>
      </w:r>
      <w:r w:rsidRPr="00227017">
        <w:rPr>
          <w:sz w:val="28"/>
          <w:szCs w:val="28"/>
        </w:rPr>
        <w:tab/>
      </w:r>
      <w:r>
        <w:rPr>
          <w:sz w:val="28"/>
          <w:szCs w:val="28"/>
        </w:rPr>
        <w:tab/>
      </w:r>
      <w:r>
        <w:rPr>
          <w:sz w:val="28"/>
          <w:szCs w:val="28"/>
        </w:rPr>
        <w:tab/>
      </w:r>
      <w:r>
        <w:rPr>
          <w:sz w:val="28"/>
          <w:szCs w:val="28"/>
        </w:rPr>
        <w:tab/>
        <w:t xml:space="preserve"> Генеральный директор</w:t>
      </w:r>
    </w:p>
    <w:p w:rsidR="009D2D39" w:rsidRPr="00F64301" w:rsidRDefault="002133FD" w:rsidP="009D2D39">
      <w:pPr>
        <w:ind w:left="708"/>
        <w:jc w:val="right"/>
        <w:rPr>
          <w:sz w:val="28"/>
          <w:szCs w:val="28"/>
        </w:rPr>
      </w:pPr>
      <w:r w:rsidRPr="00F64301">
        <w:rPr>
          <w:sz w:val="28"/>
          <w:szCs w:val="28"/>
        </w:rPr>
        <w:t>ЗАО «Коммерсантъ. Издательский дом»</w:t>
      </w:r>
    </w:p>
    <w:p w:rsidR="009D2D39" w:rsidRPr="00F64301" w:rsidRDefault="002133FD" w:rsidP="009D2D39">
      <w:pPr>
        <w:ind w:left="708"/>
        <w:jc w:val="right"/>
        <w:rPr>
          <w:sz w:val="28"/>
          <w:szCs w:val="28"/>
        </w:rPr>
      </w:pPr>
      <w:r w:rsidRPr="00F64301">
        <w:rPr>
          <w:sz w:val="28"/>
          <w:szCs w:val="28"/>
        </w:rPr>
        <w:t>Филенков П.Ю.</w:t>
      </w:r>
    </w:p>
    <w:p w:rsidR="009D2D39" w:rsidRPr="00F64301" w:rsidRDefault="009D2D39" w:rsidP="009D2D39">
      <w:pPr>
        <w:ind w:left="4956" w:firstLine="708"/>
        <w:jc w:val="right"/>
        <w:rPr>
          <w:sz w:val="28"/>
          <w:szCs w:val="28"/>
        </w:rPr>
      </w:pPr>
      <w:r w:rsidRPr="00F64301">
        <w:rPr>
          <w:sz w:val="28"/>
          <w:szCs w:val="28"/>
        </w:rPr>
        <w:t xml:space="preserve">      «</w:t>
      </w:r>
      <w:r w:rsidR="0078212F">
        <w:rPr>
          <w:sz w:val="28"/>
          <w:szCs w:val="28"/>
        </w:rPr>
        <w:t>19</w:t>
      </w:r>
      <w:r w:rsidRPr="00F64301">
        <w:rPr>
          <w:sz w:val="28"/>
          <w:szCs w:val="28"/>
        </w:rPr>
        <w:t>»</w:t>
      </w:r>
      <w:r w:rsidR="00F64301" w:rsidRPr="00F64301">
        <w:rPr>
          <w:sz w:val="28"/>
          <w:szCs w:val="28"/>
        </w:rPr>
        <w:t xml:space="preserve"> февраля</w:t>
      </w:r>
      <w:r w:rsidRPr="00F64301">
        <w:rPr>
          <w:sz w:val="28"/>
          <w:szCs w:val="28"/>
        </w:rPr>
        <w:t xml:space="preserve"> 2013 г.</w:t>
      </w:r>
    </w:p>
    <w:p w:rsidR="009D2D39" w:rsidRPr="00F64301" w:rsidRDefault="009D2D39" w:rsidP="009D2D39">
      <w:pPr>
        <w:ind w:left="5580"/>
        <w:jc w:val="center"/>
      </w:pPr>
    </w:p>
    <w:p w:rsidR="009C3817" w:rsidRPr="008017CD" w:rsidRDefault="009C3817" w:rsidP="009D2D39">
      <w:pPr>
        <w:pStyle w:val="aa"/>
        <w:jc w:val="center"/>
        <w:rPr>
          <w:b/>
          <w:sz w:val="32"/>
          <w:szCs w:val="32"/>
        </w:rPr>
      </w:pPr>
    </w:p>
    <w:p w:rsidR="009C3817" w:rsidRPr="008017CD" w:rsidRDefault="009C3817" w:rsidP="009D2D39">
      <w:pPr>
        <w:pStyle w:val="aa"/>
        <w:jc w:val="center"/>
        <w:rPr>
          <w:b/>
          <w:sz w:val="32"/>
          <w:szCs w:val="32"/>
        </w:rPr>
      </w:pPr>
    </w:p>
    <w:p w:rsidR="009D2D39" w:rsidRPr="00C15DD3" w:rsidRDefault="009D2D39" w:rsidP="009D2D39">
      <w:pPr>
        <w:pStyle w:val="aa"/>
        <w:jc w:val="center"/>
        <w:rPr>
          <w:b/>
          <w:sz w:val="32"/>
          <w:szCs w:val="32"/>
        </w:rPr>
      </w:pPr>
      <w:r>
        <w:rPr>
          <w:b/>
          <w:sz w:val="32"/>
          <w:szCs w:val="32"/>
        </w:rPr>
        <w:t>ИЗВЕЩЕНИЕ</w:t>
      </w:r>
    </w:p>
    <w:p w:rsidR="009D2D39" w:rsidRDefault="009D2D39" w:rsidP="009D2D39">
      <w:pPr>
        <w:pStyle w:val="aa"/>
        <w:jc w:val="center"/>
        <w:rPr>
          <w:b/>
          <w:sz w:val="32"/>
          <w:szCs w:val="32"/>
        </w:rPr>
      </w:pPr>
      <w:r w:rsidRPr="00C15DD3">
        <w:rPr>
          <w:b/>
          <w:sz w:val="32"/>
          <w:szCs w:val="32"/>
        </w:rPr>
        <w:t xml:space="preserve">О ПРОВЕДЕНИИ </w:t>
      </w:r>
      <w:r>
        <w:rPr>
          <w:b/>
          <w:sz w:val="32"/>
          <w:szCs w:val="32"/>
        </w:rPr>
        <w:t xml:space="preserve">ОТКРЫТОГО </w:t>
      </w:r>
      <w:r w:rsidRPr="00721EF1">
        <w:rPr>
          <w:b/>
          <w:sz w:val="32"/>
          <w:szCs w:val="32"/>
        </w:rPr>
        <w:t>ЗАПРОСА</w:t>
      </w:r>
    </w:p>
    <w:p w:rsidR="009D2D39" w:rsidRDefault="009D2D39" w:rsidP="009D2D39">
      <w:pPr>
        <w:pStyle w:val="aa"/>
        <w:jc w:val="center"/>
        <w:rPr>
          <w:b/>
          <w:sz w:val="32"/>
          <w:szCs w:val="32"/>
        </w:rPr>
      </w:pPr>
      <w:r>
        <w:rPr>
          <w:b/>
          <w:sz w:val="32"/>
          <w:szCs w:val="32"/>
        </w:rPr>
        <w:t>КОТИРОВОК ЦЕН В ЭЛЕКТРОННОЙ ФОРМЕ</w:t>
      </w:r>
    </w:p>
    <w:p w:rsidR="009D2D39" w:rsidRPr="00C15DD3" w:rsidRDefault="009D2D39" w:rsidP="009D2D39">
      <w:pPr>
        <w:suppressAutoHyphens/>
        <w:ind w:right="639"/>
        <w:jc w:val="center"/>
      </w:pPr>
    </w:p>
    <w:p w:rsidR="009D2D39" w:rsidRPr="00C15DD3" w:rsidRDefault="009D2D39" w:rsidP="009D2D39">
      <w:pPr>
        <w:suppressAutoHyphens/>
        <w:ind w:right="639"/>
        <w:jc w:val="center"/>
      </w:pPr>
      <w:r w:rsidRPr="00B438A7">
        <w:t xml:space="preserve">от </w:t>
      </w:r>
      <w:r w:rsidRPr="00AD489F">
        <w:t>«</w:t>
      </w:r>
      <w:r w:rsidR="0078212F">
        <w:t>19</w:t>
      </w:r>
      <w:r w:rsidRPr="00AD489F">
        <w:t xml:space="preserve">» </w:t>
      </w:r>
      <w:r w:rsidR="008226CE">
        <w:t>февраля</w:t>
      </w:r>
      <w:r w:rsidRPr="00AD489F">
        <w:t xml:space="preserve"> 201</w:t>
      </w:r>
      <w:r>
        <w:t>3</w:t>
      </w:r>
      <w:r w:rsidRPr="00AD489F">
        <w:t xml:space="preserve"> </w:t>
      </w:r>
      <w:r w:rsidRPr="00DC7713">
        <w:t>года</w:t>
      </w:r>
      <w:r w:rsidRPr="00B438A7">
        <w:t xml:space="preserve"> </w:t>
      </w:r>
    </w:p>
    <w:p w:rsidR="009D2D39" w:rsidRPr="00C15DD3" w:rsidRDefault="009D2D39" w:rsidP="009D2D39">
      <w:pPr>
        <w:pStyle w:val="a7"/>
        <w:jc w:val="center"/>
        <w:rPr>
          <w:sz w:val="28"/>
          <w:szCs w:val="28"/>
        </w:rPr>
      </w:pPr>
    </w:p>
    <w:p w:rsidR="009D2D39" w:rsidRPr="00F943EF" w:rsidRDefault="009D2D39" w:rsidP="009D2D39">
      <w:pPr>
        <w:pStyle w:val="a7"/>
        <w:jc w:val="center"/>
      </w:pPr>
      <w:r w:rsidRPr="00F943EF">
        <w:t>на право заключения договора</w:t>
      </w:r>
    </w:p>
    <w:p w:rsidR="009D2D39" w:rsidRPr="00F943EF" w:rsidRDefault="009D2D39" w:rsidP="009D2D39">
      <w:pPr>
        <w:jc w:val="center"/>
      </w:pPr>
      <w:r w:rsidRPr="00F943EF">
        <w:t xml:space="preserve"> поставки </w:t>
      </w:r>
      <w:r w:rsidR="002133FD" w:rsidRPr="00F64301">
        <w:t>Бумаги А</w:t>
      </w:r>
      <w:proofErr w:type="gramStart"/>
      <w:r w:rsidR="002133FD" w:rsidRPr="00F64301">
        <w:t>4</w:t>
      </w:r>
      <w:proofErr w:type="gramEnd"/>
      <w:r>
        <w:t xml:space="preserve"> для нужд З</w:t>
      </w:r>
      <w:r w:rsidRPr="00F943EF">
        <w:t>АО «</w:t>
      </w:r>
      <w:r>
        <w:t>Коммерсантъ. Издательский Дом</w:t>
      </w:r>
      <w:r w:rsidRPr="00F943EF">
        <w:t>»</w:t>
      </w:r>
    </w:p>
    <w:p w:rsidR="009D2D39" w:rsidRPr="00213219" w:rsidRDefault="009D2D39" w:rsidP="009D2D39">
      <w:pPr>
        <w:pStyle w:val="Default"/>
        <w:spacing w:after="200"/>
        <w:jc w:val="center"/>
        <w:rPr>
          <w:b/>
          <w:bCs/>
          <w:color w:val="auto"/>
          <w:sz w:val="20"/>
          <w:szCs w:val="20"/>
        </w:rPr>
      </w:pPr>
      <w:r w:rsidRPr="00213219">
        <w:rPr>
          <w:color w:val="auto"/>
          <w:sz w:val="20"/>
          <w:szCs w:val="20"/>
        </w:rPr>
        <w:t xml:space="preserve"> </w:t>
      </w:r>
    </w:p>
    <w:p w:rsidR="009D2D39" w:rsidRPr="00A727CE" w:rsidRDefault="009D2D39" w:rsidP="009D2D39">
      <w:pPr>
        <w:pStyle w:val="Default"/>
        <w:jc w:val="center"/>
        <w:rPr>
          <w:b/>
          <w:sz w:val="20"/>
          <w:szCs w:val="20"/>
          <w:u w:val="single"/>
        </w:rPr>
      </w:pPr>
    </w:p>
    <w:p w:rsidR="009D2D39" w:rsidRDefault="009D2D39" w:rsidP="009D2D39">
      <w:pPr>
        <w:ind w:right="639"/>
        <w:jc w:val="center"/>
      </w:pPr>
    </w:p>
    <w:p w:rsidR="009D2D39" w:rsidRPr="00C15DD3" w:rsidRDefault="009D2D39" w:rsidP="009D2D39">
      <w:pPr>
        <w:ind w:right="639"/>
        <w:jc w:val="both"/>
      </w:pPr>
    </w:p>
    <w:p w:rsidR="009D2D39" w:rsidRPr="00C15DD3" w:rsidRDefault="009D2D39" w:rsidP="009D2D39">
      <w:pPr>
        <w:ind w:right="639"/>
        <w:jc w:val="both"/>
      </w:pPr>
    </w:p>
    <w:p w:rsidR="009D2D39" w:rsidRPr="00C15DD3" w:rsidRDefault="009D2D39" w:rsidP="009D2D39">
      <w:pPr>
        <w:ind w:right="639"/>
        <w:jc w:val="both"/>
      </w:pPr>
    </w:p>
    <w:p w:rsidR="009D2D39" w:rsidRDefault="009D2D39" w:rsidP="009D2D39">
      <w:pPr>
        <w:jc w:val="both"/>
        <w:rPr>
          <w:b/>
        </w:rPr>
      </w:pPr>
    </w:p>
    <w:p w:rsidR="009D2D39" w:rsidRPr="00C15DD3" w:rsidRDefault="009D2D39" w:rsidP="009D2D39">
      <w:pPr>
        <w:jc w:val="both"/>
        <w:rPr>
          <w:b/>
          <w:sz w:val="20"/>
          <w:szCs w:val="20"/>
        </w:rPr>
      </w:pPr>
    </w:p>
    <w:p w:rsidR="009D2D39" w:rsidRPr="00C15DD3" w:rsidRDefault="009D2D39" w:rsidP="009D2D39">
      <w:pPr>
        <w:jc w:val="both"/>
        <w:rPr>
          <w:b/>
          <w:sz w:val="20"/>
          <w:szCs w:val="20"/>
        </w:rPr>
      </w:pPr>
    </w:p>
    <w:p w:rsidR="009D2D39" w:rsidRDefault="009D2D39" w:rsidP="009D2D39">
      <w:pPr>
        <w:jc w:val="both"/>
        <w:rPr>
          <w:b/>
          <w:sz w:val="20"/>
          <w:szCs w:val="20"/>
        </w:rPr>
      </w:pPr>
    </w:p>
    <w:p w:rsidR="009D2D39" w:rsidRDefault="009D2D39" w:rsidP="009D2D39">
      <w:pPr>
        <w:jc w:val="both"/>
        <w:rPr>
          <w:b/>
          <w:sz w:val="20"/>
          <w:szCs w:val="20"/>
        </w:rPr>
      </w:pPr>
    </w:p>
    <w:p w:rsidR="009D2D39" w:rsidRDefault="009D2D39" w:rsidP="009D2D39">
      <w:pPr>
        <w:jc w:val="both"/>
        <w:rPr>
          <w:b/>
          <w:sz w:val="20"/>
          <w:szCs w:val="20"/>
        </w:rPr>
      </w:pPr>
    </w:p>
    <w:p w:rsidR="009D2D39" w:rsidRDefault="009D2D39" w:rsidP="009D2D39">
      <w:pPr>
        <w:jc w:val="both"/>
        <w:rPr>
          <w:b/>
          <w:sz w:val="20"/>
          <w:szCs w:val="20"/>
        </w:rPr>
      </w:pPr>
    </w:p>
    <w:p w:rsidR="009D2D39" w:rsidRDefault="009D2D39" w:rsidP="009D2D39">
      <w:pPr>
        <w:jc w:val="both"/>
        <w:rPr>
          <w:b/>
          <w:sz w:val="20"/>
          <w:szCs w:val="20"/>
        </w:rPr>
      </w:pPr>
    </w:p>
    <w:p w:rsidR="009D2D39" w:rsidRDefault="009D2D39" w:rsidP="009D2D39">
      <w:pPr>
        <w:jc w:val="both"/>
        <w:rPr>
          <w:b/>
          <w:sz w:val="20"/>
          <w:szCs w:val="20"/>
        </w:rPr>
      </w:pPr>
    </w:p>
    <w:p w:rsidR="009D2D39" w:rsidRDefault="009D2D39" w:rsidP="009D2D39">
      <w:pPr>
        <w:jc w:val="both"/>
        <w:rPr>
          <w:b/>
          <w:sz w:val="20"/>
          <w:szCs w:val="20"/>
        </w:rPr>
      </w:pPr>
    </w:p>
    <w:p w:rsidR="009D2D39" w:rsidRPr="00C15DD3" w:rsidRDefault="009D2D39" w:rsidP="009D2D39">
      <w:pPr>
        <w:jc w:val="both"/>
        <w:rPr>
          <w:b/>
          <w:sz w:val="20"/>
          <w:szCs w:val="20"/>
        </w:rPr>
      </w:pPr>
    </w:p>
    <w:p w:rsidR="009D2D39" w:rsidRPr="00C15DD3" w:rsidRDefault="009D2D39" w:rsidP="009D2D39">
      <w:pPr>
        <w:jc w:val="both"/>
        <w:rPr>
          <w:b/>
          <w:sz w:val="20"/>
          <w:szCs w:val="20"/>
        </w:rPr>
      </w:pPr>
    </w:p>
    <w:p w:rsidR="009D2D39" w:rsidRDefault="009D2D39" w:rsidP="009D2D39">
      <w:pPr>
        <w:jc w:val="center"/>
        <w:rPr>
          <w:b/>
          <w:sz w:val="28"/>
          <w:szCs w:val="28"/>
        </w:rPr>
      </w:pPr>
    </w:p>
    <w:p w:rsidR="009D2D39" w:rsidRDefault="009D2D39" w:rsidP="009D2D39">
      <w:pPr>
        <w:jc w:val="center"/>
        <w:rPr>
          <w:b/>
          <w:sz w:val="28"/>
          <w:szCs w:val="28"/>
        </w:rPr>
      </w:pPr>
    </w:p>
    <w:p w:rsidR="009D2D39" w:rsidRDefault="009D2D39" w:rsidP="009D2D39">
      <w:pPr>
        <w:jc w:val="center"/>
        <w:rPr>
          <w:b/>
          <w:sz w:val="28"/>
          <w:szCs w:val="28"/>
        </w:rPr>
      </w:pPr>
    </w:p>
    <w:p w:rsidR="009D2D39" w:rsidRDefault="009D2D39" w:rsidP="009D2D39">
      <w:pPr>
        <w:jc w:val="center"/>
        <w:rPr>
          <w:b/>
          <w:sz w:val="28"/>
          <w:szCs w:val="28"/>
        </w:rPr>
      </w:pPr>
    </w:p>
    <w:p w:rsidR="009D2D39" w:rsidRDefault="009D2D39" w:rsidP="009D2D39">
      <w:pPr>
        <w:jc w:val="center"/>
        <w:rPr>
          <w:b/>
          <w:sz w:val="28"/>
          <w:szCs w:val="28"/>
        </w:rPr>
      </w:pPr>
    </w:p>
    <w:p w:rsidR="009D2D39" w:rsidRDefault="009D2D39" w:rsidP="009D2D39">
      <w:pPr>
        <w:jc w:val="center"/>
        <w:rPr>
          <w:b/>
          <w:sz w:val="28"/>
          <w:szCs w:val="28"/>
        </w:rPr>
      </w:pPr>
    </w:p>
    <w:p w:rsidR="009D2D39" w:rsidRDefault="009D2D39" w:rsidP="009D2D39">
      <w:pPr>
        <w:jc w:val="center"/>
        <w:rPr>
          <w:b/>
          <w:sz w:val="28"/>
          <w:szCs w:val="28"/>
        </w:rPr>
      </w:pPr>
    </w:p>
    <w:p w:rsidR="009D2D39" w:rsidRDefault="009D2D39" w:rsidP="009D2D39">
      <w:pPr>
        <w:jc w:val="center"/>
        <w:rPr>
          <w:b/>
          <w:sz w:val="28"/>
          <w:szCs w:val="28"/>
        </w:rPr>
      </w:pPr>
    </w:p>
    <w:p w:rsidR="009D2D39" w:rsidRDefault="009D2D39" w:rsidP="009D2D39">
      <w:pPr>
        <w:jc w:val="center"/>
        <w:rPr>
          <w:b/>
          <w:sz w:val="28"/>
          <w:szCs w:val="28"/>
        </w:rPr>
      </w:pPr>
    </w:p>
    <w:p w:rsidR="009D2D39" w:rsidRDefault="009D2D39" w:rsidP="009D2D39">
      <w:pPr>
        <w:jc w:val="center"/>
        <w:rPr>
          <w:b/>
          <w:sz w:val="28"/>
          <w:szCs w:val="28"/>
        </w:rPr>
      </w:pPr>
    </w:p>
    <w:p w:rsidR="009D2D39" w:rsidRDefault="009D2D39" w:rsidP="009D2D39">
      <w:pPr>
        <w:jc w:val="center"/>
        <w:rPr>
          <w:b/>
          <w:sz w:val="28"/>
          <w:szCs w:val="28"/>
        </w:rPr>
      </w:pPr>
    </w:p>
    <w:p w:rsidR="009D2D39" w:rsidRPr="00F943EF" w:rsidRDefault="009D2D39" w:rsidP="009D2D39">
      <w:pPr>
        <w:jc w:val="center"/>
        <w:rPr>
          <w:b/>
          <w:sz w:val="28"/>
          <w:szCs w:val="28"/>
        </w:rPr>
      </w:pPr>
      <w:r w:rsidRPr="00F44DE1">
        <w:rPr>
          <w:b/>
          <w:sz w:val="28"/>
          <w:szCs w:val="28"/>
        </w:rPr>
        <w:t>201</w:t>
      </w:r>
      <w:r w:rsidRPr="00F943EF">
        <w:rPr>
          <w:b/>
          <w:sz w:val="28"/>
          <w:szCs w:val="28"/>
        </w:rPr>
        <w:t>3</w:t>
      </w:r>
    </w:p>
    <w:p w:rsidR="009D2D39" w:rsidRPr="006F152B" w:rsidRDefault="009D2D39" w:rsidP="009D2D39">
      <w:pPr>
        <w:rPr>
          <w:b/>
          <w:bCs/>
        </w:rPr>
      </w:pPr>
      <w:r>
        <w:rPr>
          <w:b/>
          <w:sz w:val="20"/>
          <w:szCs w:val="20"/>
        </w:rPr>
        <w:br w:type="page"/>
      </w:r>
      <w:r>
        <w:rPr>
          <w:b/>
        </w:rPr>
        <w:lastRenderedPageBreak/>
        <w:t>Закрытое акционерное общество «Коммерсантъ. Издательский Дом» (далее – ЗАО «Коммерсантъ. Издательский Дом»)</w:t>
      </w:r>
      <w:r w:rsidRPr="00720EC9">
        <w:t xml:space="preserve"> информирует о </w:t>
      </w:r>
      <w:r w:rsidRPr="00DC3A05">
        <w:t xml:space="preserve">проведении </w:t>
      </w:r>
      <w:r>
        <w:t>открытого з</w:t>
      </w:r>
      <w:r w:rsidRPr="00DC3A05">
        <w:t xml:space="preserve">апроса </w:t>
      </w:r>
      <w:r w:rsidRPr="00ED5F04">
        <w:t>котировок</w:t>
      </w:r>
      <w:r>
        <w:t xml:space="preserve"> цен</w:t>
      </w:r>
      <w:r w:rsidRPr="00ED5F04">
        <w:t xml:space="preserve"> </w:t>
      </w:r>
      <w:r>
        <w:t xml:space="preserve">в электронной форме </w:t>
      </w:r>
      <w:r w:rsidRPr="00ED5F04">
        <w:rPr>
          <w:b/>
        </w:rPr>
        <w:t xml:space="preserve">на право заключения договора  </w:t>
      </w:r>
      <w:r w:rsidRPr="00DD1C49">
        <w:rPr>
          <w:b/>
          <w:bCs/>
        </w:rPr>
        <w:t>поставк</w:t>
      </w:r>
      <w:r>
        <w:rPr>
          <w:b/>
          <w:bCs/>
        </w:rPr>
        <w:t>и</w:t>
      </w:r>
      <w:r w:rsidRPr="00DD1C49">
        <w:rPr>
          <w:b/>
          <w:bCs/>
        </w:rPr>
        <w:t xml:space="preserve"> </w:t>
      </w:r>
      <w:r w:rsidR="002133FD" w:rsidRPr="006F152B">
        <w:rPr>
          <w:b/>
          <w:bCs/>
        </w:rPr>
        <w:t xml:space="preserve">Бумаги </w:t>
      </w:r>
      <w:r w:rsidR="002133FD" w:rsidRPr="006F152B">
        <w:rPr>
          <w:b/>
          <w:bCs/>
          <w:lang w:val="en-US"/>
        </w:rPr>
        <w:t>Data</w:t>
      </w:r>
      <w:r w:rsidR="002133FD" w:rsidRPr="006F152B">
        <w:rPr>
          <w:b/>
          <w:bCs/>
        </w:rPr>
        <w:t xml:space="preserve"> </w:t>
      </w:r>
      <w:r w:rsidR="002133FD" w:rsidRPr="006F152B">
        <w:rPr>
          <w:b/>
          <w:bCs/>
          <w:lang w:val="en-US"/>
        </w:rPr>
        <w:t>Copy</w:t>
      </w:r>
      <w:r w:rsidR="002133FD" w:rsidRPr="006F152B">
        <w:rPr>
          <w:b/>
          <w:bCs/>
        </w:rPr>
        <w:t xml:space="preserve"> (</w:t>
      </w:r>
      <w:r w:rsidR="002133FD" w:rsidRPr="006F152B">
        <w:rPr>
          <w:b/>
          <w:bCs/>
          <w:lang w:val="en-US"/>
        </w:rPr>
        <w:t>A</w:t>
      </w:r>
      <w:r w:rsidR="002133FD" w:rsidRPr="006F152B">
        <w:rPr>
          <w:b/>
          <w:bCs/>
        </w:rPr>
        <w:t>4, 80г/м</w:t>
      </w:r>
      <w:proofErr w:type="gramStart"/>
      <w:r w:rsidR="002133FD" w:rsidRPr="006F152B">
        <w:rPr>
          <w:b/>
          <w:bCs/>
          <w:vertAlign w:val="superscript"/>
        </w:rPr>
        <w:t>2</w:t>
      </w:r>
      <w:proofErr w:type="gramEnd"/>
      <w:r w:rsidR="002133FD" w:rsidRPr="006F152B">
        <w:rPr>
          <w:b/>
          <w:bCs/>
        </w:rPr>
        <w:t>, белизна 165%)</w:t>
      </w:r>
    </w:p>
    <w:p w:rsidR="009D2D39" w:rsidRPr="009E262D" w:rsidRDefault="009D2D39" w:rsidP="009D2D39">
      <w:pPr>
        <w:rPr>
          <w:bCs/>
          <w:color w:val="000000"/>
        </w:rPr>
      </w:pPr>
      <w:r>
        <w:rPr>
          <w:bCs/>
          <w:color w:val="000000"/>
        </w:rPr>
        <w:t xml:space="preserve"> </w:t>
      </w:r>
    </w:p>
    <w:p w:rsidR="009D2D39" w:rsidRPr="00FA7399" w:rsidRDefault="009D2D39" w:rsidP="009D2D39">
      <w:pPr>
        <w:ind w:firstLine="708"/>
        <w:jc w:val="both"/>
        <w:rPr>
          <w:u w:val="single"/>
        </w:rPr>
      </w:pPr>
    </w:p>
    <w:p w:rsidR="009D2D39" w:rsidRPr="0013540C" w:rsidRDefault="009D2D39" w:rsidP="009D2D39">
      <w:pPr>
        <w:autoSpaceDE w:val="0"/>
        <w:autoSpaceDN w:val="0"/>
        <w:adjustRightInd w:val="0"/>
        <w:jc w:val="both"/>
        <w:rPr>
          <w:bCs/>
          <w:color w:val="000000"/>
        </w:rPr>
      </w:pPr>
      <w:r w:rsidRPr="0013540C">
        <w:rPr>
          <w:bCs/>
          <w:color w:val="000000"/>
        </w:rPr>
        <w:t>Заказчик</w:t>
      </w:r>
      <w:r>
        <w:rPr>
          <w:bCs/>
          <w:color w:val="000000"/>
        </w:rPr>
        <w:t>/Организатор размещения заказа</w:t>
      </w:r>
      <w:r w:rsidRPr="0013540C">
        <w:rPr>
          <w:bCs/>
          <w:color w:val="000000"/>
        </w:rPr>
        <w:t xml:space="preserve">: </w:t>
      </w:r>
    </w:p>
    <w:p w:rsidR="009D2D39" w:rsidRPr="00720EC9" w:rsidRDefault="009D2D39" w:rsidP="009D2D39">
      <w:pPr>
        <w:autoSpaceDE w:val="0"/>
        <w:autoSpaceDN w:val="0"/>
        <w:adjustRightInd w:val="0"/>
        <w:jc w:val="both"/>
        <w:rPr>
          <w:color w:val="000000"/>
        </w:rPr>
      </w:pPr>
      <w:r>
        <w:rPr>
          <w:b/>
          <w:color w:val="000000"/>
        </w:rPr>
        <w:t>ЗАО «</w:t>
      </w:r>
      <w:r>
        <w:rPr>
          <w:b/>
        </w:rPr>
        <w:t>Коммерсантъ. Издательский Дом</w:t>
      </w:r>
      <w:r>
        <w:rPr>
          <w:b/>
          <w:color w:val="000000"/>
        </w:rPr>
        <w:t>»</w:t>
      </w:r>
      <w:r w:rsidRPr="00720EC9">
        <w:rPr>
          <w:color w:val="000000"/>
        </w:rPr>
        <w:t xml:space="preserve"> (далее – Заказчик) </w:t>
      </w:r>
    </w:p>
    <w:p w:rsidR="009D2D39" w:rsidRPr="00720EC9" w:rsidRDefault="009D2D39" w:rsidP="009D2D39">
      <w:pPr>
        <w:autoSpaceDE w:val="0"/>
        <w:autoSpaceDN w:val="0"/>
        <w:adjustRightInd w:val="0"/>
        <w:jc w:val="both"/>
        <w:rPr>
          <w:color w:val="000000"/>
        </w:rPr>
      </w:pPr>
      <w:r w:rsidRPr="00720EC9">
        <w:rPr>
          <w:color w:val="000000"/>
        </w:rPr>
        <w:t xml:space="preserve">Место нахождения Заказчика: </w:t>
      </w:r>
    </w:p>
    <w:p w:rsidR="009D2D39" w:rsidRPr="006F152B" w:rsidRDefault="002133FD" w:rsidP="009D2D39">
      <w:pPr>
        <w:autoSpaceDE w:val="0"/>
        <w:autoSpaceDN w:val="0"/>
        <w:adjustRightInd w:val="0"/>
        <w:jc w:val="both"/>
      </w:pPr>
      <w:r w:rsidRPr="006F152B">
        <w:t>12</w:t>
      </w:r>
      <w:r w:rsidR="00F64301" w:rsidRPr="006F152B">
        <w:t>7055</w:t>
      </w:r>
      <w:r w:rsidRPr="006F152B">
        <w:t xml:space="preserve"> Москва, </w:t>
      </w:r>
      <w:proofErr w:type="gramStart"/>
      <w:r w:rsidR="00F64301" w:rsidRPr="006F152B">
        <w:t>Тихвинский</w:t>
      </w:r>
      <w:proofErr w:type="gramEnd"/>
      <w:r w:rsidR="00F64301" w:rsidRPr="006F152B">
        <w:t xml:space="preserve"> пер</w:t>
      </w:r>
      <w:r w:rsidRPr="006F152B">
        <w:t>, д.</w:t>
      </w:r>
      <w:r w:rsidR="00F64301" w:rsidRPr="006F152B">
        <w:t>11,</w:t>
      </w:r>
      <w:r w:rsidR="00B80B62">
        <w:t xml:space="preserve"> </w:t>
      </w:r>
      <w:r w:rsidR="00F64301" w:rsidRPr="006F152B">
        <w:t>корп.2</w:t>
      </w:r>
    </w:p>
    <w:p w:rsidR="009D2D39" w:rsidRPr="006F152B" w:rsidRDefault="009D2D39" w:rsidP="009D2D39">
      <w:pPr>
        <w:autoSpaceDE w:val="0"/>
        <w:autoSpaceDN w:val="0"/>
        <w:adjustRightInd w:val="0"/>
        <w:jc w:val="both"/>
      </w:pPr>
      <w:r w:rsidRPr="006F152B">
        <w:t xml:space="preserve">Почтовый адрес Заказчика: </w:t>
      </w:r>
    </w:p>
    <w:p w:rsidR="009D2D39" w:rsidRPr="006F152B" w:rsidRDefault="002133FD" w:rsidP="009D2D39">
      <w:pPr>
        <w:spacing w:line="240" w:lineRule="atLeast"/>
      </w:pPr>
      <w:r w:rsidRPr="006F152B">
        <w:t>125080</w:t>
      </w:r>
      <w:r w:rsidR="00B80B62">
        <w:t xml:space="preserve">, </w:t>
      </w:r>
      <w:r w:rsidRPr="006F152B">
        <w:t xml:space="preserve">Москва, </w:t>
      </w:r>
      <w:r w:rsidR="00B80B62">
        <w:t>у</w:t>
      </w:r>
      <w:r w:rsidRPr="006F152B">
        <w:t>л.</w:t>
      </w:r>
      <w:r w:rsidR="00B80B62">
        <w:t xml:space="preserve"> </w:t>
      </w:r>
      <w:r w:rsidRPr="006F152B">
        <w:t xml:space="preserve">Врубеля </w:t>
      </w:r>
      <w:r w:rsidR="00B80B62">
        <w:t xml:space="preserve">д. </w:t>
      </w:r>
      <w:r w:rsidRPr="006F152B">
        <w:t>4</w:t>
      </w:r>
    </w:p>
    <w:p w:rsidR="009D2D39" w:rsidRPr="006F152B" w:rsidRDefault="009D2D39" w:rsidP="009D2D39">
      <w:pPr>
        <w:autoSpaceDE w:val="0"/>
        <w:autoSpaceDN w:val="0"/>
        <w:adjustRightInd w:val="0"/>
        <w:jc w:val="both"/>
        <w:rPr>
          <w:b/>
        </w:rPr>
      </w:pPr>
      <w:r w:rsidRPr="006F152B">
        <w:t xml:space="preserve">Адрес электронной почты Заказчика: </w:t>
      </w:r>
      <w:proofErr w:type="spellStart"/>
      <w:r w:rsidR="002133FD" w:rsidRPr="006F152B">
        <w:rPr>
          <w:lang w:val="en-US"/>
        </w:rPr>
        <w:t>anastasia</w:t>
      </w:r>
      <w:proofErr w:type="spellEnd"/>
      <w:r w:rsidR="002133FD" w:rsidRPr="006F152B">
        <w:t>@</w:t>
      </w:r>
      <w:proofErr w:type="spellStart"/>
      <w:r w:rsidR="002133FD" w:rsidRPr="006F152B">
        <w:rPr>
          <w:lang w:val="en-US"/>
        </w:rPr>
        <w:t>kommersant</w:t>
      </w:r>
      <w:proofErr w:type="spellEnd"/>
      <w:r w:rsidR="002133FD" w:rsidRPr="006F152B">
        <w:t>.</w:t>
      </w:r>
      <w:proofErr w:type="spellStart"/>
      <w:r w:rsidR="002133FD" w:rsidRPr="006F152B">
        <w:rPr>
          <w:lang w:val="en-US"/>
        </w:rPr>
        <w:t>ru</w:t>
      </w:r>
      <w:proofErr w:type="spellEnd"/>
    </w:p>
    <w:p w:rsidR="009D2D39" w:rsidRPr="006F152B" w:rsidRDefault="009D2D39" w:rsidP="009D2D39">
      <w:pPr>
        <w:autoSpaceDE w:val="0"/>
        <w:autoSpaceDN w:val="0"/>
        <w:adjustRightInd w:val="0"/>
        <w:jc w:val="both"/>
      </w:pPr>
      <w:r w:rsidRPr="006F152B">
        <w:t xml:space="preserve">Номер контактного телефона/факса Заказчика: </w:t>
      </w:r>
      <w:r w:rsidRPr="006F152B">
        <w:rPr>
          <w:b/>
        </w:rPr>
        <w:t xml:space="preserve"> </w:t>
      </w:r>
      <w:r w:rsidR="002133FD" w:rsidRPr="006F152B">
        <w:t>84959262370</w:t>
      </w:r>
    </w:p>
    <w:p w:rsidR="009D2D39" w:rsidRPr="006F152B" w:rsidRDefault="009D2D39" w:rsidP="009D2D39">
      <w:pPr>
        <w:autoSpaceDE w:val="0"/>
        <w:autoSpaceDN w:val="0"/>
        <w:adjustRightInd w:val="0"/>
        <w:jc w:val="both"/>
        <w:rPr>
          <w:b/>
          <w:bCs/>
        </w:rPr>
      </w:pPr>
    </w:p>
    <w:p w:rsidR="009D2D39" w:rsidRPr="006F152B" w:rsidRDefault="009D2D39" w:rsidP="009D2D39">
      <w:pPr>
        <w:autoSpaceDE w:val="0"/>
        <w:autoSpaceDN w:val="0"/>
        <w:adjustRightInd w:val="0"/>
        <w:jc w:val="both"/>
      </w:pPr>
      <w:r w:rsidRPr="006F152B">
        <w:t xml:space="preserve">Контактное лицо: </w:t>
      </w:r>
      <w:r w:rsidR="002133FD" w:rsidRPr="006F152B">
        <w:t>Никонова Анастасия Евгеньевна</w:t>
      </w:r>
    </w:p>
    <w:p w:rsidR="009D2D39" w:rsidRDefault="009D2D39" w:rsidP="009D2D39">
      <w:pPr>
        <w:autoSpaceDE w:val="0"/>
        <w:autoSpaceDN w:val="0"/>
        <w:adjustRightInd w:val="0"/>
        <w:jc w:val="both"/>
        <w:rPr>
          <w:color w:val="000000"/>
        </w:rPr>
      </w:pPr>
      <w:r w:rsidRPr="00DE319A">
        <w:rPr>
          <w:b/>
          <w:i/>
          <w:iCs/>
          <w:color w:val="000000"/>
        </w:rPr>
        <w:t>Настоящее извещение не является извещением о проведении конкурса или аукциона и не накладывает на заказчика соответствующих гражданско-правовых обязательств</w:t>
      </w:r>
      <w:r>
        <w:rPr>
          <w:color w:val="000000"/>
        </w:rPr>
        <w:t>.</w:t>
      </w:r>
    </w:p>
    <w:p w:rsidR="009D2D39" w:rsidRDefault="009D2D39" w:rsidP="009D2D39">
      <w:pPr>
        <w:autoSpaceDE w:val="0"/>
        <w:autoSpaceDN w:val="0"/>
        <w:adjustRightInd w:val="0"/>
        <w:jc w:val="both"/>
        <w:rPr>
          <w:color w:val="000000"/>
        </w:rPr>
      </w:pPr>
    </w:p>
    <w:p w:rsidR="009D2D39" w:rsidRDefault="009D2D39" w:rsidP="009D2D39">
      <w:pPr>
        <w:autoSpaceDE w:val="0"/>
        <w:autoSpaceDN w:val="0"/>
        <w:adjustRightInd w:val="0"/>
        <w:jc w:val="both"/>
        <w:rPr>
          <w:b/>
          <w:bCs/>
          <w:color w:val="000000"/>
        </w:rPr>
      </w:pPr>
      <w:r w:rsidRPr="00F94FE7">
        <w:rPr>
          <w:b/>
          <w:bCs/>
          <w:color w:val="000000"/>
        </w:rPr>
        <w:t xml:space="preserve">Раздел I. ОБЩИЕ ПОЛОЖЕНИЯ </w:t>
      </w:r>
    </w:p>
    <w:p w:rsidR="009D2D39" w:rsidRPr="00F94FE7" w:rsidRDefault="009D2D39" w:rsidP="009D2D39">
      <w:pPr>
        <w:autoSpaceDE w:val="0"/>
        <w:autoSpaceDN w:val="0"/>
        <w:adjustRightInd w:val="0"/>
        <w:jc w:val="both"/>
        <w:rPr>
          <w:color w:val="000000"/>
        </w:rPr>
      </w:pPr>
    </w:p>
    <w:p w:rsidR="009D2D39" w:rsidRPr="009D2D39" w:rsidRDefault="009D2D39" w:rsidP="009D2D39">
      <w:pPr>
        <w:autoSpaceDE w:val="0"/>
        <w:autoSpaceDN w:val="0"/>
        <w:adjustRightInd w:val="0"/>
        <w:spacing w:after="200"/>
        <w:ind w:firstLine="540"/>
        <w:jc w:val="both"/>
        <w:rPr>
          <w:color w:val="000000"/>
        </w:rPr>
      </w:pPr>
      <w:r w:rsidRPr="00F94FE7">
        <w:rPr>
          <w:color w:val="000000"/>
        </w:rPr>
        <w:t xml:space="preserve">1. Извещение о запросе </w:t>
      </w:r>
      <w:r>
        <w:rPr>
          <w:color w:val="000000"/>
        </w:rPr>
        <w:t xml:space="preserve">котировок цен размещается на  </w:t>
      </w:r>
      <w:r>
        <w:t xml:space="preserve">сайте </w:t>
      </w:r>
      <w:proofErr w:type="spellStart"/>
      <w:r>
        <w:rPr>
          <w:lang w:val="en-US"/>
        </w:rPr>
        <w:t>utp</w:t>
      </w:r>
      <w:proofErr w:type="spellEnd"/>
      <w:r w:rsidRPr="009D2D39">
        <w:t>.</w:t>
      </w:r>
      <w:proofErr w:type="spellStart"/>
      <w:r>
        <w:rPr>
          <w:lang w:val="en-US"/>
        </w:rPr>
        <w:t>kartoteka</w:t>
      </w:r>
      <w:proofErr w:type="spellEnd"/>
      <w:r w:rsidRPr="009D2D39">
        <w:t>.</w:t>
      </w:r>
      <w:proofErr w:type="spellStart"/>
      <w:r>
        <w:rPr>
          <w:lang w:val="en-US"/>
        </w:rPr>
        <w:t>ru</w:t>
      </w:r>
      <w:proofErr w:type="spellEnd"/>
    </w:p>
    <w:p w:rsidR="009D2D39" w:rsidRPr="00F94FE7" w:rsidRDefault="009D2D39" w:rsidP="009D2D39">
      <w:pPr>
        <w:autoSpaceDE w:val="0"/>
        <w:autoSpaceDN w:val="0"/>
        <w:adjustRightInd w:val="0"/>
        <w:spacing w:after="200"/>
        <w:ind w:firstLine="540"/>
        <w:jc w:val="both"/>
        <w:rPr>
          <w:color w:val="000000"/>
        </w:rPr>
      </w:pPr>
      <w:r w:rsidRPr="00F94FE7">
        <w:rPr>
          <w:color w:val="000000"/>
        </w:rPr>
        <w:t>2. К запросу котировок</w:t>
      </w:r>
      <w:r w:rsidR="009233DA" w:rsidRPr="009233DA">
        <w:rPr>
          <w:color w:val="000000"/>
        </w:rPr>
        <w:t xml:space="preserve"> </w:t>
      </w:r>
      <w:r w:rsidR="009233DA">
        <w:rPr>
          <w:color w:val="000000"/>
        </w:rPr>
        <w:t>цен</w:t>
      </w:r>
      <w:r w:rsidRPr="00F94FE7">
        <w:rPr>
          <w:color w:val="000000"/>
        </w:rPr>
        <w:t xml:space="preserve"> приглашается неограниченный круг лиц. </w:t>
      </w:r>
    </w:p>
    <w:p w:rsidR="009D2D39" w:rsidRPr="00F94FE7" w:rsidRDefault="009D2D39" w:rsidP="009D2D39">
      <w:pPr>
        <w:autoSpaceDE w:val="0"/>
        <w:autoSpaceDN w:val="0"/>
        <w:adjustRightInd w:val="0"/>
        <w:ind w:firstLine="539"/>
        <w:jc w:val="both"/>
        <w:rPr>
          <w:color w:val="000000"/>
        </w:rPr>
      </w:pPr>
      <w:r w:rsidRPr="00F94FE7">
        <w:rPr>
          <w:color w:val="000000"/>
        </w:rPr>
        <w:t xml:space="preserve">Участники процедуры закупки должны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w:t>
      </w:r>
    </w:p>
    <w:p w:rsidR="009D2D39" w:rsidRPr="00F94FE7" w:rsidRDefault="009D2D39" w:rsidP="009D2D39">
      <w:pPr>
        <w:autoSpaceDE w:val="0"/>
        <w:autoSpaceDN w:val="0"/>
        <w:adjustRightInd w:val="0"/>
        <w:ind w:firstLine="540"/>
        <w:jc w:val="both"/>
        <w:rPr>
          <w:color w:val="000000"/>
        </w:rPr>
      </w:pPr>
      <w:r w:rsidRPr="00F94FE7">
        <w:rPr>
          <w:color w:val="000000"/>
        </w:rPr>
        <w:t xml:space="preserve">1) быть правомочным заключать договор; </w:t>
      </w:r>
    </w:p>
    <w:p w:rsidR="009D2D39" w:rsidRPr="00F94FE7" w:rsidRDefault="009D2D39" w:rsidP="009D2D39">
      <w:pPr>
        <w:autoSpaceDE w:val="0"/>
        <w:autoSpaceDN w:val="0"/>
        <w:adjustRightInd w:val="0"/>
        <w:ind w:firstLine="540"/>
        <w:jc w:val="both"/>
        <w:rPr>
          <w:color w:val="000000"/>
        </w:rPr>
      </w:pPr>
      <w:r w:rsidRPr="00F94FE7">
        <w:rPr>
          <w:color w:val="000000"/>
        </w:rPr>
        <w:t xml:space="preserve">2) 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 </w:t>
      </w:r>
    </w:p>
    <w:p w:rsidR="009D2D39" w:rsidRPr="00F94FE7" w:rsidRDefault="009D2D39" w:rsidP="009D2D39">
      <w:pPr>
        <w:autoSpaceDE w:val="0"/>
        <w:autoSpaceDN w:val="0"/>
        <w:adjustRightInd w:val="0"/>
        <w:ind w:firstLine="540"/>
        <w:jc w:val="both"/>
        <w:rPr>
          <w:color w:val="000000"/>
        </w:rPr>
      </w:pPr>
      <w:r w:rsidRPr="00F94FE7">
        <w:rPr>
          <w:color w:val="000000"/>
        </w:rPr>
        <w:t xml:space="preserve">3) обладать необходимыми сертификатами на товары в соответствии с действующим законодательством Российской Федерации, являющиеся </w:t>
      </w:r>
      <w:r>
        <w:rPr>
          <w:color w:val="000000"/>
        </w:rPr>
        <w:t>предметом заключаемого договора.</w:t>
      </w:r>
    </w:p>
    <w:p w:rsidR="009D2D39" w:rsidRPr="00F94FE7" w:rsidRDefault="009D2D39" w:rsidP="009D2D39">
      <w:pPr>
        <w:autoSpaceDE w:val="0"/>
        <w:autoSpaceDN w:val="0"/>
        <w:adjustRightInd w:val="0"/>
        <w:ind w:firstLine="540"/>
        <w:jc w:val="both"/>
        <w:rPr>
          <w:color w:val="000000"/>
        </w:rPr>
      </w:pPr>
      <w:r w:rsidRPr="00F94FE7">
        <w:rPr>
          <w:color w:val="000000"/>
        </w:rPr>
        <w:t xml:space="preserve">4) не находиться в процессе ликвидации (для юридического лица) или быть признанным по решению арбитражного суда несостоятельным (банкротом); </w:t>
      </w:r>
    </w:p>
    <w:p w:rsidR="009D2D39" w:rsidRPr="00F94FE7" w:rsidRDefault="009D2D39" w:rsidP="009D2D39">
      <w:pPr>
        <w:autoSpaceDE w:val="0"/>
        <w:autoSpaceDN w:val="0"/>
        <w:adjustRightInd w:val="0"/>
        <w:ind w:firstLine="540"/>
        <w:jc w:val="both"/>
        <w:rPr>
          <w:color w:val="000000"/>
        </w:rPr>
      </w:pPr>
      <w:r w:rsidRPr="00F94FE7">
        <w:rPr>
          <w:color w:val="000000"/>
        </w:rPr>
        <w:t xml:space="preserve">5)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9D2D39" w:rsidRDefault="009D2D39" w:rsidP="009D2D39">
      <w:pPr>
        <w:autoSpaceDE w:val="0"/>
        <w:autoSpaceDN w:val="0"/>
        <w:adjustRightInd w:val="0"/>
        <w:ind w:firstLine="540"/>
        <w:jc w:val="both"/>
        <w:rPr>
          <w:color w:val="000000"/>
        </w:rPr>
      </w:pPr>
      <w:r w:rsidRPr="00F94FE7">
        <w:rPr>
          <w:color w:val="000000"/>
        </w:rPr>
        <w:t>6)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9D2D39" w:rsidRPr="00F94FE7" w:rsidRDefault="009D2D39" w:rsidP="009D2D39">
      <w:pPr>
        <w:autoSpaceDE w:val="0"/>
        <w:autoSpaceDN w:val="0"/>
        <w:adjustRightInd w:val="0"/>
        <w:ind w:firstLine="540"/>
        <w:jc w:val="both"/>
        <w:rPr>
          <w:color w:val="000000"/>
        </w:rPr>
      </w:pPr>
      <w:r>
        <w:rPr>
          <w:color w:val="000000"/>
        </w:rPr>
        <w:t>7) должен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w:t>
      </w:r>
    </w:p>
    <w:p w:rsidR="009D2D39" w:rsidRDefault="009D2D39" w:rsidP="009D2D39">
      <w:pPr>
        <w:autoSpaceDE w:val="0"/>
        <w:autoSpaceDN w:val="0"/>
        <w:adjustRightInd w:val="0"/>
        <w:ind w:firstLine="540"/>
        <w:jc w:val="both"/>
        <w:rPr>
          <w:color w:val="000000"/>
        </w:rPr>
      </w:pPr>
      <w:r>
        <w:rPr>
          <w:color w:val="000000"/>
        </w:rPr>
        <w:lastRenderedPageBreak/>
        <w:t>8</w:t>
      </w:r>
      <w:r w:rsidRPr="00F94FE7">
        <w:rPr>
          <w:color w:val="000000"/>
        </w:rPr>
        <w:t xml:space="preserve">) </w:t>
      </w:r>
      <w:r>
        <w:rPr>
          <w:color w:val="000000"/>
        </w:rPr>
        <w:t>о</w:t>
      </w:r>
      <w:r w:rsidRPr="004D187F">
        <w:rPr>
          <w:color w:val="000000"/>
        </w:rPr>
        <w:t>тсутствие сведений об участнике размещения заказа в реестре недобросовестных поставщиков</w:t>
      </w:r>
      <w:r w:rsidR="009233DA">
        <w:rPr>
          <w:color w:val="000000"/>
        </w:rPr>
        <w:t xml:space="preserve"> ФАС</w:t>
      </w:r>
    </w:p>
    <w:p w:rsidR="009D2D39" w:rsidRPr="00F94FE7" w:rsidRDefault="009D2D39" w:rsidP="009D2D39"/>
    <w:p w:rsidR="009D2D39" w:rsidRDefault="009D2D39" w:rsidP="009D2D39">
      <w:pPr>
        <w:jc w:val="both"/>
      </w:pPr>
      <w:r w:rsidRPr="007A6F2C">
        <w:t xml:space="preserve">3. </w:t>
      </w:r>
      <w:proofErr w:type="gramStart"/>
      <w:r w:rsidRPr="007A6F2C">
        <w:t>Победителем в запросе котировок</w:t>
      </w:r>
      <w:r w:rsidR="009233DA">
        <w:t xml:space="preserve"> цен</w:t>
      </w:r>
      <w:r w:rsidRPr="007A6F2C">
        <w:t xml:space="preserve"> признается участник процедуры закупки, подавший котировочную заявку, которая отвечает всем требованиям, установленным в </w:t>
      </w:r>
      <w:r w:rsidR="009233DA">
        <w:t xml:space="preserve">извещении о проведении запроса </w:t>
      </w:r>
      <w:r w:rsidRPr="007A6F2C">
        <w:t xml:space="preserve"> котировок</w:t>
      </w:r>
      <w:r w:rsidR="009233DA">
        <w:t xml:space="preserve"> цен</w:t>
      </w:r>
      <w:r w:rsidRPr="007A6F2C">
        <w:t xml:space="preserve">, и в которой указана наиболее низкая цена договора. </w:t>
      </w:r>
      <w:proofErr w:type="gramEnd"/>
    </w:p>
    <w:p w:rsidR="009D2D39" w:rsidRDefault="009D2D39" w:rsidP="009D2D39">
      <w:pPr>
        <w:ind w:firstLine="540"/>
        <w:jc w:val="both"/>
      </w:pPr>
      <w:r w:rsidRPr="007A6F2C">
        <w:t xml:space="preserve">При предложении наиболее низкой цены договора несколькими участниками процедуры закупки победителем признается участник процедуры закупки, котировочная заявка которого поступила ранее котировочных заявок других участников процедуры закупки. </w:t>
      </w:r>
      <w:r>
        <w:rPr>
          <w:color w:val="000000"/>
        </w:rPr>
        <w:t xml:space="preserve"> </w:t>
      </w:r>
    </w:p>
    <w:p w:rsidR="009D2D39" w:rsidRDefault="009D2D39" w:rsidP="009D2D39">
      <w:pPr>
        <w:autoSpaceDE w:val="0"/>
        <w:autoSpaceDN w:val="0"/>
        <w:adjustRightInd w:val="0"/>
        <w:ind w:firstLine="540"/>
        <w:jc w:val="both"/>
      </w:pPr>
    </w:p>
    <w:p w:rsidR="009D2D39" w:rsidRPr="00066C41" w:rsidRDefault="009C3802" w:rsidP="009D2D39">
      <w:pPr>
        <w:autoSpaceDE w:val="0"/>
        <w:autoSpaceDN w:val="0"/>
        <w:adjustRightInd w:val="0"/>
        <w:jc w:val="both"/>
        <w:rPr>
          <w:b/>
        </w:rPr>
      </w:pPr>
      <w:r>
        <w:rPr>
          <w:b/>
        </w:rPr>
        <w:t>4</w:t>
      </w:r>
      <w:r w:rsidR="009D2D39" w:rsidRPr="000216E1">
        <w:rPr>
          <w:b/>
        </w:rPr>
        <w:t xml:space="preserve">. Победитель запроса </w:t>
      </w:r>
      <w:r w:rsidR="009D2D39">
        <w:rPr>
          <w:b/>
        </w:rPr>
        <w:t xml:space="preserve"> </w:t>
      </w:r>
      <w:r w:rsidR="009D2D39" w:rsidRPr="000216E1">
        <w:rPr>
          <w:b/>
        </w:rPr>
        <w:t>коти</w:t>
      </w:r>
      <w:r w:rsidR="009D2D39">
        <w:rPr>
          <w:b/>
        </w:rPr>
        <w:t>ровок</w:t>
      </w:r>
      <w:r w:rsidR="009233DA">
        <w:rPr>
          <w:b/>
        </w:rPr>
        <w:t xml:space="preserve"> цен</w:t>
      </w:r>
      <w:r w:rsidR="009D2D39">
        <w:rPr>
          <w:b/>
        </w:rPr>
        <w:t xml:space="preserve"> обязан в </w:t>
      </w:r>
      <w:r w:rsidR="008226CE">
        <w:rPr>
          <w:b/>
        </w:rPr>
        <w:t xml:space="preserve">течение </w:t>
      </w:r>
      <w:r w:rsidR="002133FD" w:rsidRPr="008017CD">
        <w:rPr>
          <w:b/>
        </w:rPr>
        <w:t>3</w:t>
      </w:r>
      <w:r w:rsidR="008226CE" w:rsidRPr="008226CE">
        <w:rPr>
          <w:b/>
          <w:color w:val="FF0000"/>
        </w:rPr>
        <w:t xml:space="preserve"> </w:t>
      </w:r>
      <w:r w:rsidR="009D2D39" w:rsidRPr="000216E1">
        <w:rPr>
          <w:b/>
        </w:rPr>
        <w:t>дней со дня</w:t>
      </w:r>
      <w:r w:rsidR="009D2D39" w:rsidRPr="00066C41">
        <w:rPr>
          <w:b/>
        </w:rPr>
        <w:t xml:space="preserve"> </w:t>
      </w:r>
      <w:r w:rsidR="009D2D39">
        <w:rPr>
          <w:b/>
        </w:rPr>
        <w:t xml:space="preserve">подписания </w:t>
      </w:r>
      <w:r w:rsidR="009D2D39" w:rsidRPr="00066C41">
        <w:rPr>
          <w:b/>
        </w:rPr>
        <w:t xml:space="preserve">протокола рассмотрения и оценки котировочных заявок представить в адрес </w:t>
      </w:r>
      <w:proofErr w:type="gramStart"/>
      <w:r w:rsidR="001318F2">
        <w:rPr>
          <w:b/>
        </w:rPr>
        <w:t>Заказчика</w:t>
      </w:r>
      <w:proofErr w:type="gramEnd"/>
      <w:r w:rsidR="001318F2">
        <w:rPr>
          <w:b/>
        </w:rPr>
        <w:t xml:space="preserve"> </w:t>
      </w:r>
      <w:r w:rsidR="009D2D39" w:rsidRPr="00066C41">
        <w:rPr>
          <w:b/>
        </w:rPr>
        <w:t>подписанный со своей стороны договор</w:t>
      </w:r>
      <w:r w:rsidR="009D2D39">
        <w:rPr>
          <w:b/>
        </w:rPr>
        <w:t>, оформленный в соответствии с и</w:t>
      </w:r>
      <w:r w:rsidR="009233DA">
        <w:rPr>
          <w:b/>
        </w:rPr>
        <w:t xml:space="preserve">звещением о проведении запроса </w:t>
      </w:r>
      <w:r w:rsidR="009D2D39" w:rsidRPr="00066C41">
        <w:rPr>
          <w:b/>
        </w:rPr>
        <w:t xml:space="preserve"> котировок </w:t>
      </w:r>
      <w:r w:rsidR="009233DA">
        <w:rPr>
          <w:b/>
        </w:rPr>
        <w:t xml:space="preserve">цен </w:t>
      </w:r>
      <w:r w:rsidR="009D2D39" w:rsidRPr="00066C41">
        <w:rPr>
          <w:b/>
        </w:rPr>
        <w:t>и ценой, предложенной победителем.</w:t>
      </w:r>
    </w:p>
    <w:p w:rsidR="009D2D39" w:rsidRPr="00066C41" w:rsidRDefault="009D2D39" w:rsidP="009D2D39">
      <w:pPr>
        <w:autoSpaceDE w:val="0"/>
        <w:autoSpaceDN w:val="0"/>
        <w:adjustRightInd w:val="0"/>
        <w:spacing w:after="200"/>
        <w:jc w:val="both"/>
        <w:rPr>
          <w:b/>
          <w:bCs/>
          <w:i/>
          <w:color w:val="000000"/>
        </w:rPr>
      </w:pPr>
    </w:p>
    <w:p w:rsidR="00757777" w:rsidRPr="00757777" w:rsidRDefault="009D2D39" w:rsidP="00757777">
      <w:pPr>
        <w:autoSpaceDE w:val="0"/>
        <w:autoSpaceDN w:val="0"/>
        <w:adjustRightInd w:val="0"/>
        <w:spacing w:after="200"/>
        <w:jc w:val="both"/>
        <w:rPr>
          <w:color w:val="000000"/>
        </w:rPr>
      </w:pPr>
      <w:r w:rsidRPr="00F94FE7">
        <w:rPr>
          <w:b/>
          <w:bCs/>
          <w:color w:val="000000"/>
        </w:rPr>
        <w:t xml:space="preserve">Раздел II. ИНФОРМАЦИОННАЯ КАРТА ЗАПРОСА ЦЕНОВЫХ КОТИРОВОК </w:t>
      </w:r>
    </w:p>
    <w:p w:rsidR="009D2D39" w:rsidRPr="008226CE" w:rsidRDefault="009D2D39" w:rsidP="00757777">
      <w:pPr>
        <w:autoSpaceDE w:val="0"/>
        <w:autoSpaceDN w:val="0"/>
        <w:adjustRightInd w:val="0"/>
        <w:ind w:firstLine="539"/>
        <w:jc w:val="both"/>
      </w:pPr>
      <w:r w:rsidRPr="006C79F7">
        <w:rPr>
          <w:color w:val="000000"/>
        </w:rPr>
        <w:t>1. Предмет закупки</w:t>
      </w:r>
      <w:r>
        <w:rPr>
          <w:color w:val="000000"/>
        </w:rPr>
        <w:t>:</w:t>
      </w:r>
      <w:r w:rsidRPr="00756D68">
        <w:t xml:space="preserve"> </w:t>
      </w:r>
      <w:r w:rsidR="002133FD" w:rsidRPr="008226CE">
        <w:rPr>
          <w:b/>
        </w:rPr>
        <w:t xml:space="preserve">Бумага </w:t>
      </w:r>
      <w:r w:rsidR="002133FD" w:rsidRPr="008226CE">
        <w:rPr>
          <w:b/>
          <w:bCs/>
          <w:lang w:val="en-US"/>
        </w:rPr>
        <w:t>Data</w:t>
      </w:r>
      <w:r w:rsidR="002133FD" w:rsidRPr="008226CE">
        <w:rPr>
          <w:b/>
          <w:bCs/>
        </w:rPr>
        <w:t xml:space="preserve"> </w:t>
      </w:r>
      <w:r w:rsidR="002133FD" w:rsidRPr="008226CE">
        <w:rPr>
          <w:b/>
          <w:bCs/>
          <w:lang w:val="en-US"/>
        </w:rPr>
        <w:t>Copy</w:t>
      </w:r>
      <w:r w:rsidR="002133FD" w:rsidRPr="008226CE">
        <w:rPr>
          <w:b/>
          <w:bCs/>
        </w:rPr>
        <w:t xml:space="preserve"> (</w:t>
      </w:r>
      <w:r w:rsidR="002133FD" w:rsidRPr="008226CE">
        <w:rPr>
          <w:b/>
          <w:bCs/>
          <w:lang w:val="en-US"/>
        </w:rPr>
        <w:t>A</w:t>
      </w:r>
      <w:r w:rsidR="002133FD" w:rsidRPr="008226CE">
        <w:rPr>
          <w:b/>
          <w:bCs/>
        </w:rPr>
        <w:t>4, 80г/м</w:t>
      </w:r>
      <w:proofErr w:type="gramStart"/>
      <w:r w:rsidR="002133FD" w:rsidRPr="008226CE">
        <w:rPr>
          <w:b/>
          <w:bCs/>
          <w:vertAlign w:val="superscript"/>
        </w:rPr>
        <w:t>2</w:t>
      </w:r>
      <w:proofErr w:type="gramEnd"/>
      <w:r w:rsidR="002133FD" w:rsidRPr="008226CE">
        <w:rPr>
          <w:b/>
          <w:bCs/>
        </w:rPr>
        <w:t>, белизна 165%)</w:t>
      </w:r>
    </w:p>
    <w:p w:rsidR="009D2D39" w:rsidRPr="008226CE" w:rsidRDefault="009D2D39" w:rsidP="00757777">
      <w:pPr>
        <w:ind w:firstLine="539"/>
      </w:pPr>
      <w:r w:rsidRPr="008226CE">
        <w:t xml:space="preserve">2. Источник финансирования закупки: </w:t>
      </w:r>
      <w:r w:rsidRPr="008226CE">
        <w:rPr>
          <w:b/>
        </w:rPr>
        <w:t>собственные средства Заказчика.</w:t>
      </w:r>
    </w:p>
    <w:p w:rsidR="009D2D39" w:rsidRPr="008226CE" w:rsidRDefault="009D2D39" w:rsidP="00757777">
      <w:pPr>
        <w:autoSpaceDE w:val="0"/>
        <w:autoSpaceDN w:val="0"/>
        <w:adjustRightInd w:val="0"/>
        <w:ind w:firstLine="539"/>
        <w:jc w:val="both"/>
        <w:rPr>
          <w:b/>
        </w:rPr>
      </w:pPr>
      <w:r w:rsidRPr="008226CE">
        <w:t xml:space="preserve">3. Форма котировочной заявки: </w:t>
      </w:r>
      <w:r w:rsidRPr="008226CE">
        <w:rPr>
          <w:b/>
        </w:rPr>
        <w:t xml:space="preserve">в соответствии с Приложением № </w:t>
      </w:r>
      <w:r w:rsidR="00B861E0" w:rsidRPr="008226CE">
        <w:rPr>
          <w:b/>
        </w:rPr>
        <w:t>1</w:t>
      </w:r>
      <w:r w:rsidRPr="008226CE">
        <w:rPr>
          <w:b/>
        </w:rPr>
        <w:t xml:space="preserve"> к настоящему Извещению. </w:t>
      </w:r>
    </w:p>
    <w:p w:rsidR="009D2D39" w:rsidRPr="008226CE" w:rsidRDefault="009D2D39" w:rsidP="00757777">
      <w:pPr>
        <w:autoSpaceDE w:val="0"/>
        <w:autoSpaceDN w:val="0"/>
        <w:adjustRightInd w:val="0"/>
        <w:ind w:firstLine="539"/>
        <w:jc w:val="both"/>
        <w:rPr>
          <w:b/>
        </w:rPr>
      </w:pPr>
      <w:r w:rsidRPr="008226CE">
        <w:t xml:space="preserve">4. Наименование, характеристики и количество поставляемых товаров: </w:t>
      </w:r>
      <w:r w:rsidRPr="008226CE">
        <w:rPr>
          <w:b/>
        </w:rPr>
        <w:t>в соответствии со Сведениями о товарах  (Приложение № 1 к настоящему Извещению).</w:t>
      </w:r>
    </w:p>
    <w:p w:rsidR="009D2D39" w:rsidRPr="008226CE" w:rsidRDefault="009D2D39" w:rsidP="00757777">
      <w:pPr>
        <w:autoSpaceDE w:val="0"/>
        <w:autoSpaceDN w:val="0"/>
        <w:adjustRightInd w:val="0"/>
        <w:ind w:firstLine="539"/>
        <w:jc w:val="both"/>
        <w:rPr>
          <w:b/>
        </w:rPr>
      </w:pPr>
      <w:r w:rsidRPr="008226CE">
        <w:t xml:space="preserve">5. Место доставки поставляемых товаров: </w:t>
      </w:r>
      <w:r w:rsidR="00B80B62">
        <w:t xml:space="preserve">г. </w:t>
      </w:r>
      <w:r w:rsidR="002133FD" w:rsidRPr="008226CE">
        <w:t>Москва, ул.</w:t>
      </w:r>
      <w:r w:rsidR="00B80B62">
        <w:t xml:space="preserve"> </w:t>
      </w:r>
      <w:r w:rsidR="002133FD" w:rsidRPr="008226CE">
        <w:t>Врубеля</w:t>
      </w:r>
      <w:proofErr w:type="gramStart"/>
      <w:r w:rsidR="002133FD" w:rsidRPr="008226CE">
        <w:t>,д</w:t>
      </w:r>
      <w:proofErr w:type="gramEnd"/>
      <w:r w:rsidR="002133FD" w:rsidRPr="008226CE">
        <w:t>.4</w:t>
      </w:r>
    </w:p>
    <w:p w:rsidR="009D2D39" w:rsidRPr="00701465" w:rsidRDefault="009D2D39" w:rsidP="00757777">
      <w:pPr>
        <w:autoSpaceDE w:val="0"/>
        <w:autoSpaceDN w:val="0"/>
        <w:adjustRightInd w:val="0"/>
        <w:ind w:firstLine="539"/>
        <w:jc w:val="both"/>
        <w:rPr>
          <w:b/>
        </w:rPr>
      </w:pPr>
      <w:r w:rsidRPr="008226CE">
        <w:t xml:space="preserve">6. </w:t>
      </w:r>
      <w:proofErr w:type="gramStart"/>
      <w:r w:rsidRPr="008226CE">
        <w:t xml:space="preserve">Сроки поставок товара: </w:t>
      </w:r>
      <w:r w:rsidR="00283920">
        <w:rPr>
          <w:b/>
        </w:rPr>
        <w:t>2</w:t>
      </w:r>
      <w:r w:rsidR="002133FD" w:rsidRPr="008226CE">
        <w:rPr>
          <w:b/>
        </w:rPr>
        <w:t xml:space="preserve"> дн</w:t>
      </w:r>
      <w:r w:rsidR="00283920">
        <w:rPr>
          <w:b/>
        </w:rPr>
        <w:t>я</w:t>
      </w:r>
      <w:r w:rsidR="00701465" w:rsidRPr="00701465">
        <w:rPr>
          <w:b/>
        </w:rPr>
        <w:t xml:space="preserve"> (</w:t>
      </w:r>
      <w:r w:rsidR="00701465">
        <w:rPr>
          <w:b/>
        </w:rPr>
        <w:t xml:space="preserve">см. </w:t>
      </w:r>
      <w:proofErr w:type="gramEnd"/>
      <w:r w:rsidR="00701465">
        <w:rPr>
          <w:b/>
        </w:rPr>
        <w:t>условия договора пункт 2.)</w:t>
      </w:r>
      <w:bookmarkStart w:id="0" w:name="_GoBack"/>
      <w:bookmarkEnd w:id="0"/>
    </w:p>
    <w:p w:rsidR="00D653F3" w:rsidRPr="00B80B62" w:rsidRDefault="009D2D39" w:rsidP="009C3802">
      <w:pPr>
        <w:autoSpaceDE w:val="0"/>
        <w:autoSpaceDN w:val="0"/>
        <w:adjustRightInd w:val="0"/>
        <w:ind w:firstLine="540"/>
        <w:jc w:val="both"/>
        <w:rPr>
          <w:rFonts w:eastAsia="Calibri"/>
          <w:b/>
          <w:lang w:eastAsia="en-US"/>
        </w:rPr>
      </w:pPr>
      <w:r w:rsidRPr="008226CE">
        <w:t>7. Начальная (максимальная) цена договора:</w:t>
      </w:r>
      <w:r w:rsidRPr="008226CE">
        <w:rPr>
          <w:rFonts w:eastAsia="Calibri"/>
          <w:b/>
          <w:lang w:eastAsia="en-US"/>
        </w:rPr>
        <w:t xml:space="preserve"> </w:t>
      </w:r>
      <w:r w:rsidR="00D653F3" w:rsidRPr="00D653F3">
        <w:rPr>
          <w:rFonts w:eastAsia="Calibri"/>
          <w:b/>
          <w:lang w:eastAsia="en-US"/>
        </w:rPr>
        <w:t>6000</w:t>
      </w:r>
      <w:r w:rsidR="008017CD">
        <w:rPr>
          <w:rFonts w:eastAsia="Calibri"/>
          <w:b/>
          <w:lang w:eastAsia="en-US"/>
        </w:rPr>
        <w:t xml:space="preserve"> пачек </w:t>
      </w:r>
      <w:r w:rsidR="00610A62">
        <w:rPr>
          <w:rFonts w:eastAsia="Calibri"/>
          <w:b/>
          <w:lang w:eastAsia="en-US"/>
        </w:rPr>
        <w:t>1</w:t>
      </w:r>
      <w:r w:rsidR="00D653F3" w:rsidRPr="00D653F3">
        <w:rPr>
          <w:rFonts w:eastAsia="Calibri"/>
          <w:b/>
          <w:lang w:eastAsia="en-US"/>
        </w:rPr>
        <w:t>260</w:t>
      </w:r>
      <w:r w:rsidR="002F34A2" w:rsidRPr="008226CE">
        <w:rPr>
          <w:rFonts w:eastAsia="Calibri"/>
          <w:b/>
          <w:lang w:eastAsia="en-US"/>
        </w:rPr>
        <w:t>000 рублей</w:t>
      </w:r>
      <w:r w:rsidR="009C3802" w:rsidRPr="009C3802">
        <w:rPr>
          <w:rFonts w:eastAsia="Calibri"/>
          <w:b/>
          <w:lang w:eastAsia="en-US"/>
        </w:rPr>
        <w:t xml:space="preserve"> </w:t>
      </w:r>
      <w:r w:rsidR="009C3802">
        <w:rPr>
          <w:rFonts w:eastAsia="Calibri"/>
          <w:b/>
          <w:lang w:val="en-US" w:eastAsia="en-US"/>
        </w:rPr>
        <w:t>c</w:t>
      </w:r>
      <w:r w:rsidR="009C3802" w:rsidRPr="009C3802">
        <w:rPr>
          <w:rFonts w:eastAsia="Calibri"/>
          <w:b/>
          <w:lang w:eastAsia="en-US"/>
        </w:rPr>
        <w:t xml:space="preserve"> </w:t>
      </w:r>
      <w:r w:rsidR="009C3802">
        <w:rPr>
          <w:rFonts w:eastAsia="Calibri"/>
          <w:b/>
          <w:lang w:eastAsia="en-US"/>
        </w:rPr>
        <w:t>НДС</w:t>
      </w:r>
      <w:r w:rsidR="00B80B62" w:rsidRPr="00B80B62">
        <w:rPr>
          <w:rFonts w:eastAsia="Calibri"/>
          <w:b/>
          <w:lang w:eastAsia="en-US"/>
        </w:rPr>
        <w:t xml:space="preserve"> </w:t>
      </w:r>
      <w:r w:rsidR="00B80B62">
        <w:rPr>
          <w:rFonts w:eastAsia="Calibri"/>
          <w:b/>
          <w:lang w:eastAsia="en-US"/>
        </w:rPr>
        <w:t>в год.</w:t>
      </w:r>
    </w:p>
    <w:p w:rsidR="008017CD" w:rsidRDefault="009D2D39" w:rsidP="008017CD">
      <w:pPr>
        <w:autoSpaceDE w:val="0"/>
        <w:autoSpaceDN w:val="0"/>
        <w:adjustRightInd w:val="0"/>
        <w:ind w:firstLine="540"/>
        <w:jc w:val="both"/>
        <w:rPr>
          <w:rFonts w:eastAsia="Calibri"/>
          <w:lang w:eastAsia="en-US"/>
        </w:rPr>
      </w:pPr>
      <w:r w:rsidRPr="00A53492">
        <w:rPr>
          <w:color w:val="000000"/>
        </w:rPr>
        <w:t>8. Порядок оплаты</w:t>
      </w:r>
      <w:r w:rsidR="009233DA" w:rsidRPr="009233DA">
        <w:rPr>
          <w:rFonts w:eastAsia="Calibri"/>
          <w:lang w:eastAsia="en-US"/>
        </w:rPr>
        <w:t>:</w:t>
      </w:r>
      <w:r w:rsidR="009233DA" w:rsidRPr="009233DA">
        <w:rPr>
          <w:rFonts w:eastAsia="Calibri"/>
          <w:sz w:val="28"/>
          <w:szCs w:val="28"/>
          <w:lang w:eastAsia="en-US"/>
        </w:rPr>
        <w:t xml:space="preserve"> </w:t>
      </w:r>
      <w:r w:rsidR="008017CD">
        <w:rPr>
          <w:rFonts w:eastAsia="Calibri"/>
          <w:lang w:eastAsia="en-US"/>
        </w:rPr>
        <w:t xml:space="preserve">в течение 5 раб дней с момента поставки </w:t>
      </w:r>
      <w:r w:rsidR="00B80B62">
        <w:rPr>
          <w:rFonts w:eastAsia="Calibri"/>
          <w:lang w:eastAsia="en-US"/>
        </w:rPr>
        <w:t xml:space="preserve">безналичным способом на счет </w:t>
      </w:r>
      <w:r w:rsidR="008017CD">
        <w:rPr>
          <w:rFonts w:eastAsia="Calibri"/>
          <w:lang w:eastAsia="en-US"/>
        </w:rPr>
        <w:t>поставщика.</w:t>
      </w:r>
    </w:p>
    <w:p w:rsidR="009D2D39" w:rsidRDefault="009D2D39" w:rsidP="008017CD">
      <w:pPr>
        <w:autoSpaceDE w:val="0"/>
        <w:autoSpaceDN w:val="0"/>
        <w:adjustRightInd w:val="0"/>
        <w:ind w:firstLine="540"/>
        <w:jc w:val="both"/>
        <w:rPr>
          <w:b/>
          <w:color w:val="000000"/>
        </w:rPr>
      </w:pPr>
      <w:r w:rsidRPr="006C79F7">
        <w:rPr>
          <w:color w:val="000000"/>
        </w:rPr>
        <w:t xml:space="preserve"> </w:t>
      </w:r>
      <w:proofErr w:type="gramStart"/>
      <w:r w:rsidRPr="006C79F7">
        <w:rPr>
          <w:color w:val="000000"/>
        </w:rPr>
        <w:t>Сведения о включенных (не включенных) в цену товаров, работ, услуг расходах, в</w:t>
      </w:r>
      <w:r w:rsidRPr="00F94FE7">
        <w:rPr>
          <w:color w:val="000000"/>
        </w:rPr>
        <w:t xml:space="preserve"> том числе расходах на перевозку, страхование, уплату таможенных пошлин, налогов, сборов и других обязательных платежей:</w:t>
      </w:r>
      <w:proofErr w:type="gramEnd"/>
      <w:r w:rsidRPr="00F94FE7">
        <w:rPr>
          <w:color w:val="000000"/>
        </w:rPr>
        <w:t xml:space="preserve"> </w:t>
      </w:r>
      <w:proofErr w:type="gramStart"/>
      <w:r w:rsidRPr="009F2203">
        <w:rPr>
          <w:b/>
          <w:color w:val="000000"/>
        </w:rPr>
        <w:t xml:space="preserve">В цену товаров должны быть включены все расходы на приобретение и поставку товара, расходы на перевозку, страхование, упаковку, экспедирование, полный комплект тех. документации, уплату таможенных пошлин, налогов </w:t>
      </w:r>
      <w:r>
        <w:rPr>
          <w:b/>
          <w:color w:val="000000"/>
        </w:rPr>
        <w:t xml:space="preserve">(в т. ч. НДС) </w:t>
      </w:r>
      <w:r w:rsidRPr="009F2203">
        <w:rPr>
          <w:b/>
          <w:color w:val="000000"/>
        </w:rPr>
        <w:t xml:space="preserve">и других обязательных платежей. </w:t>
      </w:r>
      <w:proofErr w:type="gramEnd"/>
    </w:p>
    <w:p w:rsidR="009D2D39" w:rsidRPr="002A2B6B" w:rsidRDefault="009C3802" w:rsidP="009C3802">
      <w:pPr>
        <w:autoSpaceDE w:val="0"/>
        <w:autoSpaceDN w:val="0"/>
        <w:adjustRightInd w:val="0"/>
        <w:ind w:firstLine="539"/>
        <w:jc w:val="both"/>
      </w:pPr>
      <w:r>
        <w:rPr>
          <w:color w:val="000000"/>
        </w:rPr>
        <w:t>9</w:t>
      </w:r>
      <w:r w:rsidR="009D2D39" w:rsidRPr="000C2D5A">
        <w:rPr>
          <w:color w:val="000000"/>
        </w:rPr>
        <w:t>.</w:t>
      </w:r>
      <w:r w:rsidR="009D2D39">
        <w:rPr>
          <w:color w:val="000000"/>
        </w:rPr>
        <w:t xml:space="preserve"> </w:t>
      </w:r>
      <w:r w:rsidR="009D2D39" w:rsidRPr="002A2B6B">
        <w:t>Требования к качеству и гарантии:</w:t>
      </w:r>
    </w:p>
    <w:p w:rsidR="009D2D39" w:rsidRPr="006F152B" w:rsidRDefault="009233DA" w:rsidP="00757777">
      <w:pPr>
        <w:pStyle w:val="2"/>
        <w:widowControl w:val="0"/>
        <w:autoSpaceDE w:val="0"/>
        <w:autoSpaceDN w:val="0"/>
        <w:adjustRightInd w:val="0"/>
        <w:spacing w:after="0" w:line="240" w:lineRule="auto"/>
        <w:ind w:left="0" w:firstLine="708"/>
        <w:contextualSpacing/>
        <w:jc w:val="both"/>
        <w:rPr>
          <w:b/>
        </w:rPr>
      </w:pPr>
      <w:r>
        <w:rPr>
          <w:b/>
        </w:rPr>
        <w:t>1.</w:t>
      </w:r>
      <w:r w:rsidR="009D2D39" w:rsidRPr="009F7CCB">
        <w:rPr>
          <w:b/>
        </w:rPr>
        <w:t>)</w:t>
      </w:r>
      <w:r w:rsidR="009D2D39" w:rsidRPr="002A2B6B">
        <w:t xml:space="preserve"> </w:t>
      </w:r>
      <w:r w:rsidR="002F34A2">
        <w:t xml:space="preserve"> </w:t>
      </w:r>
      <w:r w:rsidR="002F34A2" w:rsidRPr="006F152B">
        <w:rPr>
          <w:b/>
        </w:rPr>
        <w:t xml:space="preserve">Бумага </w:t>
      </w:r>
      <w:r w:rsidR="002F34A2" w:rsidRPr="006F152B">
        <w:rPr>
          <w:b/>
          <w:bCs/>
          <w:lang w:val="en-US"/>
        </w:rPr>
        <w:t>Data</w:t>
      </w:r>
      <w:r w:rsidR="002F34A2" w:rsidRPr="006F152B">
        <w:rPr>
          <w:b/>
          <w:bCs/>
        </w:rPr>
        <w:t xml:space="preserve"> </w:t>
      </w:r>
      <w:r w:rsidR="002F34A2" w:rsidRPr="006F152B">
        <w:rPr>
          <w:b/>
          <w:bCs/>
          <w:lang w:val="en-US"/>
        </w:rPr>
        <w:t>Copy</w:t>
      </w:r>
      <w:r w:rsidR="002F34A2" w:rsidRPr="006F152B">
        <w:rPr>
          <w:b/>
          <w:bCs/>
        </w:rPr>
        <w:t xml:space="preserve"> </w:t>
      </w:r>
      <w:r w:rsidR="002F34A2" w:rsidRPr="006F152B">
        <w:rPr>
          <w:b/>
          <w:bCs/>
          <w:lang w:val="en-US"/>
        </w:rPr>
        <w:t>A</w:t>
      </w:r>
      <w:r w:rsidR="002F34A2" w:rsidRPr="006F152B">
        <w:rPr>
          <w:b/>
          <w:bCs/>
        </w:rPr>
        <w:t>4</w:t>
      </w:r>
    </w:p>
    <w:p w:rsidR="006F152B" w:rsidRDefault="009233DA" w:rsidP="00757777">
      <w:pPr>
        <w:pStyle w:val="2"/>
        <w:widowControl w:val="0"/>
        <w:autoSpaceDE w:val="0"/>
        <w:autoSpaceDN w:val="0"/>
        <w:adjustRightInd w:val="0"/>
        <w:spacing w:after="0" w:line="240" w:lineRule="auto"/>
        <w:ind w:left="0" w:firstLine="708"/>
        <w:contextualSpacing/>
        <w:jc w:val="both"/>
        <w:rPr>
          <w:b/>
        </w:rPr>
      </w:pPr>
      <w:r w:rsidRPr="006F152B">
        <w:rPr>
          <w:b/>
        </w:rPr>
        <w:t>2.</w:t>
      </w:r>
      <w:r w:rsidR="009D2D39" w:rsidRPr="006F152B">
        <w:rPr>
          <w:b/>
        </w:rPr>
        <w:t xml:space="preserve">) </w:t>
      </w:r>
      <w:r w:rsidR="001E2651">
        <w:rPr>
          <w:b/>
        </w:rPr>
        <w:t>5</w:t>
      </w:r>
      <w:r w:rsidR="002F34A2" w:rsidRPr="006F152B">
        <w:rPr>
          <w:b/>
        </w:rPr>
        <w:t>00 листов в пачке</w:t>
      </w:r>
    </w:p>
    <w:p w:rsidR="008017CD" w:rsidRDefault="00B861E0" w:rsidP="00757777">
      <w:pPr>
        <w:pStyle w:val="2"/>
        <w:widowControl w:val="0"/>
        <w:autoSpaceDE w:val="0"/>
        <w:autoSpaceDN w:val="0"/>
        <w:adjustRightInd w:val="0"/>
        <w:spacing w:after="0" w:line="240" w:lineRule="auto"/>
        <w:ind w:left="0" w:firstLine="708"/>
        <w:contextualSpacing/>
        <w:jc w:val="both"/>
        <w:rPr>
          <w:b/>
          <w:bCs/>
        </w:rPr>
      </w:pPr>
      <w:r w:rsidRPr="006F152B">
        <w:rPr>
          <w:b/>
        </w:rPr>
        <w:t>3</w:t>
      </w:r>
      <w:r w:rsidR="009D2D39" w:rsidRPr="006F152B">
        <w:rPr>
          <w:b/>
        </w:rPr>
        <w:t>.</w:t>
      </w:r>
      <w:r w:rsidR="007954DC" w:rsidRPr="006F152B">
        <w:rPr>
          <w:b/>
        </w:rPr>
        <w:t xml:space="preserve">) </w:t>
      </w:r>
      <w:r w:rsidR="001318F2">
        <w:rPr>
          <w:b/>
        </w:rPr>
        <w:t xml:space="preserve">вес </w:t>
      </w:r>
      <w:r w:rsidR="002F34A2" w:rsidRPr="006F152B">
        <w:rPr>
          <w:b/>
          <w:bCs/>
        </w:rPr>
        <w:t>80г/м</w:t>
      </w:r>
      <w:proofErr w:type="gramStart"/>
      <w:r w:rsidR="002F34A2" w:rsidRPr="006F152B">
        <w:rPr>
          <w:b/>
          <w:bCs/>
          <w:vertAlign w:val="superscript"/>
        </w:rPr>
        <w:t>2</w:t>
      </w:r>
      <w:proofErr w:type="gramEnd"/>
    </w:p>
    <w:p w:rsidR="006F152B" w:rsidRPr="00D653F3" w:rsidRDefault="008017CD" w:rsidP="00757777">
      <w:pPr>
        <w:pStyle w:val="2"/>
        <w:widowControl w:val="0"/>
        <w:autoSpaceDE w:val="0"/>
        <w:autoSpaceDN w:val="0"/>
        <w:adjustRightInd w:val="0"/>
        <w:spacing w:after="0" w:line="240" w:lineRule="auto"/>
        <w:ind w:left="0" w:firstLine="708"/>
        <w:contextualSpacing/>
        <w:jc w:val="both"/>
        <w:rPr>
          <w:b/>
          <w:bCs/>
        </w:rPr>
      </w:pPr>
      <w:r>
        <w:rPr>
          <w:b/>
          <w:bCs/>
        </w:rPr>
        <w:t>4.)</w:t>
      </w:r>
      <w:r w:rsidR="002F34A2" w:rsidRPr="006F152B">
        <w:rPr>
          <w:b/>
          <w:bCs/>
        </w:rPr>
        <w:t xml:space="preserve"> белизна </w:t>
      </w:r>
      <w:r w:rsidR="001318F2">
        <w:rPr>
          <w:b/>
          <w:bCs/>
          <w:lang w:val="en-US"/>
        </w:rPr>
        <w:t>CIE</w:t>
      </w:r>
      <w:r w:rsidR="001318F2" w:rsidRPr="00D653F3">
        <w:rPr>
          <w:b/>
          <w:bCs/>
        </w:rPr>
        <w:t xml:space="preserve"> </w:t>
      </w:r>
      <w:r w:rsidR="002F34A2" w:rsidRPr="006F152B">
        <w:rPr>
          <w:b/>
          <w:bCs/>
        </w:rPr>
        <w:t>165%</w:t>
      </w:r>
    </w:p>
    <w:p w:rsidR="001318F2" w:rsidRPr="001318F2" w:rsidRDefault="001318F2" w:rsidP="00757777">
      <w:pPr>
        <w:pStyle w:val="2"/>
        <w:widowControl w:val="0"/>
        <w:autoSpaceDE w:val="0"/>
        <w:autoSpaceDN w:val="0"/>
        <w:adjustRightInd w:val="0"/>
        <w:spacing w:after="0" w:line="240" w:lineRule="auto"/>
        <w:ind w:left="0" w:firstLine="708"/>
        <w:contextualSpacing/>
        <w:jc w:val="both"/>
        <w:rPr>
          <w:b/>
          <w:bCs/>
        </w:rPr>
      </w:pPr>
      <w:r w:rsidRPr="00D653F3">
        <w:rPr>
          <w:b/>
          <w:bCs/>
        </w:rPr>
        <w:t>5</w:t>
      </w:r>
      <w:r>
        <w:rPr>
          <w:b/>
          <w:bCs/>
        </w:rPr>
        <w:t xml:space="preserve">.) </w:t>
      </w:r>
      <w:r w:rsidRPr="001318F2">
        <w:rPr>
          <w:b/>
          <w:shd w:val="clear" w:color="auto" w:fill="FFFFFF"/>
        </w:rPr>
        <w:t>Непрозрачность (%)</w:t>
      </w:r>
      <w:r>
        <w:rPr>
          <w:b/>
          <w:shd w:val="clear" w:color="auto" w:fill="FFFFFF"/>
        </w:rPr>
        <w:t xml:space="preserve"> 93</w:t>
      </w:r>
    </w:p>
    <w:p w:rsidR="00757777" w:rsidRPr="00757777" w:rsidRDefault="00757777" w:rsidP="006F152B">
      <w:pPr>
        <w:pStyle w:val="2"/>
        <w:widowControl w:val="0"/>
        <w:autoSpaceDE w:val="0"/>
        <w:autoSpaceDN w:val="0"/>
        <w:adjustRightInd w:val="0"/>
        <w:spacing w:after="0" w:line="240" w:lineRule="auto"/>
        <w:ind w:left="0" w:firstLine="539"/>
        <w:contextualSpacing/>
        <w:jc w:val="both"/>
        <w:rPr>
          <w:b/>
          <w:bCs/>
        </w:rPr>
      </w:pPr>
    </w:p>
    <w:p w:rsidR="009D2D39" w:rsidRPr="00A647D3" w:rsidRDefault="009D2D39" w:rsidP="006F152B">
      <w:pPr>
        <w:pStyle w:val="2"/>
        <w:widowControl w:val="0"/>
        <w:autoSpaceDE w:val="0"/>
        <w:autoSpaceDN w:val="0"/>
        <w:adjustRightInd w:val="0"/>
        <w:spacing w:after="0" w:line="240" w:lineRule="auto"/>
        <w:ind w:left="0" w:firstLine="539"/>
        <w:contextualSpacing/>
        <w:jc w:val="both"/>
        <w:rPr>
          <w:b/>
        </w:rPr>
      </w:pPr>
      <w:r w:rsidRPr="00DC3A05">
        <w:t xml:space="preserve">Дата и время начала приема </w:t>
      </w:r>
      <w:r>
        <w:t xml:space="preserve">котировочных </w:t>
      </w:r>
      <w:r w:rsidRPr="00DC3A05">
        <w:t xml:space="preserve">заявок: </w:t>
      </w:r>
      <w:r w:rsidRPr="00AF79E5">
        <w:rPr>
          <w:b/>
          <w:i/>
          <w:u w:val="single"/>
        </w:rPr>
        <w:t>«</w:t>
      </w:r>
      <w:r w:rsidR="00283920">
        <w:rPr>
          <w:b/>
          <w:i/>
          <w:u w:val="single"/>
        </w:rPr>
        <w:t>19</w:t>
      </w:r>
      <w:r w:rsidRPr="00AF79E5">
        <w:rPr>
          <w:b/>
          <w:i/>
          <w:u w:val="single"/>
        </w:rPr>
        <w:t>»</w:t>
      </w:r>
      <w:r w:rsidR="00AF79E5" w:rsidRPr="00AF79E5">
        <w:rPr>
          <w:b/>
          <w:i/>
          <w:u w:val="single"/>
        </w:rPr>
        <w:t xml:space="preserve"> </w:t>
      </w:r>
      <w:r w:rsidR="002F34A2" w:rsidRPr="00AF79E5">
        <w:rPr>
          <w:b/>
          <w:i/>
          <w:u w:val="single"/>
        </w:rPr>
        <w:t>февраля</w:t>
      </w:r>
      <w:r w:rsidR="007954DC" w:rsidRPr="00AF79E5">
        <w:rPr>
          <w:b/>
          <w:i/>
          <w:u w:val="single"/>
        </w:rPr>
        <w:t xml:space="preserve"> </w:t>
      </w:r>
      <w:r w:rsidRPr="00AF79E5">
        <w:rPr>
          <w:b/>
          <w:i/>
          <w:u w:val="single"/>
        </w:rPr>
        <w:t>2013</w:t>
      </w:r>
      <w:r w:rsidRPr="00AF79E5">
        <w:rPr>
          <w:b/>
          <w:i/>
        </w:rPr>
        <w:t xml:space="preserve"> года в </w:t>
      </w:r>
      <w:r w:rsidR="002F34A2" w:rsidRPr="00AF79E5">
        <w:rPr>
          <w:b/>
          <w:i/>
        </w:rPr>
        <w:t>12</w:t>
      </w:r>
      <w:r w:rsidRPr="00AF79E5">
        <w:rPr>
          <w:b/>
          <w:i/>
        </w:rPr>
        <w:t>:</w:t>
      </w:r>
      <w:r w:rsidR="002F34A2" w:rsidRPr="00AF79E5">
        <w:rPr>
          <w:b/>
          <w:i/>
        </w:rPr>
        <w:t>00</w:t>
      </w:r>
      <w:r w:rsidR="007954DC" w:rsidRPr="007954DC">
        <w:rPr>
          <w:b/>
          <w:i/>
        </w:rPr>
        <w:t xml:space="preserve"> </w:t>
      </w:r>
      <w:r w:rsidRPr="00A647D3">
        <w:rPr>
          <w:b/>
        </w:rPr>
        <w:t xml:space="preserve"> по московскому времени.</w:t>
      </w:r>
    </w:p>
    <w:p w:rsidR="00B861E0" w:rsidRPr="00AF79E5" w:rsidRDefault="009D2D39" w:rsidP="00B861E0">
      <w:pPr>
        <w:pStyle w:val="a5"/>
        <w:tabs>
          <w:tab w:val="left" w:pos="0"/>
        </w:tabs>
        <w:ind w:firstLine="539"/>
        <w:rPr>
          <w:b/>
        </w:rPr>
      </w:pPr>
      <w:r w:rsidRPr="00EA1061">
        <w:rPr>
          <w:color w:val="000000"/>
        </w:rPr>
        <w:t xml:space="preserve">Дата и время окончания приема котировочных заявок: </w:t>
      </w:r>
      <w:r w:rsidR="00B861E0" w:rsidRPr="00AF79E5">
        <w:rPr>
          <w:b/>
          <w:i/>
          <w:u w:val="single"/>
        </w:rPr>
        <w:t>«</w:t>
      </w:r>
      <w:r w:rsidR="00283920">
        <w:rPr>
          <w:b/>
          <w:i/>
          <w:u w:val="single"/>
        </w:rPr>
        <w:t>4</w:t>
      </w:r>
      <w:r w:rsidR="00AF79E5" w:rsidRPr="00AF79E5">
        <w:rPr>
          <w:b/>
          <w:i/>
          <w:u w:val="single"/>
        </w:rPr>
        <w:t>»</w:t>
      </w:r>
      <w:r w:rsidR="00283920">
        <w:rPr>
          <w:b/>
          <w:i/>
          <w:u w:val="single"/>
        </w:rPr>
        <w:t xml:space="preserve"> марта</w:t>
      </w:r>
      <w:r w:rsidR="00AF79E5" w:rsidRPr="00AF79E5">
        <w:rPr>
          <w:b/>
          <w:i/>
          <w:u w:val="single"/>
        </w:rPr>
        <w:t xml:space="preserve"> </w:t>
      </w:r>
      <w:r w:rsidR="00B861E0" w:rsidRPr="00AF79E5">
        <w:rPr>
          <w:b/>
          <w:i/>
          <w:u w:val="single"/>
        </w:rPr>
        <w:t>2013</w:t>
      </w:r>
      <w:r w:rsidR="00B861E0" w:rsidRPr="00AF79E5">
        <w:rPr>
          <w:b/>
          <w:i/>
        </w:rPr>
        <w:t xml:space="preserve"> года в </w:t>
      </w:r>
      <w:r w:rsidR="00AF79E5">
        <w:rPr>
          <w:b/>
          <w:i/>
        </w:rPr>
        <w:t>1</w:t>
      </w:r>
      <w:r w:rsidR="00283920">
        <w:rPr>
          <w:b/>
          <w:i/>
        </w:rPr>
        <w:t>2</w:t>
      </w:r>
      <w:r w:rsidR="002F34A2" w:rsidRPr="00AF79E5">
        <w:rPr>
          <w:b/>
          <w:i/>
        </w:rPr>
        <w:t xml:space="preserve">:00 </w:t>
      </w:r>
      <w:r w:rsidR="00B861E0" w:rsidRPr="00AF79E5">
        <w:rPr>
          <w:b/>
        </w:rPr>
        <w:t>по московскому времени.</w:t>
      </w:r>
    </w:p>
    <w:p w:rsidR="00B861E0" w:rsidRPr="00A647D3" w:rsidRDefault="009D2D39" w:rsidP="00B861E0">
      <w:pPr>
        <w:pStyle w:val="a5"/>
        <w:tabs>
          <w:tab w:val="left" w:pos="0"/>
        </w:tabs>
        <w:ind w:firstLine="539"/>
        <w:rPr>
          <w:b/>
        </w:rPr>
      </w:pPr>
      <w:r w:rsidRPr="000C2D5A">
        <w:lastRenderedPageBreak/>
        <w:t>Дата и время рассмотрения заявок</w:t>
      </w:r>
      <w:r>
        <w:rPr>
          <w:b/>
        </w:rPr>
        <w:t xml:space="preserve">: </w:t>
      </w:r>
      <w:r w:rsidR="00B861E0" w:rsidRPr="00FB7240">
        <w:rPr>
          <w:b/>
          <w:i/>
          <w:u w:val="single"/>
        </w:rPr>
        <w:t>«</w:t>
      </w:r>
      <w:r w:rsidR="00AF79E5">
        <w:rPr>
          <w:b/>
          <w:i/>
          <w:u w:val="single"/>
        </w:rPr>
        <w:t>5</w:t>
      </w:r>
      <w:r w:rsidR="002F34A2" w:rsidRPr="00AF79E5">
        <w:rPr>
          <w:b/>
          <w:i/>
          <w:u w:val="single"/>
        </w:rPr>
        <w:t>»</w:t>
      </w:r>
      <w:r w:rsidR="00AF79E5" w:rsidRPr="00AF79E5">
        <w:rPr>
          <w:b/>
          <w:i/>
          <w:u w:val="single"/>
        </w:rPr>
        <w:t xml:space="preserve"> </w:t>
      </w:r>
      <w:r w:rsidR="00283920">
        <w:rPr>
          <w:b/>
          <w:i/>
          <w:u w:val="single"/>
        </w:rPr>
        <w:t>марта</w:t>
      </w:r>
      <w:r w:rsidR="00AF79E5">
        <w:rPr>
          <w:b/>
          <w:i/>
          <w:u w:val="single"/>
        </w:rPr>
        <w:t xml:space="preserve"> </w:t>
      </w:r>
      <w:r w:rsidR="00B861E0" w:rsidRPr="00FB7240">
        <w:rPr>
          <w:b/>
          <w:i/>
          <w:u w:val="single"/>
        </w:rPr>
        <w:t>201</w:t>
      </w:r>
      <w:r w:rsidR="00B861E0">
        <w:rPr>
          <w:b/>
          <w:i/>
          <w:u w:val="single"/>
        </w:rPr>
        <w:t>3</w:t>
      </w:r>
      <w:r w:rsidR="00B861E0" w:rsidRPr="00FB7240">
        <w:rPr>
          <w:b/>
          <w:i/>
        </w:rPr>
        <w:t xml:space="preserve"> года в </w:t>
      </w:r>
      <w:r w:rsidR="002F34A2">
        <w:rPr>
          <w:b/>
          <w:i/>
        </w:rPr>
        <w:t>1</w:t>
      </w:r>
      <w:r w:rsidR="00283920">
        <w:rPr>
          <w:b/>
          <w:i/>
        </w:rPr>
        <w:t>2</w:t>
      </w:r>
      <w:r w:rsidR="00B861E0" w:rsidRPr="00A647D3">
        <w:rPr>
          <w:b/>
          <w:i/>
        </w:rPr>
        <w:t>:</w:t>
      </w:r>
      <w:r w:rsidR="002F34A2">
        <w:rPr>
          <w:b/>
          <w:i/>
        </w:rPr>
        <w:t>00</w:t>
      </w:r>
      <w:r w:rsidR="00B861E0" w:rsidRPr="00A647D3">
        <w:rPr>
          <w:b/>
        </w:rPr>
        <w:t xml:space="preserve"> по московскому времени.</w:t>
      </w:r>
    </w:p>
    <w:p w:rsidR="009D2D39" w:rsidRDefault="009C3802" w:rsidP="009D2D39">
      <w:pPr>
        <w:jc w:val="both"/>
      </w:pPr>
      <w:r>
        <w:t>10</w:t>
      </w:r>
      <w:r w:rsidR="009D2D39" w:rsidRPr="008915CA">
        <w:t xml:space="preserve">. Участники процедуры закупки обязаны приложить к котировочной заявке следующие документы: </w:t>
      </w:r>
    </w:p>
    <w:p w:rsidR="009D2D39" w:rsidRDefault="009C3802" w:rsidP="009D2D39">
      <w:pPr>
        <w:jc w:val="both"/>
        <w:rPr>
          <w:b/>
        </w:rPr>
      </w:pPr>
      <w:r>
        <w:rPr>
          <w:b/>
        </w:rPr>
        <w:t>10</w:t>
      </w:r>
      <w:r w:rsidR="009D2D39" w:rsidRPr="00523CC3">
        <w:rPr>
          <w:b/>
        </w:rPr>
        <w:t>.1. Спецификацию на поставку товара</w:t>
      </w:r>
      <w:r w:rsidR="009D2D39">
        <w:rPr>
          <w:b/>
        </w:rPr>
        <w:t xml:space="preserve"> (оформленную в соответствии с Приложением №1 к котировочной заявке)</w:t>
      </w:r>
      <w:r w:rsidR="009D2D39" w:rsidRPr="00523CC3">
        <w:rPr>
          <w:b/>
        </w:rPr>
        <w:t>.</w:t>
      </w:r>
    </w:p>
    <w:p w:rsidR="009D2D39" w:rsidRPr="00523CC3" w:rsidRDefault="009C3802" w:rsidP="009D2D39">
      <w:pPr>
        <w:jc w:val="both"/>
        <w:rPr>
          <w:b/>
        </w:rPr>
      </w:pPr>
      <w:r>
        <w:rPr>
          <w:b/>
        </w:rPr>
        <w:t>10</w:t>
      </w:r>
      <w:r w:rsidR="009D2D39">
        <w:rPr>
          <w:b/>
        </w:rPr>
        <w:t>.2. Анкету участника запроса котировок</w:t>
      </w:r>
      <w:r w:rsidR="00B861E0">
        <w:rPr>
          <w:b/>
        </w:rPr>
        <w:t xml:space="preserve"> цен</w:t>
      </w:r>
      <w:r w:rsidR="009D2D39">
        <w:rPr>
          <w:b/>
        </w:rPr>
        <w:t xml:space="preserve"> (оформленную в соответствии с Приложением №2 к котировочной заявке)</w:t>
      </w:r>
      <w:r w:rsidR="009D2D39" w:rsidRPr="00523CC3">
        <w:rPr>
          <w:b/>
        </w:rPr>
        <w:t>.</w:t>
      </w:r>
    </w:p>
    <w:p w:rsidR="009D2D39" w:rsidRPr="008915CA" w:rsidRDefault="009C3802" w:rsidP="009D2D39">
      <w:pPr>
        <w:jc w:val="both"/>
        <w:rPr>
          <w:b/>
        </w:rPr>
      </w:pPr>
      <w:r>
        <w:rPr>
          <w:b/>
        </w:rPr>
        <w:t>10</w:t>
      </w:r>
      <w:r w:rsidR="009D2D39">
        <w:rPr>
          <w:b/>
        </w:rPr>
        <w:t>.3</w:t>
      </w:r>
      <w:r w:rsidR="009D2D39" w:rsidRPr="008915CA">
        <w:rPr>
          <w:b/>
        </w:rPr>
        <w:t>. Копию Устава предприятия со всеми изменениями в полном объеме.</w:t>
      </w:r>
    </w:p>
    <w:p w:rsidR="009D2D39" w:rsidRPr="008915CA" w:rsidRDefault="009C3802" w:rsidP="009D2D39">
      <w:pPr>
        <w:jc w:val="both"/>
        <w:rPr>
          <w:b/>
        </w:rPr>
      </w:pPr>
      <w:r>
        <w:rPr>
          <w:b/>
        </w:rPr>
        <w:t>10</w:t>
      </w:r>
      <w:r w:rsidR="009D2D39" w:rsidRPr="008915CA">
        <w:rPr>
          <w:b/>
        </w:rPr>
        <w:t>.</w:t>
      </w:r>
      <w:r w:rsidR="009D2D39">
        <w:rPr>
          <w:b/>
        </w:rPr>
        <w:t>4</w:t>
      </w:r>
      <w:r w:rsidR="009D2D39" w:rsidRPr="008915CA">
        <w:rPr>
          <w:b/>
        </w:rPr>
        <w:t>. Копию Свидетельства о государственной регистрации юридического лица.</w:t>
      </w:r>
    </w:p>
    <w:p w:rsidR="009D2D39" w:rsidRPr="008915CA" w:rsidRDefault="009C3802" w:rsidP="009D2D39">
      <w:pPr>
        <w:jc w:val="both"/>
        <w:rPr>
          <w:b/>
        </w:rPr>
      </w:pPr>
      <w:r>
        <w:rPr>
          <w:b/>
        </w:rPr>
        <w:t>10</w:t>
      </w:r>
      <w:r w:rsidR="009D2D39" w:rsidRPr="008915CA">
        <w:rPr>
          <w:b/>
        </w:rPr>
        <w:t>.</w:t>
      </w:r>
      <w:r w:rsidR="009D2D39">
        <w:rPr>
          <w:b/>
        </w:rPr>
        <w:t>5</w:t>
      </w:r>
      <w:r w:rsidR="009D2D39" w:rsidRPr="008915CA">
        <w:rPr>
          <w:b/>
        </w:rPr>
        <w:t>. Копию свидетельства о постановке на учет в налоговых органах.</w:t>
      </w:r>
    </w:p>
    <w:p w:rsidR="009D2D39" w:rsidRPr="008915CA" w:rsidRDefault="009C3802" w:rsidP="009D2D39">
      <w:pPr>
        <w:jc w:val="both"/>
        <w:rPr>
          <w:b/>
        </w:rPr>
      </w:pPr>
      <w:r>
        <w:rPr>
          <w:b/>
        </w:rPr>
        <w:t>10</w:t>
      </w:r>
      <w:r w:rsidR="009D2D39" w:rsidRPr="008915CA">
        <w:rPr>
          <w:b/>
        </w:rPr>
        <w:t>.</w:t>
      </w:r>
      <w:r w:rsidR="009D2D39">
        <w:rPr>
          <w:b/>
        </w:rPr>
        <w:t>6</w:t>
      </w:r>
      <w:r w:rsidR="009D2D39" w:rsidRPr="008915CA">
        <w:rPr>
          <w:b/>
        </w:rPr>
        <w:t>. Оригинал выписки из единого государственного реестра юридических лиц или нотариально заверенную копию такой выписки, полученную не ранее чем за шесть месяцев до дня размещения на официальном сайте извещения о проведении запроса ценовых котировок.</w:t>
      </w:r>
    </w:p>
    <w:p w:rsidR="009D2D39" w:rsidRPr="008915CA" w:rsidRDefault="009C3802" w:rsidP="009D2D39">
      <w:pPr>
        <w:jc w:val="both"/>
        <w:rPr>
          <w:b/>
        </w:rPr>
      </w:pPr>
      <w:r>
        <w:rPr>
          <w:b/>
        </w:rPr>
        <w:t>10</w:t>
      </w:r>
      <w:r w:rsidR="009D2D39">
        <w:rPr>
          <w:b/>
        </w:rPr>
        <w:t>.7</w:t>
      </w:r>
      <w:r w:rsidR="009D2D39" w:rsidRPr="008915CA">
        <w:rPr>
          <w:b/>
        </w:rPr>
        <w:t>. Копию документа, подтверждающего полномочия руководителя предприятия (Приказ и /или Протокол собрания уполномоченного органа в соответствии с уставом).</w:t>
      </w:r>
    </w:p>
    <w:p w:rsidR="009D2D39" w:rsidRDefault="009C3802" w:rsidP="009D2D39">
      <w:pPr>
        <w:jc w:val="both"/>
        <w:rPr>
          <w:b/>
        </w:rPr>
      </w:pPr>
      <w:r>
        <w:rPr>
          <w:b/>
        </w:rPr>
        <w:t>10</w:t>
      </w:r>
      <w:r w:rsidR="009D2D39">
        <w:rPr>
          <w:b/>
        </w:rPr>
        <w:t>.8</w:t>
      </w:r>
      <w:r w:rsidR="009D2D39" w:rsidRPr="008915CA">
        <w:rPr>
          <w:b/>
        </w:rPr>
        <w:t>. Доверенность (в случае, если котировочная заявка подписана лицом, действующим по доверенности).</w:t>
      </w:r>
    </w:p>
    <w:p w:rsidR="009D2D39" w:rsidRPr="008915CA" w:rsidRDefault="009C3802" w:rsidP="009D2D39">
      <w:pPr>
        <w:jc w:val="both"/>
        <w:rPr>
          <w:b/>
        </w:rPr>
      </w:pPr>
      <w:r>
        <w:rPr>
          <w:b/>
        </w:rPr>
        <w:t>10</w:t>
      </w:r>
      <w:r w:rsidR="009D2D39">
        <w:rPr>
          <w:b/>
        </w:rPr>
        <w:t>.9</w:t>
      </w:r>
      <w:r w:rsidR="009D2D39" w:rsidRPr="008915CA">
        <w:rPr>
          <w:b/>
        </w:rPr>
        <w:t>. Копию документа об одобрении сделки (в случае, если сделка является крупной).</w:t>
      </w:r>
    </w:p>
    <w:p w:rsidR="009D2D39" w:rsidRDefault="009C3802" w:rsidP="009D2D39">
      <w:pPr>
        <w:jc w:val="both"/>
        <w:rPr>
          <w:b/>
        </w:rPr>
      </w:pPr>
      <w:r>
        <w:rPr>
          <w:b/>
        </w:rPr>
        <w:t xml:space="preserve">10.10. </w:t>
      </w:r>
      <w:r w:rsidR="009D2D39" w:rsidRPr="008915CA">
        <w:rPr>
          <w:b/>
        </w:rPr>
        <w:t>Копию Документа о возможности применения упрощенной системы налогообложения (в случае ее применения).</w:t>
      </w:r>
    </w:p>
    <w:p w:rsidR="009D2D39" w:rsidRDefault="009D2D39" w:rsidP="009D2D39">
      <w:pPr>
        <w:rPr>
          <w:b/>
        </w:rPr>
      </w:pPr>
    </w:p>
    <w:p w:rsidR="009D2D39" w:rsidRDefault="009D2D39" w:rsidP="009D2D39">
      <w:pPr>
        <w:rPr>
          <w:b/>
        </w:rPr>
      </w:pPr>
    </w:p>
    <w:p w:rsidR="009D2D39" w:rsidRDefault="009D2D39" w:rsidP="009D2D39">
      <w:pPr>
        <w:rPr>
          <w:b/>
        </w:rPr>
      </w:pPr>
    </w:p>
    <w:p w:rsidR="009D2D39" w:rsidRPr="00261C95" w:rsidRDefault="009D2D39" w:rsidP="009D2D39">
      <w:pPr>
        <w:rPr>
          <w:b/>
        </w:rPr>
      </w:pPr>
    </w:p>
    <w:p w:rsidR="00B861E0" w:rsidRDefault="009D2D39" w:rsidP="009D2D39">
      <w:pPr>
        <w:ind w:left="4248"/>
      </w:pPr>
      <w:r>
        <w:t xml:space="preserve">                  </w:t>
      </w:r>
    </w:p>
    <w:p w:rsidR="00B861E0" w:rsidRDefault="00B861E0" w:rsidP="009D2D39">
      <w:pPr>
        <w:ind w:left="4248"/>
      </w:pPr>
    </w:p>
    <w:p w:rsidR="00B861E0" w:rsidRDefault="00B861E0" w:rsidP="009D2D39">
      <w:pPr>
        <w:ind w:left="4248"/>
      </w:pPr>
    </w:p>
    <w:p w:rsidR="00B861E0" w:rsidRDefault="00B861E0" w:rsidP="009D2D39">
      <w:pPr>
        <w:ind w:left="4248"/>
      </w:pPr>
    </w:p>
    <w:p w:rsidR="00B861E0" w:rsidRDefault="00B861E0" w:rsidP="009D2D39">
      <w:pPr>
        <w:ind w:left="4248"/>
      </w:pPr>
    </w:p>
    <w:p w:rsidR="00B861E0" w:rsidRDefault="00B861E0" w:rsidP="009D2D39">
      <w:pPr>
        <w:ind w:left="4248"/>
      </w:pPr>
    </w:p>
    <w:p w:rsidR="00B861E0" w:rsidRDefault="00B861E0" w:rsidP="009D2D39">
      <w:pPr>
        <w:ind w:left="4248"/>
      </w:pPr>
    </w:p>
    <w:p w:rsidR="00B861E0" w:rsidRDefault="00B861E0" w:rsidP="009D2D39">
      <w:pPr>
        <w:ind w:left="4248"/>
      </w:pPr>
    </w:p>
    <w:p w:rsidR="00DB16B5" w:rsidRPr="00F64301" w:rsidRDefault="00DB16B5" w:rsidP="00DB16B5"/>
    <w:p w:rsidR="00DB16B5" w:rsidRPr="00F64301" w:rsidRDefault="00DB16B5" w:rsidP="00DB16B5"/>
    <w:p w:rsidR="00DB16B5" w:rsidRPr="00F64301" w:rsidRDefault="00DB16B5" w:rsidP="00DB16B5"/>
    <w:p w:rsidR="00DB16B5" w:rsidRPr="00F64301" w:rsidRDefault="00DB16B5" w:rsidP="00DB16B5"/>
    <w:p w:rsidR="00DB16B5" w:rsidRPr="00F64301" w:rsidRDefault="00DB16B5" w:rsidP="00DB16B5"/>
    <w:p w:rsidR="00DB16B5" w:rsidRPr="00F64301" w:rsidRDefault="00DB16B5" w:rsidP="00DB16B5"/>
    <w:p w:rsidR="00DB16B5" w:rsidRPr="00F64301" w:rsidRDefault="00DB16B5" w:rsidP="00DB16B5"/>
    <w:p w:rsidR="00DB16B5" w:rsidRPr="00F64301" w:rsidRDefault="00DB16B5" w:rsidP="00DB16B5"/>
    <w:p w:rsidR="00DB16B5" w:rsidRPr="00F64301" w:rsidRDefault="00DB16B5" w:rsidP="00DB16B5"/>
    <w:p w:rsidR="00DB16B5" w:rsidRPr="00F64301" w:rsidRDefault="00DB16B5" w:rsidP="00DB16B5"/>
    <w:p w:rsidR="00DB16B5" w:rsidRPr="00F64301" w:rsidRDefault="00DB16B5" w:rsidP="00DB16B5"/>
    <w:p w:rsidR="006F152B" w:rsidRDefault="006F152B" w:rsidP="00DB16B5">
      <w:pPr>
        <w:jc w:val="right"/>
      </w:pPr>
    </w:p>
    <w:p w:rsidR="006F152B" w:rsidRDefault="006F152B" w:rsidP="00DB16B5">
      <w:pPr>
        <w:jc w:val="right"/>
      </w:pPr>
    </w:p>
    <w:p w:rsidR="006F152B" w:rsidRPr="009C3817" w:rsidRDefault="006F152B" w:rsidP="00DB16B5">
      <w:pPr>
        <w:jc w:val="right"/>
      </w:pPr>
    </w:p>
    <w:p w:rsidR="008226CE" w:rsidRPr="009C3817" w:rsidRDefault="008226CE" w:rsidP="00DB16B5">
      <w:pPr>
        <w:jc w:val="right"/>
      </w:pPr>
    </w:p>
    <w:p w:rsidR="008226CE" w:rsidRDefault="008226CE" w:rsidP="00DB16B5">
      <w:pPr>
        <w:jc w:val="right"/>
      </w:pPr>
    </w:p>
    <w:p w:rsidR="00DB16B5" w:rsidRPr="00DB16B5" w:rsidRDefault="009D2D39" w:rsidP="00DB16B5">
      <w:pPr>
        <w:jc w:val="right"/>
      </w:pPr>
      <w:r w:rsidRPr="00F94FE7">
        <w:lastRenderedPageBreak/>
        <w:t xml:space="preserve">Приложение № </w:t>
      </w:r>
      <w:r>
        <w:t>1</w:t>
      </w:r>
      <w:r w:rsidRPr="00F94FE7">
        <w:t xml:space="preserve"> к Извещению</w:t>
      </w:r>
      <w:r w:rsidR="00DB16B5" w:rsidRPr="00DB16B5">
        <w:t xml:space="preserve"> </w:t>
      </w:r>
    </w:p>
    <w:p w:rsidR="00DB16B5" w:rsidRDefault="009D2D39" w:rsidP="00DB16B5">
      <w:pPr>
        <w:jc w:val="right"/>
        <w:rPr>
          <w:color w:val="000000"/>
        </w:rPr>
      </w:pPr>
      <w:r w:rsidRPr="00F94FE7">
        <w:rPr>
          <w:color w:val="000000"/>
        </w:rPr>
        <w:t>о прове</w:t>
      </w:r>
      <w:r w:rsidR="00DB16B5">
        <w:rPr>
          <w:color w:val="000000"/>
        </w:rPr>
        <w:t>дении запроса ценовых котировок</w:t>
      </w:r>
      <w:r w:rsidR="00DB16B5" w:rsidRPr="00F64301">
        <w:rPr>
          <w:color w:val="000000"/>
        </w:rPr>
        <w:t xml:space="preserve"> </w:t>
      </w:r>
    </w:p>
    <w:p w:rsidR="00DB16B5" w:rsidRPr="00DB16B5" w:rsidRDefault="00DB16B5" w:rsidP="00DB16B5">
      <w:pPr>
        <w:jc w:val="right"/>
        <w:rPr>
          <w:color w:val="000000"/>
        </w:rPr>
      </w:pPr>
      <w:r>
        <w:rPr>
          <w:color w:val="000000"/>
        </w:rPr>
        <w:t>в электронной форме</w:t>
      </w:r>
    </w:p>
    <w:tbl>
      <w:tblPr>
        <w:tblW w:w="0" w:type="auto"/>
        <w:tblInd w:w="288" w:type="dxa"/>
        <w:tblLook w:val="01E0" w:firstRow="1" w:lastRow="1" w:firstColumn="1" w:lastColumn="1" w:noHBand="0" w:noVBand="0"/>
      </w:tblPr>
      <w:tblGrid>
        <w:gridCol w:w="426"/>
        <w:gridCol w:w="7680"/>
        <w:gridCol w:w="1109"/>
      </w:tblGrid>
      <w:tr w:rsidR="009D2D39" w:rsidRPr="00046EB5" w:rsidTr="004D61BC">
        <w:tc>
          <w:tcPr>
            <w:tcW w:w="426" w:type="dxa"/>
          </w:tcPr>
          <w:p w:rsidR="009D2D39" w:rsidRPr="00046EB5" w:rsidRDefault="009D2D39" w:rsidP="00DB16B5">
            <w:pPr>
              <w:rPr>
                <w:sz w:val="28"/>
                <w:szCs w:val="28"/>
              </w:rPr>
            </w:pPr>
          </w:p>
        </w:tc>
        <w:tc>
          <w:tcPr>
            <w:tcW w:w="7680" w:type="dxa"/>
          </w:tcPr>
          <w:p w:rsidR="009D2D39" w:rsidRPr="00DB16B5" w:rsidRDefault="009D2D39" w:rsidP="004D61BC">
            <w:pPr>
              <w:jc w:val="center"/>
              <w:rPr>
                <w:sz w:val="28"/>
                <w:szCs w:val="28"/>
              </w:rPr>
            </w:pPr>
          </w:p>
        </w:tc>
        <w:tc>
          <w:tcPr>
            <w:tcW w:w="1109" w:type="dxa"/>
          </w:tcPr>
          <w:p w:rsidR="009D2D39" w:rsidRPr="00DB16B5" w:rsidRDefault="009D2D39" w:rsidP="00DB16B5">
            <w:pPr>
              <w:rPr>
                <w:sz w:val="28"/>
                <w:szCs w:val="28"/>
                <w:lang w:val="en-US"/>
              </w:rPr>
            </w:pPr>
          </w:p>
        </w:tc>
      </w:tr>
    </w:tbl>
    <w:p w:rsidR="009D2D39" w:rsidRPr="00073F4C" w:rsidRDefault="009D2D39" w:rsidP="009D2D39">
      <w:pPr>
        <w:jc w:val="both"/>
        <w:rPr>
          <w:b/>
        </w:rPr>
      </w:pPr>
      <w:r>
        <w:rPr>
          <w:sz w:val="28"/>
          <w:szCs w:val="28"/>
        </w:rPr>
        <w:t xml:space="preserve">                                                     </w:t>
      </w:r>
      <w:r w:rsidRPr="00073F4C">
        <w:rPr>
          <w:b/>
        </w:rPr>
        <w:t>Сведения о товарах</w:t>
      </w:r>
      <w:r w:rsidRPr="00073F4C">
        <w:rPr>
          <w:b/>
        </w:rPr>
        <w:tab/>
      </w: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260"/>
        <w:gridCol w:w="1134"/>
        <w:gridCol w:w="851"/>
        <w:gridCol w:w="1843"/>
        <w:gridCol w:w="1984"/>
      </w:tblGrid>
      <w:tr w:rsidR="009D2D39" w:rsidRPr="00995018" w:rsidTr="004D61BC">
        <w:tc>
          <w:tcPr>
            <w:tcW w:w="425" w:type="dxa"/>
            <w:shd w:val="clear" w:color="auto" w:fill="auto"/>
          </w:tcPr>
          <w:p w:rsidR="009D2D39" w:rsidRPr="00995018" w:rsidRDefault="009D2D39" w:rsidP="004D61BC">
            <w:pPr>
              <w:pStyle w:val="a9"/>
              <w:jc w:val="center"/>
              <w:rPr>
                <w:rFonts w:eastAsia="Calibri"/>
                <w:lang w:eastAsia="en-US"/>
              </w:rPr>
            </w:pPr>
          </w:p>
          <w:p w:rsidR="009D2D39" w:rsidRPr="00995018" w:rsidRDefault="009D2D39" w:rsidP="004D61BC">
            <w:pPr>
              <w:pStyle w:val="a9"/>
              <w:jc w:val="center"/>
              <w:rPr>
                <w:rFonts w:eastAsia="Calibri"/>
                <w:lang w:eastAsia="en-US"/>
              </w:rPr>
            </w:pPr>
            <w:r w:rsidRPr="00995018">
              <w:rPr>
                <w:rFonts w:eastAsia="Calibri"/>
                <w:lang w:eastAsia="en-US"/>
              </w:rPr>
              <w:t>№</w:t>
            </w:r>
          </w:p>
        </w:tc>
        <w:tc>
          <w:tcPr>
            <w:tcW w:w="3260" w:type="dxa"/>
            <w:shd w:val="clear" w:color="auto" w:fill="auto"/>
          </w:tcPr>
          <w:p w:rsidR="009D2D39" w:rsidRPr="00995018" w:rsidRDefault="009D2D39" w:rsidP="004D61BC">
            <w:pPr>
              <w:pStyle w:val="a9"/>
              <w:jc w:val="center"/>
              <w:rPr>
                <w:rFonts w:eastAsia="Calibri"/>
                <w:lang w:eastAsia="en-US"/>
              </w:rPr>
            </w:pPr>
            <w:r>
              <w:rPr>
                <w:rFonts w:eastAsia="Calibri"/>
                <w:lang w:eastAsia="en-US"/>
              </w:rPr>
              <w:t>Товар</w:t>
            </w:r>
          </w:p>
        </w:tc>
        <w:tc>
          <w:tcPr>
            <w:tcW w:w="1134" w:type="dxa"/>
            <w:shd w:val="clear" w:color="auto" w:fill="auto"/>
          </w:tcPr>
          <w:p w:rsidR="009D2D39" w:rsidRPr="00995018" w:rsidRDefault="009D2D39" w:rsidP="004D61BC">
            <w:pPr>
              <w:pStyle w:val="a9"/>
              <w:jc w:val="center"/>
              <w:rPr>
                <w:rFonts w:eastAsia="Calibri"/>
                <w:lang w:eastAsia="en-US"/>
              </w:rPr>
            </w:pPr>
            <w:r w:rsidRPr="00995018">
              <w:rPr>
                <w:rFonts w:eastAsia="Calibri"/>
                <w:lang w:eastAsia="en-US"/>
              </w:rPr>
              <w:t>Кол-во</w:t>
            </w:r>
          </w:p>
        </w:tc>
        <w:tc>
          <w:tcPr>
            <w:tcW w:w="851" w:type="dxa"/>
            <w:shd w:val="clear" w:color="auto" w:fill="auto"/>
          </w:tcPr>
          <w:p w:rsidR="009D2D39" w:rsidRPr="00995018" w:rsidRDefault="009D2D39" w:rsidP="004D61BC">
            <w:pPr>
              <w:pStyle w:val="a9"/>
              <w:jc w:val="center"/>
              <w:rPr>
                <w:rFonts w:eastAsia="Calibri"/>
                <w:lang w:eastAsia="en-US"/>
              </w:rPr>
            </w:pPr>
            <w:r w:rsidRPr="00995018">
              <w:rPr>
                <w:rFonts w:eastAsia="Calibri"/>
                <w:lang w:eastAsia="en-US"/>
              </w:rPr>
              <w:t>Ед.</w:t>
            </w:r>
          </w:p>
        </w:tc>
        <w:tc>
          <w:tcPr>
            <w:tcW w:w="1843" w:type="dxa"/>
            <w:shd w:val="clear" w:color="auto" w:fill="auto"/>
          </w:tcPr>
          <w:p w:rsidR="009D2D39" w:rsidRDefault="009D2D39" w:rsidP="004D61BC">
            <w:pPr>
              <w:pStyle w:val="a9"/>
              <w:jc w:val="center"/>
              <w:rPr>
                <w:rFonts w:eastAsia="Calibri"/>
                <w:lang w:eastAsia="en-US"/>
              </w:rPr>
            </w:pPr>
            <w:r w:rsidRPr="00995018">
              <w:rPr>
                <w:rFonts w:eastAsia="Calibri"/>
                <w:lang w:eastAsia="en-US"/>
              </w:rPr>
              <w:t>Цена руб.</w:t>
            </w:r>
          </w:p>
          <w:p w:rsidR="009D2D39" w:rsidRPr="00995018" w:rsidRDefault="009D2D39" w:rsidP="00F64301">
            <w:pPr>
              <w:pStyle w:val="a9"/>
              <w:jc w:val="center"/>
              <w:rPr>
                <w:rFonts w:eastAsia="Calibri"/>
                <w:lang w:eastAsia="en-US"/>
              </w:rPr>
            </w:pPr>
            <w:r>
              <w:rPr>
                <w:rFonts w:eastAsia="Calibri"/>
                <w:lang w:eastAsia="en-US"/>
              </w:rPr>
              <w:t xml:space="preserve"> с НДС</w:t>
            </w:r>
          </w:p>
        </w:tc>
        <w:tc>
          <w:tcPr>
            <w:tcW w:w="1984" w:type="dxa"/>
            <w:shd w:val="clear" w:color="auto" w:fill="auto"/>
          </w:tcPr>
          <w:p w:rsidR="009D2D39" w:rsidRPr="00995018" w:rsidRDefault="009D2D39" w:rsidP="004D61BC">
            <w:pPr>
              <w:pStyle w:val="a9"/>
              <w:jc w:val="center"/>
              <w:rPr>
                <w:rFonts w:eastAsia="Calibri"/>
                <w:lang w:eastAsia="en-US"/>
              </w:rPr>
            </w:pPr>
            <w:r w:rsidRPr="00995018">
              <w:rPr>
                <w:rFonts w:eastAsia="Calibri"/>
                <w:lang w:eastAsia="en-US"/>
              </w:rPr>
              <w:t xml:space="preserve">Сумма </w:t>
            </w:r>
            <w:r>
              <w:rPr>
                <w:rFonts w:eastAsia="Calibri"/>
                <w:lang w:eastAsia="en-US"/>
              </w:rPr>
              <w:t>с</w:t>
            </w:r>
            <w:r w:rsidRPr="00995018">
              <w:rPr>
                <w:rFonts w:eastAsia="Calibri"/>
                <w:lang w:eastAsia="en-US"/>
              </w:rPr>
              <w:t xml:space="preserve"> НДС рублей</w:t>
            </w:r>
          </w:p>
        </w:tc>
      </w:tr>
      <w:tr w:rsidR="009D2D39" w:rsidRPr="00995018" w:rsidTr="004D61BC">
        <w:trPr>
          <w:trHeight w:val="571"/>
        </w:trPr>
        <w:tc>
          <w:tcPr>
            <w:tcW w:w="425" w:type="dxa"/>
            <w:shd w:val="clear" w:color="auto" w:fill="auto"/>
          </w:tcPr>
          <w:p w:rsidR="009D2D39" w:rsidRPr="00995018" w:rsidRDefault="009D2D39" w:rsidP="004D61BC">
            <w:pPr>
              <w:pStyle w:val="a9"/>
              <w:rPr>
                <w:rFonts w:eastAsia="Calibri"/>
                <w:lang w:eastAsia="en-US"/>
              </w:rPr>
            </w:pPr>
            <w:r w:rsidRPr="00995018">
              <w:rPr>
                <w:rFonts w:eastAsia="Calibri"/>
                <w:lang w:eastAsia="en-US"/>
              </w:rPr>
              <w:t>1</w:t>
            </w:r>
          </w:p>
        </w:tc>
        <w:tc>
          <w:tcPr>
            <w:tcW w:w="3260" w:type="dxa"/>
            <w:shd w:val="clear" w:color="auto" w:fill="auto"/>
          </w:tcPr>
          <w:p w:rsidR="009D2D39" w:rsidRPr="00AF79E5" w:rsidRDefault="002F34A2" w:rsidP="004D61BC">
            <w:pPr>
              <w:pStyle w:val="a9"/>
              <w:rPr>
                <w:rFonts w:eastAsia="Calibri"/>
                <w:lang w:eastAsia="en-US"/>
              </w:rPr>
            </w:pPr>
            <w:bookmarkStart w:id="1" w:name="OLE_LINK1"/>
            <w:r w:rsidRPr="00AF79E5">
              <w:rPr>
                <w:b/>
              </w:rPr>
              <w:t xml:space="preserve">Бумага </w:t>
            </w:r>
            <w:r w:rsidRPr="00AF79E5">
              <w:rPr>
                <w:b/>
                <w:bCs/>
                <w:lang w:val="en-US"/>
              </w:rPr>
              <w:t>Data</w:t>
            </w:r>
            <w:r w:rsidRPr="00AF79E5">
              <w:rPr>
                <w:b/>
                <w:bCs/>
              </w:rPr>
              <w:t xml:space="preserve"> </w:t>
            </w:r>
            <w:r w:rsidRPr="00AF79E5">
              <w:rPr>
                <w:b/>
                <w:bCs/>
                <w:lang w:val="en-US"/>
              </w:rPr>
              <w:t>Copy</w:t>
            </w:r>
            <w:r w:rsidRPr="00AF79E5">
              <w:rPr>
                <w:b/>
                <w:bCs/>
              </w:rPr>
              <w:t xml:space="preserve"> (</w:t>
            </w:r>
            <w:r w:rsidRPr="00AF79E5">
              <w:rPr>
                <w:b/>
                <w:bCs/>
                <w:lang w:val="en-US"/>
              </w:rPr>
              <w:t>A</w:t>
            </w:r>
            <w:r w:rsidRPr="00AF79E5">
              <w:rPr>
                <w:b/>
                <w:bCs/>
              </w:rPr>
              <w:t>4, 80г/м</w:t>
            </w:r>
            <w:proofErr w:type="gramStart"/>
            <w:r w:rsidRPr="00AF79E5">
              <w:rPr>
                <w:b/>
                <w:bCs/>
                <w:vertAlign w:val="superscript"/>
              </w:rPr>
              <w:t>2</w:t>
            </w:r>
            <w:proofErr w:type="gramEnd"/>
            <w:r w:rsidRPr="00AF79E5">
              <w:rPr>
                <w:b/>
                <w:bCs/>
              </w:rPr>
              <w:t>, белизна 165%)</w:t>
            </w:r>
            <w:bookmarkEnd w:id="1"/>
          </w:p>
        </w:tc>
        <w:tc>
          <w:tcPr>
            <w:tcW w:w="1134" w:type="dxa"/>
            <w:shd w:val="clear" w:color="auto" w:fill="auto"/>
          </w:tcPr>
          <w:p w:rsidR="009D2D39" w:rsidRPr="009C3802" w:rsidRDefault="009C3802" w:rsidP="004D61BC">
            <w:pPr>
              <w:pStyle w:val="a9"/>
              <w:rPr>
                <w:rFonts w:eastAsia="Calibri"/>
                <w:lang w:eastAsia="en-US"/>
              </w:rPr>
            </w:pPr>
            <w:r>
              <w:rPr>
                <w:rFonts w:eastAsia="Calibri"/>
                <w:lang w:eastAsia="en-US"/>
              </w:rPr>
              <w:t>6000</w:t>
            </w:r>
          </w:p>
        </w:tc>
        <w:tc>
          <w:tcPr>
            <w:tcW w:w="851" w:type="dxa"/>
            <w:shd w:val="clear" w:color="auto" w:fill="auto"/>
          </w:tcPr>
          <w:p w:rsidR="009D2D39" w:rsidRPr="00AF79E5" w:rsidRDefault="002F34A2" w:rsidP="002F34A2">
            <w:pPr>
              <w:pStyle w:val="a9"/>
              <w:rPr>
                <w:rFonts w:eastAsia="Calibri"/>
                <w:lang w:eastAsia="en-US"/>
              </w:rPr>
            </w:pPr>
            <w:proofErr w:type="spellStart"/>
            <w:r w:rsidRPr="00AF79E5">
              <w:rPr>
                <w:rFonts w:eastAsia="Calibri"/>
                <w:lang w:eastAsia="en-US"/>
              </w:rPr>
              <w:t>пач</w:t>
            </w:r>
            <w:proofErr w:type="spellEnd"/>
          </w:p>
        </w:tc>
        <w:tc>
          <w:tcPr>
            <w:tcW w:w="1843" w:type="dxa"/>
            <w:shd w:val="clear" w:color="auto" w:fill="auto"/>
          </w:tcPr>
          <w:p w:rsidR="009D2D39" w:rsidRPr="00AF79E5" w:rsidRDefault="00B861E0" w:rsidP="00D07B2A">
            <w:pPr>
              <w:pStyle w:val="a9"/>
              <w:rPr>
                <w:rFonts w:eastAsia="Calibri"/>
                <w:lang w:eastAsia="en-US"/>
              </w:rPr>
            </w:pPr>
            <w:r w:rsidRPr="00AF79E5">
              <w:rPr>
                <w:rFonts w:eastAsia="Calibri"/>
                <w:lang w:eastAsia="en-US"/>
              </w:rPr>
              <w:t xml:space="preserve"> 2</w:t>
            </w:r>
            <w:r w:rsidR="00D07B2A">
              <w:rPr>
                <w:rFonts w:eastAsia="Calibri"/>
                <w:lang w:eastAsia="en-US"/>
              </w:rPr>
              <w:t>1</w:t>
            </w:r>
            <w:r w:rsidR="00AF79E5" w:rsidRPr="00AF79E5">
              <w:rPr>
                <w:rFonts w:eastAsia="Calibri"/>
                <w:lang w:eastAsia="en-US"/>
              </w:rPr>
              <w:t>0</w:t>
            </w:r>
          </w:p>
        </w:tc>
        <w:tc>
          <w:tcPr>
            <w:tcW w:w="1984" w:type="dxa"/>
            <w:shd w:val="clear" w:color="auto" w:fill="auto"/>
          </w:tcPr>
          <w:p w:rsidR="009D2D39" w:rsidRPr="00AF79E5" w:rsidRDefault="009C3802" w:rsidP="001E2651">
            <w:pPr>
              <w:pStyle w:val="a9"/>
              <w:rPr>
                <w:rFonts w:eastAsia="Calibri"/>
                <w:lang w:eastAsia="en-US"/>
              </w:rPr>
            </w:pPr>
            <w:r>
              <w:rPr>
                <w:rFonts w:eastAsia="Calibri"/>
                <w:lang w:eastAsia="en-US"/>
              </w:rPr>
              <w:t>1260000</w:t>
            </w:r>
          </w:p>
        </w:tc>
      </w:tr>
    </w:tbl>
    <w:p w:rsidR="009D2D39" w:rsidRPr="00F2213B" w:rsidRDefault="009D2D39" w:rsidP="009D2D39">
      <w:pPr>
        <w:autoSpaceDE w:val="0"/>
        <w:autoSpaceDN w:val="0"/>
        <w:adjustRightInd w:val="0"/>
        <w:ind w:firstLine="540"/>
        <w:jc w:val="both"/>
        <w:rPr>
          <w:rFonts w:eastAsia="Calibri"/>
          <w:b/>
          <w:lang w:eastAsia="en-US"/>
        </w:rPr>
      </w:pPr>
      <w:r w:rsidRPr="00F2213B">
        <w:rPr>
          <w:rFonts w:eastAsia="Calibri"/>
          <w:b/>
          <w:lang w:eastAsia="en-US"/>
        </w:rPr>
        <w:t>ИТОГО</w:t>
      </w:r>
      <w:r>
        <w:rPr>
          <w:rFonts w:eastAsia="Calibri"/>
          <w:b/>
          <w:lang w:eastAsia="en-US"/>
        </w:rPr>
        <w:t xml:space="preserve"> с НДС</w:t>
      </w:r>
      <w:r w:rsidRPr="00F2213B">
        <w:rPr>
          <w:rFonts w:eastAsia="Calibri"/>
          <w:b/>
          <w:lang w:eastAsia="en-US"/>
        </w:rPr>
        <w:t xml:space="preserve">: </w:t>
      </w:r>
      <w:r w:rsidR="008226CE" w:rsidRPr="008226CE">
        <w:rPr>
          <w:rFonts w:eastAsia="Calibri"/>
          <w:b/>
          <w:lang w:eastAsia="en-US"/>
        </w:rPr>
        <w:t xml:space="preserve"> </w:t>
      </w:r>
      <w:r w:rsidR="00D07B2A">
        <w:rPr>
          <w:rFonts w:eastAsia="Calibri"/>
          <w:b/>
          <w:lang w:eastAsia="en-US"/>
        </w:rPr>
        <w:t>1</w:t>
      </w:r>
      <w:r w:rsidR="001875C9">
        <w:rPr>
          <w:rFonts w:eastAsia="Calibri"/>
          <w:b/>
          <w:lang w:eastAsia="en-US"/>
        </w:rPr>
        <w:t>260</w:t>
      </w:r>
      <w:r w:rsidR="00D07B2A">
        <w:rPr>
          <w:rFonts w:eastAsia="Calibri"/>
          <w:b/>
          <w:lang w:eastAsia="en-US"/>
        </w:rPr>
        <w:t xml:space="preserve">000 </w:t>
      </w:r>
      <w:r>
        <w:rPr>
          <w:rFonts w:eastAsia="Calibri"/>
          <w:b/>
          <w:lang w:eastAsia="en-US"/>
        </w:rPr>
        <w:t>(</w:t>
      </w:r>
      <w:r w:rsidR="001875C9">
        <w:rPr>
          <w:rFonts w:eastAsia="Calibri"/>
          <w:b/>
          <w:lang w:eastAsia="en-US"/>
        </w:rPr>
        <w:t>один миллион двести шестьдесят тысяч рублей</w:t>
      </w:r>
      <w:r>
        <w:rPr>
          <w:rFonts w:eastAsia="Calibri"/>
          <w:b/>
          <w:lang w:eastAsia="en-US"/>
        </w:rPr>
        <w:t>) рублей 00 копеек</w:t>
      </w:r>
      <w:r w:rsidRPr="00F2213B">
        <w:rPr>
          <w:rFonts w:eastAsia="Calibri"/>
          <w:b/>
          <w:lang w:eastAsia="en-US"/>
        </w:rPr>
        <w:t>.</w:t>
      </w:r>
    </w:p>
    <w:p w:rsidR="009D2D39" w:rsidRDefault="009D2D39" w:rsidP="006C1434">
      <w:pPr>
        <w:pStyle w:val="msonormalcxspmiddle"/>
        <w:spacing w:after="0" w:afterAutospacing="0"/>
        <w:contextualSpacing/>
        <w:jc w:val="center"/>
        <w:outlineLvl w:val="0"/>
        <w:rPr>
          <w:b/>
          <w:sz w:val="28"/>
          <w:szCs w:val="28"/>
        </w:rPr>
      </w:pPr>
    </w:p>
    <w:p w:rsidR="009D2D39" w:rsidRDefault="009D2D39" w:rsidP="006C1434">
      <w:pPr>
        <w:pStyle w:val="msonormalcxspmiddle"/>
        <w:spacing w:after="0" w:afterAutospacing="0"/>
        <w:contextualSpacing/>
        <w:jc w:val="center"/>
        <w:outlineLvl w:val="0"/>
        <w:rPr>
          <w:b/>
          <w:sz w:val="28"/>
          <w:szCs w:val="28"/>
        </w:rPr>
      </w:pPr>
    </w:p>
    <w:p w:rsidR="009D2D39" w:rsidRDefault="009D2D39" w:rsidP="006C1434">
      <w:pPr>
        <w:pStyle w:val="msonormalcxspmiddle"/>
        <w:spacing w:after="0" w:afterAutospacing="0"/>
        <w:contextualSpacing/>
        <w:jc w:val="center"/>
        <w:outlineLvl w:val="0"/>
        <w:rPr>
          <w:b/>
          <w:sz w:val="28"/>
          <w:szCs w:val="28"/>
        </w:rPr>
      </w:pPr>
    </w:p>
    <w:p w:rsidR="009D2D39" w:rsidRDefault="009D2D39" w:rsidP="006C1434">
      <w:pPr>
        <w:pStyle w:val="msonormalcxspmiddle"/>
        <w:spacing w:after="0" w:afterAutospacing="0"/>
        <w:contextualSpacing/>
        <w:jc w:val="center"/>
        <w:outlineLvl w:val="0"/>
        <w:rPr>
          <w:b/>
          <w:sz w:val="28"/>
          <w:szCs w:val="28"/>
        </w:rPr>
      </w:pPr>
    </w:p>
    <w:p w:rsidR="009D2D39" w:rsidRDefault="009D2D39" w:rsidP="006C1434">
      <w:pPr>
        <w:pStyle w:val="msonormalcxspmiddle"/>
        <w:spacing w:after="0" w:afterAutospacing="0"/>
        <w:contextualSpacing/>
        <w:jc w:val="center"/>
        <w:outlineLvl w:val="0"/>
        <w:rPr>
          <w:b/>
          <w:sz w:val="28"/>
          <w:szCs w:val="28"/>
        </w:rPr>
      </w:pPr>
    </w:p>
    <w:p w:rsidR="00AF79E5" w:rsidRDefault="00AF79E5" w:rsidP="006C1434">
      <w:pPr>
        <w:pStyle w:val="msonormalcxspmiddle"/>
        <w:spacing w:after="0" w:afterAutospacing="0"/>
        <w:contextualSpacing/>
        <w:jc w:val="center"/>
        <w:outlineLvl w:val="0"/>
        <w:rPr>
          <w:b/>
          <w:sz w:val="28"/>
          <w:szCs w:val="28"/>
        </w:rPr>
      </w:pPr>
    </w:p>
    <w:p w:rsidR="00AF79E5" w:rsidRDefault="00AF79E5" w:rsidP="006C1434">
      <w:pPr>
        <w:pStyle w:val="msonormalcxspmiddle"/>
        <w:spacing w:after="0" w:afterAutospacing="0"/>
        <w:contextualSpacing/>
        <w:jc w:val="center"/>
        <w:outlineLvl w:val="0"/>
        <w:rPr>
          <w:b/>
          <w:sz w:val="28"/>
          <w:szCs w:val="28"/>
        </w:rPr>
      </w:pPr>
    </w:p>
    <w:p w:rsidR="00AF79E5" w:rsidRDefault="00AF79E5" w:rsidP="006C1434">
      <w:pPr>
        <w:pStyle w:val="msonormalcxspmiddle"/>
        <w:spacing w:after="0" w:afterAutospacing="0"/>
        <w:contextualSpacing/>
        <w:jc w:val="center"/>
        <w:outlineLvl w:val="0"/>
        <w:rPr>
          <w:b/>
          <w:sz w:val="28"/>
          <w:szCs w:val="28"/>
        </w:rPr>
      </w:pPr>
    </w:p>
    <w:p w:rsidR="00AF79E5" w:rsidRDefault="00AF79E5" w:rsidP="006C1434">
      <w:pPr>
        <w:pStyle w:val="msonormalcxspmiddle"/>
        <w:spacing w:after="0" w:afterAutospacing="0"/>
        <w:contextualSpacing/>
        <w:jc w:val="center"/>
        <w:outlineLvl w:val="0"/>
        <w:rPr>
          <w:b/>
          <w:sz w:val="28"/>
          <w:szCs w:val="28"/>
        </w:rPr>
      </w:pPr>
    </w:p>
    <w:p w:rsidR="00AF79E5" w:rsidRDefault="00AF79E5" w:rsidP="006C1434">
      <w:pPr>
        <w:pStyle w:val="msonormalcxspmiddle"/>
        <w:spacing w:after="0" w:afterAutospacing="0"/>
        <w:contextualSpacing/>
        <w:jc w:val="center"/>
        <w:outlineLvl w:val="0"/>
        <w:rPr>
          <w:b/>
          <w:sz w:val="28"/>
          <w:szCs w:val="28"/>
        </w:rPr>
      </w:pPr>
    </w:p>
    <w:p w:rsidR="00AF79E5" w:rsidRDefault="00AF79E5" w:rsidP="006C1434">
      <w:pPr>
        <w:pStyle w:val="msonormalcxspmiddle"/>
        <w:spacing w:after="0" w:afterAutospacing="0"/>
        <w:contextualSpacing/>
        <w:jc w:val="center"/>
        <w:outlineLvl w:val="0"/>
        <w:rPr>
          <w:b/>
          <w:sz w:val="28"/>
          <w:szCs w:val="28"/>
        </w:rPr>
      </w:pPr>
    </w:p>
    <w:p w:rsidR="00AF79E5" w:rsidRDefault="00AF79E5" w:rsidP="006C1434">
      <w:pPr>
        <w:pStyle w:val="msonormalcxspmiddle"/>
        <w:spacing w:after="0" w:afterAutospacing="0"/>
        <w:contextualSpacing/>
        <w:jc w:val="center"/>
        <w:outlineLvl w:val="0"/>
        <w:rPr>
          <w:b/>
          <w:sz w:val="28"/>
          <w:szCs w:val="28"/>
        </w:rPr>
      </w:pPr>
    </w:p>
    <w:p w:rsidR="00AF79E5" w:rsidRDefault="00AF79E5" w:rsidP="006C1434">
      <w:pPr>
        <w:pStyle w:val="msonormalcxspmiddle"/>
        <w:spacing w:after="0" w:afterAutospacing="0"/>
        <w:contextualSpacing/>
        <w:jc w:val="center"/>
        <w:outlineLvl w:val="0"/>
        <w:rPr>
          <w:b/>
          <w:sz w:val="28"/>
          <w:szCs w:val="28"/>
        </w:rPr>
      </w:pPr>
    </w:p>
    <w:p w:rsidR="00AF79E5" w:rsidRDefault="00AF79E5" w:rsidP="006C1434">
      <w:pPr>
        <w:pStyle w:val="msonormalcxspmiddle"/>
        <w:spacing w:after="0" w:afterAutospacing="0"/>
        <w:contextualSpacing/>
        <w:jc w:val="center"/>
        <w:outlineLvl w:val="0"/>
        <w:rPr>
          <w:b/>
          <w:sz w:val="28"/>
          <w:szCs w:val="28"/>
        </w:rPr>
      </w:pPr>
    </w:p>
    <w:p w:rsidR="00AF79E5" w:rsidRDefault="00AF79E5" w:rsidP="006C1434">
      <w:pPr>
        <w:pStyle w:val="msonormalcxspmiddle"/>
        <w:spacing w:after="0" w:afterAutospacing="0"/>
        <w:contextualSpacing/>
        <w:jc w:val="center"/>
        <w:outlineLvl w:val="0"/>
        <w:rPr>
          <w:b/>
          <w:sz w:val="28"/>
          <w:szCs w:val="28"/>
        </w:rPr>
      </w:pPr>
    </w:p>
    <w:p w:rsidR="00AF79E5" w:rsidRDefault="00AF79E5" w:rsidP="006C1434">
      <w:pPr>
        <w:pStyle w:val="msonormalcxspmiddle"/>
        <w:spacing w:after="0" w:afterAutospacing="0"/>
        <w:contextualSpacing/>
        <w:jc w:val="center"/>
        <w:outlineLvl w:val="0"/>
        <w:rPr>
          <w:b/>
          <w:sz w:val="28"/>
          <w:szCs w:val="28"/>
        </w:rPr>
      </w:pPr>
    </w:p>
    <w:p w:rsidR="00AF79E5" w:rsidRDefault="00AF79E5" w:rsidP="006C1434">
      <w:pPr>
        <w:pStyle w:val="msonormalcxspmiddle"/>
        <w:spacing w:after="0" w:afterAutospacing="0"/>
        <w:contextualSpacing/>
        <w:jc w:val="center"/>
        <w:outlineLvl w:val="0"/>
        <w:rPr>
          <w:b/>
          <w:sz w:val="28"/>
          <w:szCs w:val="28"/>
        </w:rPr>
      </w:pPr>
    </w:p>
    <w:p w:rsidR="00AF79E5" w:rsidRDefault="00AF79E5" w:rsidP="006C1434">
      <w:pPr>
        <w:pStyle w:val="msonormalcxspmiddle"/>
        <w:spacing w:after="0" w:afterAutospacing="0"/>
        <w:contextualSpacing/>
        <w:jc w:val="center"/>
        <w:outlineLvl w:val="0"/>
        <w:rPr>
          <w:b/>
          <w:sz w:val="28"/>
          <w:szCs w:val="28"/>
        </w:rPr>
      </w:pPr>
    </w:p>
    <w:p w:rsidR="00AF79E5" w:rsidRDefault="00AF79E5" w:rsidP="006C1434">
      <w:pPr>
        <w:pStyle w:val="msonormalcxspmiddle"/>
        <w:spacing w:after="0" w:afterAutospacing="0"/>
        <w:contextualSpacing/>
        <w:jc w:val="center"/>
        <w:outlineLvl w:val="0"/>
        <w:rPr>
          <w:b/>
          <w:sz w:val="28"/>
          <w:szCs w:val="28"/>
        </w:rPr>
      </w:pPr>
    </w:p>
    <w:p w:rsidR="00AF79E5" w:rsidRDefault="00AF79E5" w:rsidP="006C1434">
      <w:pPr>
        <w:pStyle w:val="msonormalcxspmiddle"/>
        <w:spacing w:after="0" w:afterAutospacing="0"/>
        <w:contextualSpacing/>
        <w:jc w:val="center"/>
        <w:outlineLvl w:val="0"/>
        <w:rPr>
          <w:b/>
          <w:sz w:val="28"/>
          <w:szCs w:val="28"/>
        </w:rPr>
      </w:pPr>
    </w:p>
    <w:p w:rsidR="00AF79E5" w:rsidRDefault="00AF79E5" w:rsidP="006C1434">
      <w:pPr>
        <w:pStyle w:val="msonormalcxspmiddle"/>
        <w:spacing w:after="0" w:afterAutospacing="0"/>
        <w:contextualSpacing/>
        <w:jc w:val="center"/>
        <w:outlineLvl w:val="0"/>
        <w:rPr>
          <w:b/>
          <w:sz w:val="28"/>
          <w:szCs w:val="28"/>
        </w:rPr>
      </w:pPr>
    </w:p>
    <w:p w:rsidR="00AF79E5" w:rsidRDefault="00AF79E5" w:rsidP="006C1434">
      <w:pPr>
        <w:pStyle w:val="msonormalcxspmiddle"/>
        <w:spacing w:after="0" w:afterAutospacing="0"/>
        <w:contextualSpacing/>
        <w:jc w:val="center"/>
        <w:outlineLvl w:val="0"/>
        <w:rPr>
          <w:b/>
          <w:sz w:val="28"/>
          <w:szCs w:val="28"/>
        </w:rPr>
      </w:pPr>
    </w:p>
    <w:p w:rsidR="00AF79E5" w:rsidRDefault="00AF79E5" w:rsidP="006C1434">
      <w:pPr>
        <w:pStyle w:val="msonormalcxspmiddle"/>
        <w:spacing w:after="0" w:afterAutospacing="0"/>
        <w:contextualSpacing/>
        <w:jc w:val="center"/>
        <w:outlineLvl w:val="0"/>
        <w:rPr>
          <w:b/>
          <w:sz w:val="28"/>
          <w:szCs w:val="28"/>
        </w:rPr>
      </w:pPr>
    </w:p>
    <w:p w:rsidR="00AF79E5" w:rsidRDefault="00AF79E5" w:rsidP="006C1434">
      <w:pPr>
        <w:pStyle w:val="msonormalcxspmiddle"/>
        <w:spacing w:after="0" w:afterAutospacing="0"/>
        <w:contextualSpacing/>
        <w:jc w:val="center"/>
        <w:outlineLvl w:val="0"/>
        <w:rPr>
          <w:b/>
          <w:sz w:val="28"/>
          <w:szCs w:val="28"/>
        </w:rPr>
      </w:pPr>
    </w:p>
    <w:p w:rsidR="00AF79E5" w:rsidRDefault="00AF79E5" w:rsidP="006C1434">
      <w:pPr>
        <w:pStyle w:val="msonormalcxspmiddle"/>
        <w:spacing w:after="0" w:afterAutospacing="0"/>
        <w:contextualSpacing/>
        <w:jc w:val="center"/>
        <w:outlineLvl w:val="0"/>
        <w:rPr>
          <w:b/>
          <w:sz w:val="28"/>
          <w:szCs w:val="28"/>
        </w:rPr>
      </w:pPr>
    </w:p>
    <w:p w:rsidR="00AF79E5" w:rsidRDefault="00AF79E5" w:rsidP="006C1434">
      <w:pPr>
        <w:pStyle w:val="msonormalcxspmiddle"/>
        <w:spacing w:after="0" w:afterAutospacing="0"/>
        <w:contextualSpacing/>
        <w:jc w:val="center"/>
        <w:outlineLvl w:val="0"/>
        <w:rPr>
          <w:b/>
          <w:sz w:val="28"/>
          <w:szCs w:val="28"/>
        </w:rPr>
      </w:pPr>
    </w:p>
    <w:p w:rsidR="00AF79E5" w:rsidRDefault="00AF79E5" w:rsidP="006C1434">
      <w:pPr>
        <w:pStyle w:val="msonormalcxspmiddle"/>
        <w:spacing w:after="0" w:afterAutospacing="0"/>
        <w:contextualSpacing/>
        <w:jc w:val="center"/>
        <w:outlineLvl w:val="0"/>
        <w:rPr>
          <w:b/>
          <w:sz w:val="28"/>
          <w:szCs w:val="28"/>
        </w:rPr>
      </w:pPr>
    </w:p>
    <w:p w:rsidR="00AF79E5" w:rsidRDefault="00AF79E5" w:rsidP="006C1434">
      <w:pPr>
        <w:pStyle w:val="msonormalcxspmiddle"/>
        <w:spacing w:after="0" w:afterAutospacing="0"/>
        <w:contextualSpacing/>
        <w:jc w:val="center"/>
        <w:outlineLvl w:val="0"/>
        <w:rPr>
          <w:b/>
          <w:sz w:val="28"/>
          <w:szCs w:val="28"/>
        </w:rPr>
      </w:pPr>
    </w:p>
    <w:p w:rsidR="00AF79E5" w:rsidRDefault="00AF79E5" w:rsidP="006C1434">
      <w:pPr>
        <w:pStyle w:val="msonormalcxspmiddle"/>
        <w:spacing w:after="0" w:afterAutospacing="0"/>
        <w:contextualSpacing/>
        <w:jc w:val="center"/>
        <w:outlineLvl w:val="0"/>
        <w:rPr>
          <w:b/>
          <w:sz w:val="28"/>
          <w:szCs w:val="28"/>
        </w:rPr>
      </w:pPr>
    </w:p>
    <w:p w:rsidR="00AF79E5" w:rsidRDefault="00AF79E5" w:rsidP="006C1434">
      <w:pPr>
        <w:pStyle w:val="msonormalcxspmiddle"/>
        <w:spacing w:after="0" w:afterAutospacing="0"/>
        <w:contextualSpacing/>
        <w:jc w:val="center"/>
        <w:outlineLvl w:val="0"/>
        <w:rPr>
          <w:b/>
          <w:sz w:val="28"/>
          <w:szCs w:val="28"/>
        </w:rPr>
      </w:pPr>
    </w:p>
    <w:p w:rsidR="00F94C95" w:rsidRDefault="00F94C95" w:rsidP="006C1434">
      <w:pPr>
        <w:pStyle w:val="msonormalcxspmiddle"/>
        <w:spacing w:after="0" w:afterAutospacing="0"/>
        <w:contextualSpacing/>
        <w:jc w:val="center"/>
        <w:outlineLvl w:val="0"/>
        <w:rPr>
          <w:b/>
          <w:sz w:val="28"/>
          <w:szCs w:val="28"/>
        </w:rPr>
      </w:pPr>
    </w:p>
    <w:p w:rsidR="00F94C95" w:rsidRDefault="00F94C95" w:rsidP="006C1434">
      <w:pPr>
        <w:pStyle w:val="msonormalcxspmiddle"/>
        <w:spacing w:after="0" w:afterAutospacing="0"/>
        <w:contextualSpacing/>
        <w:jc w:val="center"/>
        <w:outlineLvl w:val="0"/>
        <w:rPr>
          <w:b/>
          <w:sz w:val="28"/>
          <w:szCs w:val="28"/>
        </w:rPr>
      </w:pPr>
    </w:p>
    <w:p w:rsidR="00AF79E5" w:rsidRDefault="00AF79E5" w:rsidP="006C1434">
      <w:pPr>
        <w:pStyle w:val="msonormalcxspmiddle"/>
        <w:spacing w:after="0" w:afterAutospacing="0"/>
        <w:contextualSpacing/>
        <w:jc w:val="center"/>
        <w:outlineLvl w:val="0"/>
        <w:rPr>
          <w:b/>
          <w:sz w:val="28"/>
          <w:szCs w:val="28"/>
        </w:rPr>
      </w:pPr>
    </w:p>
    <w:p w:rsidR="00AF79E5" w:rsidRDefault="00AF79E5" w:rsidP="006C1434">
      <w:pPr>
        <w:pStyle w:val="msonormalcxspmiddle"/>
        <w:spacing w:after="0" w:afterAutospacing="0"/>
        <w:contextualSpacing/>
        <w:jc w:val="center"/>
        <w:outlineLvl w:val="0"/>
        <w:rPr>
          <w:b/>
          <w:sz w:val="28"/>
          <w:szCs w:val="28"/>
        </w:rPr>
      </w:pPr>
    </w:p>
    <w:p w:rsidR="006C1434" w:rsidRPr="004A7C19" w:rsidRDefault="006C1434" w:rsidP="006C1434">
      <w:pPr>
        <w:pStyle w:val="msonormalcxspmiddle"/>
        <w:spacing w:after="0" w:afterAutospacing="0"/>
        <w:contextualSpacing/>
        <w:jc w:val="center"/>
        <w:outlineLvl w:val="0"/>
        <w:rPr>
          <w:b/>
          <w:sz w:val="28"/>
          <w:szCs w:val="28"/>
        </w:rPr>
      </w:pPr>
      <w:r w:rsidRPr="004A7C19">
        <w:rPr>
          <w:b/>
          <w:sz w:val="28"/>
          <w:szCs w:val="28"/>
        </w:rPr>
        <w:lastRenderedPageBreak/>
        <w:t>Котировочная заявка</w:t>
      </w:r>
    </w:p>
    <w:p w:rsidR="002F34A2" w:rsidRDefault="002F34A2" w:rsidP="006C1434">
      <w:pPr>
        <w:jc w:val="both"/>
      </w:pPr>
      <w:r>
        <w:t xml:space="preserve">На </w:t>
      </w:r>
      <w:r w:rsidR="006C1434" w:rsidRPr="009F709D">
        <w:t>поставку</w:t>
      </w:r>
      <w:r>
        <w:t xml:space="preserve"> </w:t>
      </w:r>
      <w:r w:rsidRPr="006F152B">
        <w:rPr>
          <w:b/>
        </w:rPr>
        <w:t>Бумаг</w:t>
      </w:r>
      <w:r w:rsidR="006F152B">
        <w:rPr>
          <w:b/>
        </w:rPr>
        <w:t>и</w:t>
      </w:r>
      <w:r w:rsidRPr="006F152B">
        <w:rPr>
          <w:b/>
        </w:rPr>
        <w:t xml:space="preserve"> </w:t>
      </w:r>
      <w:r w:rsidRPr="006F152B">
        <w:rPr>
          <w:b/>
          <w:bCs/>
          <w:lang w:val="en-US"/>
        </w:rPr>
        <w:t>Data</w:t>
      </w:r>
      <w:r w:rsidRPr="006F152B">
        <w:rPr>
          <w:b/>
          <w:bCs/>
        </w:rPr>
        <w:t xml:space="preserve"> </w:t>
      </w:r>
      <w:r w:rsidRPr="006F152B">
        <w:rPr>
          <w:b/>
          <w:bCs/>
          <w:lang w:val="en-US"/>
        </w:rPr>
        <w:t>Copy</w:t>
      </w:r>
      <w:r w:rsidRPr="006F152B">
        <w:rPr>
          <w:b/>
          <w:bCs/>
        </w:rPr>
        <w:t xml:space="preserve"> (</w:t>
      </w:r>
      <w:r w:rsidRPr="006F152B">
        <w:rPr>
          <w:b/>
          <w:bCs/>
          <w:lang w:val="en-US"/>
        </w:rPr>
        <w:t>A</w:t>
      </w:r>
      <w:r w:rsidRPr="006F152B">
        <w:rPr>
          <w:b/>
          <w:bCs/>
        </w:rPr>
        <w:t>4, 80г/м</w:t>
      </w:r>
      <w:proofErr w:type="gramStart"/>
      <w:r w:rsidRPr="006F152B">
        <w:rPr>
          <w:b/>
          <w:bCs/>
          <w:vertAlign w:val="superscript"/>
        </w:rPr>
        <w:t>2</w:t>
      </w:r>
      <w:proofErr w:type="gramEnd"/>
      <w:r w:rsidRPr="006F152B">
        <w:rPr>
          <w:b/>
          <w:bCs/>
        </w:rPr>
        <w:t>, белизна 165%)</w:t>
      </w:r>
    </w:p>
    <w:p w:rsidR="006C1434" w:rsidRPr="009F709D" w:rsidRDefault="006C1434" w:rsidP="006C1434">
      <w:pPr>
        <w:jc w:val="both"/>
      </w:pPr>
      <w:r>
        <w:t>Изучив</w:t>
      </w:r>
      <w:r w:rsidRPr="009F709D">
        <w:t xml:space="preserve"> условия и требования извещения о проведении запроса котировок</w:t>
      </w:r>
      <w:r>
        <w:t xml:space="preserve"> цен</w:t>
      </w:r>
      <w:r w:rsidRPr="009F709D">
        <w:t xml:space="preserve"> </w:t>
      </w:r>
      <w:r>
        <w:t>№ _</w:t>
      </w:r>
      <w:r w:rsidR="006F152B">
        <w:t>_____</w:t>
      </w:r>
      <w:r>
        <w:t xml:space="preserve"> от ____________</w:t>
      </w:r>
      <w:r w:rsidR="000246A8">
        <w:t xml:space="preserve">г. </w:t>
      </w:r>
      <w:r>
        <w:t>ЗАО «Коммерсантъ. Издательский Дом</w:t>
      </w:r>
      <w:r w:rsidR="000246A8">
        <w:t xml:space="preserve">» на поставку </w:t>
      </w:r>
      <w:r w:rsidR="000246A8" w:rsidRPr="006F152B">
        <w:t>Бумаги А</w:t>
      </w:r>
      <w:proofErr w:type="gramStart"/>
      <w:r w:rsidR="000246A8" w:rsidRPr="006F152B">
        <w:t>4</w:t>
      </w:r>
      <w:proofErr w:type="gramEnd"/>
      <w:r w:rsidRPr="009F709D">
        <w:t>,</w:t>
      </w:r>
      <w:r w:rsidR="000246A8">
        <w:t xml:space="preserve"> </w:t>
      </w:r>
      <w:r w:rsidRPr="009F709D">
        <w:t>мы, __________________________________________________________________________ _____________________________________________________________________________</w:t>
      </w:r>
    </w:p>
    <w:p w:rsidR="006C1434" w:rsidRPr="009F709D" w:rsidRDefault="006C1434" w:rsidP="006C1434">
      <w:pPr>
        <w:jc w:val="both"/>
        <w:rPr>
          <w:i/>
        </w:rPr>
      </w:pPr>
      <w:proofErr w:type="gramStart"/>
      <w:r w:rsidRPr="009F709D">
        <w:rPr>
          <w:i/>
        </w:rPr>
        <w:t>(полное наименование и сокращенное наименование участника, сведения об организационно-правовой форме (для юридического лица) или фамилия, имя, отчество, паспортные данные (для физического лица)</w:t>
      </w:r>
      <w:proofErr w:type="gramEnd"/>
    </w:p>
    <w:p w:rsidR="006C1434" w:rsidRPr="009F709D" w:rsidRDefault="006C1434" w:rsidP="006C1434">
      <w:r w:rsidRPr="009F709D">
        <w:t>в л</w:t>
      </w:r>
      <w:r>
        <w:t>ице _____</w:t>
      </w:r>
      <w:r w:rsidRPr="009F709D">
        <w:t>______________________________________________________</w:t>
      </w:r>
      <w:r>
        <w:t>____</w:t>
      </w:r>
      <w:r w:rsidRPr="009F709D">
        <w:t>________</w:t>
      </w:r>
      <w:r>
        <w:t>,</w:t>
      </w:r>
    </w:p>
    <w:p w:rsidR="006C1434" w:rsidRPr="009F709D" w:rsidRDefault="006C1434" w:rsidP="006C1434">
      <w:pPr>
        <w:jc w:val="both"/>
      </w:pPr>
      <w:r>
        <w:t xml:space="preserve">             </w:t>
      </w:r>
      <w:r w:rsidRPr="009F709D">
        <w:t xml:space="preserve">     (</w:t>
      </w:r>
      <w:r w:rsidRPr="009F709D">
        <w:rPr>
          <w:i/>
        </w:rPr>
        <w:t>наименование должности руководителя (уполномоченного лица) и его Ф.И.О.</w:t>
      </w:r>
      <w:r w:rsidRPr="009F709D">
        <w:t>)</w:t>
      </w:r>
    </w:p>
    <w:p w:rsidR="006C1434" w:rsidRPr="009F709D" w:rsidRDefault="006C1434" w:rsidP="006C1434">
      <w:pPr>
        <w:jc w:val="both"/>
      </w:pPr>
      <w:r w:rsidRPr="009F709D">
        <w:t>действующего на</w:t>
      </w:r>
      <w:r w:rsidR="00AF79E5">
        <w:t xml:space="preserve"> основании ______________</w:t>
      </w:r>
      <w:r w:rsidRPr="009F709D">
        <w:t>, сообщаем, что согласны исполнить условия и требования, указанные в извещении о запросе котировок</w:t>
      </w:r>
      <w:r>
        <w:t xml:space="preserve"> цен</w:t>
      </w:r>
      <w:r w:rsidRPr="009F709D">
        <w:t xml:space="preserve">, и представляем следующие сведения: </w:t>
      </w:r>
    </w:p>
    <w:p w:rsidR="006C1434" w:rsidRPr="009F709D" w:rsidRDefault="006C1434" w:rsidP="006C1434">
      <w:pPr>
        <w:jc w:val="both"/>
        <w:rPr>
          <w:b/>
        </w:rPr>
      </w:pPr>
      <w:r w:rsidRPr="009F709D">
        <w:rPr>
          <w:b/>
        </w:rPr>
        <w:t>1. Сведения об участнике размещения заказа:</w:t>
      </w:r>
    </w:p>
    <w:p w:rsidR="006C1434" w:rsidRPr="009F709D" w:rsidRDefault="006C1434" w:rsidP="006C1434">
      <w:pPr>
        <w:jc w:val="both"/>
      </w:pPr>
      <w:r w:rsidRPr="009F709D">
        <w:t>1.1. Место нахождения (для юридического лица), место жительства (для физического лица): ________________________________________________________________________</w:t>
      </w:r>
    </w:p>
    <w:p w:rsidR="006C1434" w:rsidRPr="009F709D" w:rsidRDefault="006C1434" w:rsidP="006C1434">
      <w:pPr>
        <w:jc w:val="both"/>
      </w:pPr>
      <w:r w:rsidRPr="009F709D">
        <w:t>1.2. ИНН __</w:t>
      </w:r>
      <w:r>
        <w:t>_______________________________</w:t>
      </w:r>
      <w:r w:rsidRPr="009F709D">
        <w:t>КПП_</w:t>
      </w:r>
      <w:r>
        <w:t>_</w:t>
      </w:r>
      <w:r w:rsidRPr="009F709D">
        <w:t>_______</w:t>
      </w:r>
      <w:r>
        <w:t>__</w:t>
      </w:r>
      <w:r w:rsidRPr="009F709D">
        <w:t>_____________________</w:t>
      </w:r>
    </w:p>
    <w:p w:rsidR="006C1434" w:rsidRPr="009F709D" w:rsidRDefault="006C1434" w:rsidP="006C1434">
      <w:pPr>
        <w:jc w:val="both"/>
      </w:pPr>
      <w:r w:rsidRPr="009F709D">
        <w:t>1.3. Банковские реквизиты_____________</w:t>
      </w:r>
      <w:r>
        <w:t>___</w:t>
      </w:r>
      <w:r w:rsidRPr="009F709D">
        <w:t>_______________________________________</w:t>
      </w:r>
    </w:p>
    <w:p w:rsidR="006C1434" w:rsidRPr="009F709D" w:rsidRDefault="006C1434" w:rsidP="006C1434">
      <w:r w:rsidRPr="009F709D">
        <w:t>Контактное лицо ________________________</w:t>
      </w:r>
      <w:r>
        <w:t>_____________</w:t>
      </w:r>
      <w:r w:rsidRPr="009F709D">
        <w:t>________телефон_________________________</w:t>
      </w:r>
    </w:p>
    <w:p w:rsidR="006C1434" w:rsidRPr="008505B0" w:rsidRDefault="006C1434" w:rsidP="006C1434">
      <w:pPr>
        <w:jc w:val="both"/>
      </w:pPr>
      <w:r w:rsidRPr="009F709D">
        <w:rPr>
          <w:b/>
        </w:rPr>
        <w:t>2. Ценовое предложение на поставку товаров:</w:t>
      </w:r>
      <w:r>
        <w:rPr>
          <w:b/>
        </w:rPr>
        <w:t xml:space="preserve"> </w:t>
      </w:r>
      <w:r w:rsidRPr="008505B0">
        <w:t>в соответствии со Спецификацией (П</w:t>
      </w:r>
      <w:r>
        <w:t>риложение №1</w:t>
      </w:r>
      <w:r w:rsidRPr="008505B0">
        <w:t xml:space="preserve"> к настоящей котировочной заявке)</w:t>
      </w:r>
    </w:p>
    <w:p w:rsidR="006C1434" w:rsidRPr="009F709D" w:rsidRDefault="006C1434" w:rsidP="006C1434">
      <w:r w:rsidRPr="009F709D">
        <w:t>Условия доставки: _____________________________________________________________</w:t>
      </w:r>
    </w:p>
    <w:p w:rsidR="006C1434" w:rsidRPr="009F709D" w:rsidRDefault="006C1434" w:rsidP="006C1434">
      <w:r w:rsidRPr="009F709D">
        <w:t>Сроки и п</w:t>
      </w:r>
      <w:r>
        <w:t>орядок оплаты поставок:</w:t>
      </w:r>
      <w:r w:rsidRPr="009F709D">
        <w:t>________________________________________________</w:t>
      </w:r>
    </w:p>
    <w:p w:rsidR="006C1434" w:rsidRPr="009F709D" w:rsidRDefault="006C1434" w:rsidP="006C1434">
      <w:pPr>
        <w:jc w:val="both"/>
        <w:rPr>
          <w:b/>
          <w:i/>
          <w:color w:val="000000"/>
        </w:rPr>
      </w:pPr>
      <w:proofErr w:type="gramStart"/>
      <w:r w:rsidRPr="009F709D">
        <w:rPr>
          <w:b/>
          <w:i/>
          <w:color w:val="000000"/>
        </w:rPr>
        <w:t>Обязуемся, в случае признании нас участником, отвечающим требованиям запроса котировок</w:t>
      </w:r>
      <w:r>
        <w:rPr>
          <w:b/>
          <w:i/>
          <w:color w:val="000000"/>
        </w:rPr>
        <w:t xml:space="preserve"> цен</w:t>
      </w:r>
      <w:r w:rsidRPr="009F709D">
        <w:rPr>
          <w:b/>
          <w:i/>
          <w:color w:val="000000"/>
        </w:rPr>
        <w:t xml:space="preserve">, который предложил </w:t>
      </w:r>
      <w:r w:rsidRPr="009F709D">
        <w:rPr>
          <w:b/>
          <w:i/>
          <w:iCs/>
          <w:color w:val="000000"/>
        </w:rPr>
        <w:t xml:space="preserve">поставить товары </w:t>
      </w:r>
      <w:r w:rsidRPr="009F709D">
        <w:rPr>
          <w:b/>
          <w:i/>
          <w:color w:val="000000"/>
        </w:rPr>
        <w:t>на установленных в запросе котировок</w:t>
      </w:r>
      <w:r>
        <w:rPr>
          <w:b/>
          <w:i/>
          <w:color w:val="000000"/>
        </w:rPr>
        <w:t xml:space="preserve"> цен</w:t>
      </w:r>
      <w:r w:rsidRPr="009F709D">
        <w:rPr>
          <w:b/>
          <w:i/>
          <w:color w:val="000000"/>
        </w:rPr>
        <w:t xml:space="preserve"> условиях, по самой низкой цене поставки товаров  из предложе</w:t>
      </w:r>
      <w:r>
        <w:rPr>
          <w:b/>
          <w:i/>
          <w:color w:val="000000"/>
        </w:rPr>
        <w:t>нных, заключить договор в срок,</w:t>
      </w:r>
      <w:r w:rsidRPr="009F709D">
        <w:rPr>
          <w:b/>
          <w:i/>
          <w:color w:val="000000"/>
        </w:rPr>
        <w:t xml:space="preserve"> на условиях и требованиях запроса котировок</w:t>
      </w:r>
      <w:r>
        <w:rPr>
          <w:b/>
          <w:i/>
          <w:color w:val="000000"/>
        </w:rPr>
        <w:t xml:space="preserve"> цен</w:t>
      </w:r>
      <w:r w:rsidRPr="009F709D">
        <w:rPr>
          <w:b/>
          <w:i/>
          <w:color w:val="000000"/>
        </w:rPr>
        <w:t xml:space="preserve">, по цене поставки товаров, предложенной в нашей заявке. </w:t>
      </w:r>
      <w:proofErr w:type="gramEnd"/>
    </w:p>
    <w:p w:rsidR="006C1434" w:rsidRPr="00A16E8A" w:rsidRDefault="006C1434" w:rsidP="006C1434">
      <w:r w:rsidRPr="006C1434">
        <w:rPr>
          <w:b/>
        </w:rPr>
        <w:t>3.</w:t>
      </w:r>
      <w:r w:rsidRPr="003F2C18">
        <w:t xml:space="preserve"> Предлагаемая нами  цена договора составляет</w:t>
      </w:r>
      <w:proofErr w:type="gramStart"/>
      <w:r w:rsidRPr="003F2C18">
        <w:t xml:space="preserve"> </w:t>
      </w:r>
      <w:r w:rsidRPr="00A16E8A">
        <w:rPr>
          <w:rStyle w:val="rvts31452"/>
        </w:rPr>
        <w:t>___________________________</w:t>
      </w:r>
      <w:r>
        <w:rPr>
          <w:rStyle w:val="rvts31452"/>
        </w:rPr>
        <w:t>__</w:t>
      </w:r>
      <w:r w:rsidRPr="00A16E8A">
        <w:rPr>
          <w:rStyle w:val="rvts31452"/>
        </w:rPr>
        <w:t>(______</w:t>
      </w:r>
      <w:r w:rsidR="00AF79E5">
        <w:rPr>
          <w:rStyle w:val="rvts31452"/>
        </w:rPr>
        <w:t>_</w:t>
      </w:r>
      <w:r w:rsidRPr="00A16E8A">
        <w:rPr>
          <w:rStyle w:val="rvts31452"/>
        </w:rPr>
        <w:t>____________________________)</w:t>
      </w:r>
      <w:proofErr w:type="gramEnd"/>
    </w:p>
    <w:p w:rsidR="006C1434" w:rsidRPr="00EC5863" w:rsidRDefault="006C1434" w:rsidP="006C1434">
      <w:pPr>
        <w:jc w:val="center"/>
        <w:rPr>
          <w:b/>
          <w:i/>
        </w:rPr>
      </w:pPr>
      <w:r w:rsidRPr="00EC5863">
        <w:rPr>
          <w:rStyle w:val="rvts31452"/>
          <w:b w:val="0"/>
          <w:i/>
        </w:rPr>
        <w:t>(це</w:t>
      </w:r>
      <w:r>
        <w:rPr>
          <w:rStyle w:val="rvts31452"/>
          <w:b w:val="0"/>
          <w:i/>
        </w:rPr>
        <w:t xml:space="preserve">на Заявки на участие в Запросе </w:t>
      </w:r>
      <w:r w:rsidRPr="00EC5863">
        <w:rPr>
          <w:rStyle w:val="rvts31452"/>
          <w:b w:val="0"/>
          <w:i/>
        </w:rPr>
        <w:t xml:space="preserve"> котировок</w:t>
      </w:r>
      <w:r>
        <w:rPr>
          <w:rStyle w:val="rvts31452"/>
          <w:b w:val="0"/>
          <w:i/>
        </w:rPr>
        <w:t xml:space="preserve"> цен</w:t>
      </w:r>
      <w:r w:rsidRPr="00EC5863">
        <w:rPr>
          <w:rStyle w:val="rvts31452"/>
          <w:b w:val="0"/>
          <w:i/>
        </w:rPr>
        <w:t xml:space="preserve"> без НДС,  руб.)</w:t>
      </w:r>
    </w:p>
    <w:p w:rsidR="006C1434" w:rsidRPr="00A16E8A" w:rsidRDefault="006C1434" w:rsidP="006C1434">
      <w:r>
        <w:rPr>
          <w:rStyle w:val="rvts31452"/>
        </w:rPr>
        <w:t>_____________________________</w:t>
      </w:r>
      <w:r w:rsidRPr="00A16E8A">
        <w:rPr>
          <w:rStyle w:val="rvts31452"/>
        </w:rPr>
        <w:t>(___________________________________)</w:t>
      </w:r>
    </w:p>
    <w:p w:rsidR="006C1434" w:rsidRPr="00A16E8A" w:rsidRDefault="006C1434" w:rsidP="006C1434">
      <w:pPr>
        <w:jc w:val="center"/>
      </w:pPr>
      <w:r w:rsidRPr="00EC5863">
        <w:rPr>
          <w:rStyle w:val="rvts31452"/>
          <w:b w:val="0"/>
          <w:i/>
        </w:rPr>
        <w:t>(НДС руб., или НДС не облагается</w:t>
      </w:r>
      <w:proofErr w:type="gramStart"/>
      <w:r w:rsidRPr="00EC5863">
        <w:rPr>
          <w:rStyle w:val="rvts31452"/>
          <w:b w:val="0"/>
          <w:i/>
        </w:rPr>
        <w:t>)</w:t>
      </w:r>
      <w:r w:rsidRPr="00A16E8A">
        <w:rPr>
          <w:rStyle w:val="rvts31452"/>
        </w:rPr>
        <w:t xml:space="preserve"> __________</w:t>
      </w:r>
      <w:r>
        <w:rPr>
          <w:rStyle w:val="rvts31452"/>
        </w:rPr>
        <w:t>___________________</w:t>
      </w:r>
      <w:r w:rsidRPr="00A16E8A">
        <w:rPr>
          <w:rStyle w:val="rvts31452"/>
        </w:rPr>
        <w:t>(__________________________________)</w:t>
      </w:r>
      <w:proofErr w:type="gramEnd"/>
    </w:p>
    <w:p w:rsidR="006C1434" w:rsidRPr="00EC5863" w:rsidRDefault="006C1434" w:rsidP="006C1434">
      <w:pPr>
        <w:jc w:val="center"/>
        <w:rPr>
          <w:b/>
          <w:i/>
        </w:rPr>
      </w:pPr>
      <w:r w:rsidRPr="00EC5863">
        <w:rPr>
          <w:rStyle w:val="rvts31452"/>
          <w:b w:val="0"/>
          <w:i/>
        </w:rPr>
        <w:t>(цена Заявки на участие в Запросе котировок</w:t>
      </w:r>
      <w:r w:rsidR="00225153">
        <w:rPr>
          <w:rStyle w:val="rvts31452"/>
          <w:b w:val="0"/>
          <w:i/>
        </w:rPr>
        <w:t xml:space="preserve"> цен</w:t>
      </w:r>
      <w:r w:rsidRPr="00EC5863">
        <w:rPr>
          <w:rStyle w:val="rvts31452"/>
          <w:b w:val="0"/>
          <w:i/>
        </w:rPr>
        <w:t xml:space="preserve"> с НДС руб. или НДС не облагается)</w:t>
      </w:r>
    </w:p>
    <w:p w:rsidR="006C1434" w:rsidRPr="009F709D" w:rsidRDefault="006C1434" w:rsidP="006C1434">
      <w:pPr>
        <w:jc w:val="both"/>
      </w:pPr>
      <w:r w:rsidRPr="009F709D">
        <w:t>и включает в себя все расходы, которые необходимо произвести для выполнения условий поставки (в том числе ра</w:t>
      </w:r>
      <w:r>
        <w:t xml:space="preserve">сходы на транспорт, материалы, </w:t>
      </w:r>
      <w:r w:rsidRPr="009F709D">
        <w:t xml:space="preserve">уплату налогов и других обязательных платежей). </w:t>
      </w:r>
    </w:p>
    <w:p w:rsidR="006C1434" w:rsidRPr="009F709D" w:rsidRDefault="006C1434" w:rsidP="006C1434">
      <w:pPr>
        <w:jc w:val="both"/>
        <w:rPr>
          <w:b/>
        </w:rPr>
      </w:pPr>
      <w:r>
        <w:rPr>
          <w:b/>
        </w:rPr>
        <w:t>4</w:t>
      </w:r>
      <w:r w:rsidRPr="009F709D">
        <w:rPr>
          <w:b/>
        </w:rPr>
        <w:t>. Цена фиксируется на весь срок действия договора.</w:t>
      </w:r>
    </w:p>
    <w:p w:rsidR="006C1434" w:rsidRPr="009F709D" w:rsidRDefault="006C1434" w:rsidP="006C1434">
      <w:pPr>
        <w:jc w:val="both"/>
        <w:rPr>
          <w:b/>
        </w:rPr>
      </w:pPr>
      <w:r>
        <w:rPr>
          <w:b/>
        </w:rPr>
        <w:t>5</w:t>
      </w:r>
      <w:r w:rsidRPr="009F709D">
        <w:rPr>
          <w:b/>
        </w:rPr>
        <w:t>. Котировочная заявка действительна до момента заключения договора.</w:t>
      </w:r>
    </w:p>
    <w:p w:rsidR="006C1434" w:rsidRPr="009F709D" w:rsidRDefault="006C1434" w:rsidP="006C1434">
      <w:pPr>
        <w:jc w:val="both"/>
      </w:pPr>
      <w:r>
        <w:rPr>
          <w:b/>
          <w:color w:val="000000"/>
        </w:rPr>
        <w:t>6</w:t>
      </w:r>
      <w:r w:rsidRPr="009F709D">
        <w:rPr>
          <w:b/>
          <w:color w:val="000000"/>
        </w:rPr>
        <w:t xml:space="preserve">. </w:t>
      </w:r>
      <w:r w:rsidRPr="003F2C18">
        <w:rPr>
          <w:b/>
          <w:color w:val="000000"/>
        </w:rPr>
        <w:t xml:space="preserve">Также подтверждаем, что у нас </w:t>
      </w:r>
      <w:r w:rsidRPr="003F2C18">
        <w:rPr>
          <w:b/>
        </w:rPr>
        <w:t>не проводится ликвидации, процедуры банкротства, приостановления деятельности, имущество не находится под арестом.</w:t>
      </w:r>
    </w:p>
    <w:p w:rsidR="006C1434" w:rsidRPr="009F709D" w:rsidRDefault="006C1434" w:rsidP="006C1434">
      <w:pPr>
        <w:jc w:val="both"/>
        <w:rPr>
          <w:b/>
          <w:bCs/>
          <w:color w:val="000000"/>
        </w:rPr>
      </w:pPr>
      <w:r>
        <w:rPr>
          <w:b/>
          <w:color w:val="000000"/>
        </w:rPr>
        <w:t>7</w:t>
      </w:r>
      <w:r w:rsidRPr="009F709D">
        <w:rPr>
          <w:b/>
          <w:color w:val="000000"/>
        </w:rPr>
        <w:t>. К настоящей котировочной заявке прилагаются заверенные руководителем предприятия (уполномоченным лицом и скрепленные печатью) документы:</w:t>
      </w:r>
    </w:p>
    <w:p w:rsidR="006C1434" w:rsidRPr="009F709D" w:rsidRDefault="006C1434" w:rsidP="006C1434">
      <w:pPr>
        <w:jc w:val="both"/>
        <w:rPr>
          <w:color w:val="000000"/>
        </w:rPr>
      </w:pPr>
      <w:r w:rsidRPr="009F709D">
        <w:rPr>
          <w:color w:val="000000"/>
        </w:rPr>
        <w:t xml:space="preserve">___________ </w:t>
      </w:r>
      <w:r w:rsidRPr="009F709D">
        <w:rPr>
          <w:i/>
          <w:iCs/>
          <w:color w:val="000000"/>
        </w:rPr>
        <w:t xml:space="preserve">(наименование документа) </w:t>
      </w:r>
      <w:r w:rsidRPr="009F709D">
        <w:rPr>
          <w:color w:val="000000"/>
        </w:rPr>
        <w:t xml:space="preserve">на ___ </w:t>
      </w:r>
      <w:proofErr w:type="gramStart"/>
      <w:r w:rsidRPr="009F709D">
        <w:rPr>
          <w:color w:val="000000"/>
        </w:rPr>
        <w:t>л</w:t>
      </w:r>
      <w:proofErr w:type="gramEnd"/>
      <w:r w:rsidRPr="009F709D">
        <w:rPr>
          <w:color w:val="000000"/>
        </w:rPr>
        <w:t xml:space="preserve">. </w:t>
      </w:r>
    </w:p>
    <w:p w:rsidR="006C1434" w:rsidRPr="009F709D" w:rsidRDefault="006C1434" w:rsidP="006C1434">
      <w:pPr>
        <w:jc w:val="both"/>
        <w:rPr>
          <w:color w:val="000000"/>
        </w:rPr>
      </w:pPr>
      <w:r w:rsidRPr="009F709D">
        <w:rPr>
          <w:color w:val="000000"/>
        </w:rPr>
        <w:t xml:space="preserve">___________ </w:t>
      </w:r>
      <w:r w:rsidRPr="009F709D">
        <w:rPr>
          <w:i/>
          <w:iCs/>
          <w:color w:val="000000"/>
        </w:rPr>
        <w:t xml:space="preserve">(наименование документа) </w:t>
      </w:r>
      <w:r w:rsidRPr="009F709D">
        <w:rPr>
          <w:color w:val="000000"/>
        </w:rPr>
        <w:t xml:space="preserve">на ___ </w:t>
      </w:r>
      <w:proofErr w:type="gramStart"/>
      <w:r w:rsidRPr="009F709D">
        <w:rPr>
          <w:color w:val="000000"/>
        </w:rPr>
        <w:t>л</w:t>
      </w:r>
      <w:proofErr w:type="gramEnd"/>
      <w:r w:rsidRPr="009F709D">
        <w:rPr>
          <w:color w:val="000000"/>
        </w:rPr>
        <w:t xml:space="preserve">. </w:t>
      </w:r>
    </w:p>
    <w:p w:rsidR="00AF79E5" w:rsidRDefault="00AF79E5" w:rsidP="006C1434">
      <w:pPr>
        <w:ind w:firstLine="540"/>
        <w:jc w:val="both"/>
      </w:pPr>
    </w:p>
    <w:p w:rsidR="006C1434" w:rsidRDefault="006C1434" w:rsidP="006C1434">
      <w:pPr>
        <w:ind w:firstLine="540"/>
        <w:jc w:val="both"/>
      </w:pPr>
      <w:r>
        <w:t>____________________</w:t>
      </w:r>
      <w:r>
        <w:tab/>
      </w:r>
      <w:r>
        <w:tab/>
      </w:r>
      <w:r>
        <w:tab/>
        <w:t>_______________ ( _________________ )</w:t>
      </w:r>
    </w:p>
    <w:p w:rsidR="006C1434" w:rsidRDefault="006C1434" w:rsidP="006C1434">
      <w:pPr>
        <w:ind w:firstLine="540"/>
        <w:jc w:val="both"/>
      </w:pPr>
      <w:r>
        <w:t xml:space="preserve">           должность</w:t>
      </w:r>
      <w:r>
        <w:tab/>
      </w:r>
      <w:r>
        <w:tab/>
      </w:r>
      <w:r>
        <w:tab/>
      </w:r>
      <w:r>
        <w:tab/>
      </w:r>
      <w:r>
        <w:tab/>
        <w:t>подпись</w:t>
      </w:r>
      <w:r>
        <w:tab/>
      </w:r>
      <w:r>
        <w:tab/>
        <w:t>Ф.И.О.</w:t>
      </w:r>
    </w:p>
    <w:p w:rsidR="006C1434" w:rsidRDefault="006C1434" w:rsidP="006C1434">
      <w:pPr>
        <w:ind w:firstLine="540"/>
        <w:jc w:val="both"/>
      </w:pPr>
    </w:p>
    <w:p w:rsidR="006C1434" w:rsidRDefault="006C1434" w:rsidP="006C1434">
      <w:pPr>
        <w:ind w:firstLine="540"/>
        <w:jc w:val="both"/>
      </w:pPr>
      <w:r>
        <w:tab/>
      </w:r>
      <w:r>
        <w:tab/>
        <w:t xml:space="preserve">м.п.               </w:t>
      </w:r>
    </w:p>
    <w:p w:rsidR="006C1434" w:rsidRDefault="006C1434" w:rsidP="006C1434">
      <w:pPr>
        <w:ind w:left="4248"/>
      </w:pPr>
      <w:r w:rsidRPr="00F94FE7">
        <w:lastRenderedPageBreak/>
        <w:t xml:space="preserve">Приложение № </w:t>
      </w:r>
      <w:r>
        <w:t>1</w:t>
      </w:r>
      <w:r w:rsidRPr="00F94FE7">
        <w:t xml:space="preserve"> к </w:t>
      </w:r>
      <w:r>
        <w:rPr>
          <w:color w:val="000000"/>
        </w:rPr>
        <w:t>к</w:t>
      </w:r>
      <w:r w:rsidRPr="00F94FE7">
        <w:rPr>
          <w:color w:val="000000"/>
        </w:rPr>
        <w:t>отирово</w:t>
      </w:r>
      <w:r>
        <w:rPr>
          <w:color w:val="000000"/>
        </w:rPr>
        <w:t>чной заявке</w:t>
      </w:r>
      <w:r w:rsidRPr="00F94FE7">
        <w:rPr>
          <w:color w:val="000000"/>
        </w:rPr>
        <w:t xml:space="preserve"> </w:t>
      </w:r>
    </w:p>
    <w:p w:rsidR="006C1434" w:rsidRDefault="006C1434" w:rsidP="006C1434">
      <w:pPr>
        <w:pStyle w:val="-"/>
        <w:numPr>
          <w:ilvl w:val="0"/>
          <w:numId w:val="0"/>
        </w:numPr>
        <w:outlineLvl w:val="0"/>
      </w:pPr>
      <w:bookmarkStart w:id="2" w:name="_Toc157679453"/>
      <w:bookmarkStart w:id="3" w:name="_Toc168144796"/>
      <w:bookmarkStart w:id="4" w:name="_Toc168159782"/>
      <w:bookmarkStart w:id="5" w:name="_Toc213335134"/>
      <w:bookmarkStart w:id="6" w:name="_Toc213679137"/>
      <w:bookmarkStart w:id="7" w:name="_Toc213679215"/>
      <w:r w:rsidRPr="000341F6">
        <w:t>СПЕЦИФИКАЦИЯ</w:t>
      </w:r>
      <w:bookmarkEnd w:id="2"/>
      <w:bookmarkEnd w:id="3"/>
      <w:bookmarkEnd w:id="4"/>
      <w:bookmarkEnd w:id="5"/>
      <w:bookmarkEnd w:id="6"/>
      <w:bookmarkEnd w:id="7"/>
      <w:r>
        <w:tab/>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
        <w:gridCol w:w="2553"/>
        <w:gridCol w:w="900"/>
        <w:gridCol w:w="900"/>
        <w:gridCol w:w="900"/>
        <w:gridCol w:w="1136"/>
        <w:gridCol w:w="1744"/>
        <w:gridCol w:w="1080"/>
      </w:tblGrid>
      <w:tr w:rsidR="006C1434" w:rsidRPr="009F709D" w:rsidTr="004D61BC">
        <w:trPr>
          <w:trHeight w:val="1225"/>
        </w:trPr>
        <w:tc>
          <w:tcPr>
            <w:tcW w:w="615" w:type="dxa"/>
            <w:vAlign w:val="center"/>
          </w:tcPr>
          <w:p w:rsidR="006C1434" w:rsidRPr="0004622F" w:rsidRDefault="006C1434" w:rsidP="004D61BC">
            <w:pPr>
              <w:jc w:val="center"/>
              <w:rPr>
                <w:b/>
              </w:rPr>
            </w:pPr>
            <w:r w:rsidRPr="0004622F">
              <w:rPr>
                <w:b/>
              </w:rPr>
              <w:t xml:space="preserve">№ </w:t>
            </w:r>
            <w:proofErr w:type="gramStart"/>
            <w:r w:rsidRPr="0004622F">
              <w:rPr>
                <w:b/>
              </w:rPr>
              <w:t>п</w:t>
            </w:r>
            <w:proofErr w:type="gramEnd"/>
            <w:r w:rsidRPr="0004622F">
              <w:rPr>
                <w:b/>
              </w:rPr>
              <w:t>/п</w:t>
            </w:r>
          </w:p>
        </w:tc>
        <w:tc>
          <w:tcPr>
            <w:tcW w:w="2553" w:type="dxa"/>
            <w:vAlign w:val="center"/>
          </w:tcPr>
          <w:p w:rsidR="006C1434" w:rsidRPr="0004622F" w:rsidRDefault="006C1434" w:rsidP="004D61BC">
            <w:pPr>
              <w:jc w:val="center"/>
              <w:rPr>
                <w:b/>
              </w:rPr>
            </w:pPr>
            <w:r w:rsidRPr="0004622F">
              <w:rPr>
                <w:b/>
              </w:rPr>
              <w:t>Наименование товара, марка, комплектность</w:t>
            </w:r>
          </w:p>
        </w:tc>
        <w:tc>
          <w:tcPr>
            <w:tcW w:w="900" w:type="dxa"/>
            <w:vAlign w:val="center"/>
          </w:tcPr>
          <w:p w:rsidR="006C1434" w:rsidRPr="0004622F" w:rsidRDefault="006C1434" w:rsidP="004D61BC">
            <w:pPr>
              <w:jc w:val="center"/>
              <w:rPr>
                <w:b/>
              </w:rPr>
            </w:pPr>
            <w:r w:rsidRPr="0004622F">
              <w:rPr>
                <w:b/>
              </w:rPr>
              <w:t>Ед. изм.</w:t>
            </w:r>
          </w:p>
        </w:tc>
        <w:tc>
          <w:tcPr>
            <w:tcW w:w="900" w:type="dxa"/>
            <w:vAlign w:val="center"/>
          </w:tcPr>
          <w:p w:rsidR="006C1434" w:rsidRPr="0004622F" w:rsidRDefault="006C1434" w:rsidP="004D61BC">
            <w:pPr>
              <w:jc w:val="center"/>
              <w:rPr>
                <w:b/>
              </w:rPr>
            </w:pPr>
            <w:r w:rsidRPr="0004622F">
              <w:rPr>
                <w:b/>
              </w:rPr>
              <w:t>Кол-во</w:t>
            </w:r>
          </w:p>
        </w:tc>
        <w:tc>
          <w:tcPr>
            <w:tcW w:w="900" w:type="dxa"/>
            <w:vAlign w:val="center"/>
          </w:tcPr>
          <w:p w:rsidR="006C1434" w:rsidRPr="0004622F" w:rsidRDefault="006C1434" w:rsidP="004D61BC">
            <w:pPr>
              <w:jc w:val="center"/>
              <w:rPr>
                <w:b/>
              </w:rPr>
            </w:pPr>
            <w:r w:rsidRPr="0004622F">
              <w:rPr>
                <w:b/>
                <w:bCs/>
                <w:color w:val="000000"/>
              </w:rPr>
              <w:t>Цена единицы, руб. с НДС</w:t>
            </w:r>
          </w:p>
        </w:tc>
        <w:tc>
          <w:tcPr>
            <w:tcW w:w="1136" w:type="dxa"/>
            <w:vAlign w:val="center"/>
          </w:tcPr>
          <w:p w:rsidR="006C1434" w:rsidRPr="0004622F" w:rsidRDefault="006C1434" w:rsidP="004D61BC">
            <w:pPr>
              <w:jc w:val="center"/>
              <w:rPr>
                <w:b/>
              </w:rPr>
            </w:pPr>
            <w:r w:rsidRPr="0004622F">
              <w:rPr>
                <w:b/>
                <w:bCs/>
                <w:color w:val="000000"/>
              </w:rPr>
              <w:t>Сумма, руб. с НДС</w:t>
            </w:r>
          </w:p>
        </w:tc>
        <w:tc>
          <w:tcPr>
            <w:tcW w:w="1744" w:type="dxa"/>
            <w:vAlign w:val="center"/>
          </w:tcPr>
          <w:p w:rsidR="006C1434" w:rsidRPr="0004622F" w:rsidRDefault="006C1434" w:rsidP="004D61BC">
            <w:pPr>
              <w:jc w:val="center"/>
              <w:rPr>
                <w:b/>
              </w:rPr>
            </w:pPr>
            <w:r w:rsidRPr="0004622F">
              <w:rPr>
                <w:b/>
              </w:rPr>
              <w:t>Технические характеристики, упаковка и т.д.</w:t>
            </w:r>
          </w:p>
        </w:tc>
        <w:tc>
          <w:tcPr>
            <w:tcW w:w="1080" w:type="dxa"/>
            <w:vAlign w:val="center"/>
          </w:tcPr>
          <w:p w:rsidR="006C1434" w:rsidRPr="0004622F" w:rsidRDefault="006C1434" w:rsidP="004D61BC">
            <w:pPr>
              <w:jc w:val="center"/>
              <w:rPr>
                <w:b/>
              </w:rPr>
            </w:pPr>
            <w:r w:rsidRPr="0004622F">
              <w:rPr>
                <w:b/>
              </w:rPr>
              <w:t>Срок поставки</w:t>
            </w:r>
          </w:p>
        </w:tc>
      </w:tr>
      <w:tr w:rsidR="006C1434" w:rsidRPr="009F709D" w:rsidTr="004D61BC">
        <w:trPr>
          <w:trHeight w:val="281"/>
        </w:trPr>
        <w:tc>
          <w:tcPr>
            <w:tcW w:w="615" w:type="dxa"/>
            <w:vAlign w:val="center"/>
          </w:tcPr>
          <w:p w:rsidR="006C1434" w:rsidRPr="009F709D" w:rsidRDefault="006C1434" w:rsidP="004D61BC">
            <w:pPr>
              <w:jc w:val="both"/>
            </w:pPr>
          </w:p>
        </w:tc>
        <w:tc>
          <w:tcPr>
            <w:tcW w:w="2553" w:type="dxa"/>
            <w:vAlign w:val="center"/>
          </w:tcPr>
          <w:p w:rsidR="006C1434" w:rsidRPr="0004622F" w:rsidRDefault="006C1434" w:rsidP="004D61BC">
            <w:pPr>
              <w:rPr>
                <w:sz w:val="20"/>
                <w:szCs w:val="20"/>
                <w:highlight w:val="yellow"/>
              </w:rPr>
            </w:pPr>
          </w:p>
        </w:tc>
        <w:tc>
          <w:tcPr>
            <w:tcW w:w="900" w:type="dxa"/>
            <w:vAlign w:val="center"/>
          </w:tcPr>
          <w:p w:rsidR="006C1434" w:rsidRPr="0004622F" w:rsidRDefault="006C1434" w:rsidP="004D61BC">
            <w:pPr>
              <w:ind w:left="-108" w:right="-108"/>
              <w:jc w:val="center"/>
              <w:rPr>
                <w:sz w:val="20"/>
                <w:szCs w:val="20"/>
                <w:highlight w:val="yellow"/>
              </w:rPr>
            </w:pPr>
          </w:p>
        </w:tc>
        <w:tc>
          <w:tcPr>
            <w:tcW w:w="900" w:type="dxa"/>
            <w:vAlign w:val="center"/>
          </w:tcPr>
          <w:p w:rsidR="006C1434" w:rsidRPr="0004622F" w:rsidRDefault="006C1434" w:rsidP="004D61BC">
            <w:pPr>
              <w:ind w:left="-108" w:right="-108"/>
              <w:jc w:val="center"/>
              <w:rPr>
                <w:sz w:val="20"/>
                <w:szCs w:val="20"/>
                <w:highlight w:val="yellow"/>
              </w:rPr>
            </w:pPr>
          </w:p>
        </w:tc>
        <w:tc>
          <w:tcPr>
            <w:tcW w:w="900" w:type="dxa"/>
            <w:vAlign w:val="center"/>
          </w:tcPr>
          <w:p w:rsidR="006C1434" w:rsidRPr="009F709D" w:rsidRDefault="006C1434" w:rsidP="004D61BC">
            <w:pPr>
              <w:jc w:val="both"/>
            </w:pPr>
          </w:p>
        </w:tc>
        <w:tc>
          <w:tcPr>
            <w:tcW w:w="1136" w:type="dxa"/>
            <w:vAlign w:val="center"/>
          </w:tcPr>
          <w:p w:rsidR="006C1434" w:rsidRPr="009F709D" w:rsidRDefault="006C1434" w:rsidP="004D61BC">
            <w:pPr>
              <w:jc w:val="both"/>
            </w:pPr>
          </w:p>
        </w:tc>
        <w:tc>
          <w:tcPr>
            <w:tcW w:w="1744" w:type="dxa"/>
            <w:vAlign w:val="center"/>
          </w:tcPr>
          <w:p w:rsidR="006C1434" w:rsidRPr="009F709D" w:rsidRDefault="006C1434" w:rsidP="004D61BC">
            <w:pPr>
              <w:jc w:val="both"/>
            </w:pPr>
          </w:p>
        </w:tc>
        <w:tc>
          <w:tcPr>
            <w:tcW w:w="1080" w:type="dxa"/>
            <w:vAlign w:val="center"/>
          </w:tcPr>
          <w:p w:rsidR="006C1434" w:rsidRPr="009F709D" w:rsidRDefault="006C1434" w:rsidP="004D61BC">
            <w:pPr>
              <w:jc w:val="both"/>
            </w:pPr>
          </w:p>
        </w:tc>
      </w:tr>
      <w:tr w:rsidR="006C1434" w:rsidRPr="009F709D" w:rsidTr="004D61BC">
        <w:trPr>
          <w:trHeight w:val="347"/>
        </w:trPr>
        <w:tc>
          <w:tcPr>
            <w:tcW w:w="615" w:type="dxa"/>
            <w:vAlign w:val="center"/>
          </w:tcPr>
          <w:p w:rsidR="006C1434" w:rsidRPr="009F709D" w:rsidRDefault="006C1434" w:rsidP="004D61BC">
            <w:pPr>
              <w:jc w:val="both"/>
            </w:pPr>
          </w:p>
        </w:tc>
        <w:tc>
          <w:tcPr>
            <w:tcW w:w="2553" w:type="dxa"/>
            <w:vAlign w:val="center"/>
          </w:tcPr>
          <w:p w:rsidR="006C1434" w:rsidRPr="0004622F" w:rsidRDefault="006C1434" w:rsidP="004D61BC">
            <w:pPr>
              <w:rPr>
                <w:sz w:val="20"/>
                <w:szCs w:val="20"/>
                <w:highlight w:val="yellow"/>
              </w:rPr>
            </w:pPr>
          </w:p>
        </w:tc>
        <w:tc>
          <w:tcPr>
            <w:tcW w:w="900" w:type="dxa"/>
            <w:vAlign w:val="center"/>
          </w:tcPr>
          <w:p w:rsidR="006C1434" w:rsidRPr="0004622F" w:rsidRDefault="006C1434" w:rsidP="004D61BC">
            <w:pPr>
              <w:ind w:left="-108" w:right="-108"/>
              <w:jc w:val="center"/>
              <w:rPr>
                <w:sz w:val="20"/>
                <w:szCs w:val="20"/>
                <w:highlight w:val="yellow"/>
              </w:rPr>
            </w:pPr>
          </w:p>
        </w:tc>
        <w:tc>
          <w:tcPr>
            <w:tcW w:w="900" w:type="dxa"/>
            <w:vAlign w:val="center"/>
          </w:tcPr>
          <w:p w:rsidR="006C1434" w:rsidRPr="0004622F" w:rsidRDefault="006C1434" w:rsidP="004D61BC">
            <w:pPr>
              <w:ind w:left="-108" w:right="-108"/>
              <w:jc w:val="center"/>
              <w:rPr>
                <w:sz w:val="20"/>
                <w:szCs w:val="20"/>
                <w:highlight w:val="yellow"/>
              </w:rPr>
            </w:pPr>
          </w:p>
        </w:tc>
        <w:tc>
          <w:tcPr>
            <w:tcW w:w="900" w:type="dxa"/>
            <w:vAlign w:val="center"/>
          </w:tcPr>
          <w:p w:rsidR="006C1434" w:rsidRPr="009F709D" w:rsidRDefault="006C1434" w:rsidP="004D61BC">
            <w:pPr>
              <w:jc w:val="both"/>
            </w:pPr>
          </w:p>
        </w:tc>
        <w:tc>
          <w:tcPr>
            <w:tcW w:w="1136" w:type="dxa"/>
            <w:vAlign w:val="center"/>
          </w:tcPr>
          <w:p w:rsidR="006C1434" w:rsidRPr="009F709D" w:rsidRDefault="006C1434" w:rsidP="004D61BC">
            <w:pPr>
              <w:jc w:val="both"/>
            </w:pPr>
          </w:p>
        </w:tc>
        <w:tc>
          <w:tcPr>
            <w:tcW w:w="1744" w:type="dxa"/>
            <w:vAlign w:val="center"/>
          </w:tcPr>
          <w:p w:rsidR="006C1434" w:rsidRPr="009F709D" w:rsidRDefault="006C1434" w:rsidP="004D61BC">
            <w:pPr>
              <w:jc w:val="both"/>
            </w:pPr>
          </w:p>
        </w:tc>
        <w:tc>
          <w:tcPr>
            <w:tcW w:w="1080" w:type="dxa"/>
            <w:vAlign w:val="center"/>
          </w:tcPr>
          <w:p w:rsidR="006C1434" w:rsidRPr="009F709D" w:rsidRDefault="006C1434" w:rsidP="004D61BC">
            <w:pPr>
              <w:jc w:val="both"/>
            </w:pPr>
          </w:p>
        </w:tc>
      </w:tr>
      <w:tr w:rsidR="006C1434" w:rsidRPr="009F709D" w:rsidTr="004D61BC">
        <w:trPr>
          <w:trHeight w:val="343"/>
        </w:trPr>
        <w:tc>
          <w:tcPr>
            <w:tcW w:w="615" w:type="dxa"/>
          </w:tcPr>
          <w:p w:rsidR="006C1434" w:rsidRPr="009F709D" w:rsidRDefault="006C1434" w:rsidP="004D61BC">
            <w:pPr>
              <w:jc w:val="both"/>
            </w:pPr>
          </w:p>
        </w:tc>
        <w:tc>
          <w:tcPr>
            <w:tcW w:w="2553" w:type="dxa"/>
            <w:vAlign w:val="center"/>
          </w:tcPr>
          <w:p w:rsidR="006C1434" w:rsidRPr="0004622F" w:rsidRDefault="006C1434" w:rsidP="004D61BC">
            <w:pPr>
              <w:rPr>
                <w:sz w:val="20"/>
                <w:szCs w:val="20"/>
                <w:highlight w:val="yellow"/>
              </w:rPr>
            </w:pPr>
          </w:p>
        </w:tc>
        <w:tc>
          <w:tcPr>
            <w:tcW w:w="900" w:type="dxa"/>
            <w:vAlign w:val="center"/>
          </w:tcPr>
          <w:p w:rsidR="006C1434" w:rsidRPr="0004622F" w:rsidRDefault="006C1434" w:rsidP="004D61BC">
            <w:pPr>
              <w:ind w:left="-108" w:right="-108"/>
              <w:jc w:val="center"/>
              <w:rPr>
                <w:sz w:val="20"/>
                <w:szCs w:val="20"/>
                <w:highlight w:val="yellow"/>
              </w:rPr>
            </w:pPr>
          </w:p>
        </w:tc>
        <w:tc>
          <w:tcPr>
            <w:tcW w:w="900" w:type="dxa"/>
            <w:vAlign w:val="center"/>
          </w:tcPr>
          <w:p w:rsidR="006C1434" w:rsidRPr="0004622F" w:rsidRDefault="006C1434" w:rsidP="004D61BC">
            <w:pPr>
              <w:ind w:left="-108" w:right="-108"/>
              <w:jc w:val="center"/>
              <w:rPr>
                <w:sz w:val="20"/>
                <w:szCs w:val="20"/>
                <w:highlight w:val="yellow"/>
              </w:rPr>
            </w:pPr>
          </w:p>
        </w:tc>
        <w:tc>
          <w:tcPr>
            <w:tcW w:w="900" w:type="dxa"/>
          </w:tcPr>
          <w:p w:rsidR="006C1434" w:rsidRPr="009F709D" w:rsidRDefault="006C1434" w:rsidP="004D61BC">
            <w:pPr>
              <w:jc w:val="both"/>
            </w:pPr>
          </w:p>
        </w:tc>
        <w:tc>
          <w:tcPr>
            <w:tcW w:w="1136" w:type="dxa"/>
          </w:tcPr>
          <w:p w:rsidR="006C1434" w:rsidRPr="009F709D" w:rsidRDefault="006C1434" w:rsidP="004D61BC">
            <w:pPr>
              <w:jc w:val="both"/>
            </w:pPr>
          </w:p>
        </w:tc>
        <w:tc>
          <w:tcPr>
            <w:tcW w:w="1744" w:type="dxa"/>
          </w:tcPr>
          <w:p w:rsidR="006C1434" w:rsidRPr="009F709D" w:rsidRDefault="006C1434" w:rsidP="004D61BC">
            <w:pPr>
              <w:jc w:val="both"/>
            </w:pPr>
          </w:p>
        </w:tc>
        <w:tc>
          <w:tcPr>
            <w:tcW w:w="1080" w:type="dxa"/>
          </w:tcPr>
          <w:p w:rsidR="006C1434" w:rsidRPr="009F709D" w:rsidRDefault="006C1434" w:rsidP="004D61BC">
            <w:pPr>
              <w:jc w:val="both"/>
            </w:pPr>
          </w:p>
        </w:tc>
      </w:tr>
      <w:tr w:rsidR="006C1434" w:rsidRPr="009F709D" w:rsidTr="004D61BC">
        <w:trPr>
          <w:trHeight w:val="281"/>
        </w:trPr>
        <w:tc>
          <w:tcPr>
            <w:tcW w:w="615" w:type="dxa"/>
          </w:tcPr>
          <w:p w:rsidR="006C1434" w:rsidRPr="009F709D" w:rsidRDefault="006C1434" w:rsidP="004D61BC">
            <w:pPr>
              <w:jc w:val="both"/>
            </w:pPr>
          </w:p>
        </w:tc>
        <w:tc>
          <w:tcPr>
            <w:tcW w:w="2553" w:type="dxa"/>
            <w:vAlign w:val="center"/>
          </w:tcPr>
          <w:p w:rsidR="006C1434" w:rsidRPr="0004622F" w:rsidRDefault="006C1434" w:rsidP="004D61BC">
            <w:pPr>
              <w:rPr>
                <w:sz w:val="20"/>
                <w:szCs w:val="20"/>
                <w:highlight w:val="yellow"/>
              </w:rPr>
            </w:pPr>
          </w:p>
        </w:tc>
        <w:tc>
          <w:tcPr>
            <w:tcW w:w="900" w:type="dxa"/>
            <w:vAlign w:val="center"/>
          </w:tcPr>
          <w:p w:rsidR="006C1434" w:rsidRPr="0004622F" w:rsidRDefault="006C1434" w:rsidP="004D61BC">
            <w:pPr>
              <w:ind w:left="-108" w:right="-108"/>
              <w:jc w:val="center"/>
              <w:rPr>
                <w:sz w:val="20"/>
                <w:szCs w:val="20"/>
                <w:highlight w:val="yellow"/>
              </w:rPr>
            </w:pPr>
          </w:p>
        </w:tc>
        <w:tc>
          <w:tcPr>
            <w:tcW w:w="900" w:type="dxa"/>
            <w:vAlign w:val="center"/>
          </w:tcPr>
          <w:p w:rsidR="006C1434" w:rsidRPr="0004622F" w:rsidRDefault="006C1434" w:rsidP="004D61BC">
            <w:pPr>
              <w:ind w:left="-108" w:right="-108"/>
              <w:jc w:val="center"/>
              <w:rPr>
                <w:sz w:val="20"/>
                <w:szCs w:val="20"/>
                <w:highlight w:val="yellow"/>
              </w:rPr>
            </w:pPr>
          </w:p>
        </w:tc>
        <w:tc>
          <w:tcPr>
            <w:tcW w:w="900" w:type="dxa"/>
          </w:tcPr>
          <w:p w:rsidR="006C1434" w:rsidRPr="009F709D" w:rsidRDefault="006C1434" w:rsidP="004D61BC">
            <w:pPr>
              <w:jc w:val="both"/>
            </w:pPr>
          </w:p>
        </w:tc>
        <w:tc>
          <w:tcPr>
            <w:tcW w:w="1136" w:type="dxa"/>
          </w:tcPr>
          <w:p w:rsidR="006C1434" w:rsidRPr="009F709D" w:rsidRDefault="006C1434" w:rsidP="004D61BC">
            <w:pPr>
              <w:jc w:val="both"/>
            </w:pPr>
          </w:p>
        </w:tc>
        <w:tc>
          <w:tcPr>
            <w:tcW w:w="1744" w:type="dxa"/>
          </w:tcPr>
          <w:p w:rsidR="006C1434" w:rsidRPr="009F709D" w:rsidRDefault="006C1434" w:rsidP="004D61BC">
            <w:pPr>
              <w:jc w:val="both"/>
            </w:pPr>
          </w:p>
        </w:tc>
        <w:tc>
          <w:tcPr>
            <w:tcW w:w="1080" w:type="dxa"/>
          </w:tcPr>
          <w:p w:rsidR="006C1434" w:rsidRPr="009F709D" w:rsidRDefault="006C1434" w:rsidP="004D61BC">
            <w:pPr>
              <w:jc w:val="both"/>
            </w:pPr>
          </w:p>
        </w:tc>
      </w:tr>
      <w:tr w:rsidR="006C1434" w:rsidRPr="009F709D" w:rsidTr="004D61BC">
        <w:trPr>
          <w:trHeight w:val="347"/>
        </w:trPr>
        <w:tc>
          <w:tcPr>
            <w:tcW w:w="615" w:type="dxa"/>
          </w:tcPr>
          <w:p w:rsidR="006C1434" w:rsidRPr="009F709D" w:rsidRDefault="006C1434" w:rsidP="004D61BC">
            <w:pPr>
              <w:jc w:val="both"/>
            </w:pPr>
          </w:p>
        </w:tc>
        <w:tc>
          <w:tcPr>
            <w:tcW w:w="2553" w:type="dxa"/>
            <w:vAlign w:val="center"/>
          </w:tcPr>
          <w:p w:rsidR="006C1434" w:rsidRPr="0004622F" w:rsidRDefault="006C1434" w:rsidP="004D61BC">
            <w:pPr>
              <w:rPr>
                <w:sz w:val="20"/>
                <w:szCs w:val="20"/>
                <w:highlight w:val="yellow"/>
              </w:rPr>
            </w:pPr>
          </w:p>
        </w:tc>
        <w:tc>
          <w:tcPr>
            <w:tcW w:w="900" w:type="dxa"/>
            <w:vAlign w:val="center"/>
          </w:tcPr>
          <w:p w:rsidR="006C1434" w:rsidRPr="0004622F" w:rsidRDefault="006C1434" w:rsidP="004D61BC">
            <w:pPr>
              <w:ind w:left="-108" w:right="-108"/>
              <w:jc w:val="center"/>
              <w:rPr>
                <w:sz w:val="20"/>
                <w:szCs w:val="20"/>
                <w:highlight w:val="yellow"/>
              </w:rPr>
            </w:pPr>
          </w:p>
        </w:tc>
        <w:tc>
          <w:tcPr>
            <w:tcW w:w="900" w:type="dxa"/>
            <w:vAlign w:val="center"/>
          </w:tcPr>
          <w:p w:rsidR="006C1434" w:rsidRPr="0004622F" w:rsidRDefault="006C1434" w:rsidP="004D61BC">
            <w:pPr>
              <w:ind w:left="-108" w:right="-108"/>
              <w:jc w:val="center"/>
              <w:rPr>
                <w:sz w:val="20"/>
                <w:szCs w:val="20"/>
                <w:highlight w:val="yellow"/>
              </w:rPr>
            </w:pPr>
          </w:p>
        </w:tc>
        <w:tc>
          <w:tcPr>
            <w:tcW w:w="900" w:type="dxa"/>
          </w:tcPr>
          <w:p w:rsidR="006C1434" w:rsidRPr="009F709D" w:rsidRDefault="006C1434" w:rsidP="004D61BC">
            <w:pPr>
              <w:jc w:val="both"/>
            </w:pPr>
          </w:p>
        </w:tc>
        <w:tc>
          <w:tcPr>
            <w:tcW w:w="1136" w:type="dxa"/>
          </w:tcPr>
          <w:p w:rsidR="006C1434" w:rsidRPr="009F709D" w:rsidRDefault="006C1434" w:rsidP="004D61BC">
            <w:pPr>
              <w:jc w:val="both"/>
            </w:pPr>
          </w:p>
        </w:tc>
        <w:tc>
          <w:tcPr>
            <w:tcW w:w="1744" w:type="dxa"/>
          </w:tcPr>
          <w:p w:rsidR="006C1434" w:rsidRPr="009F709D" w:rsidRDefault="006C1434" w:rsidP="004D61BC">
            <w:pPr>
              <w:jc w:val="both"/>
            </w:pPr>
          </w:p>
        </w:tc>
        <w:tc>
          <w:tcPr>
            <w:tcW w:w="1080" w:type="dxa"/>
          </w:tcPr>
          <w:p w:rsidR="006C1434" w:rsidRPr="009F709D" w:rsidRDefault="006C1434" w:rsidP="004D61BC">
            <w:pPr>
              <w:jc w:val="both"/>
            </w:pPr>
          </w:p>
        </w:tc>
      </w:tr>
    </w:tbl>
    <w:p w:rsidR="006C1434" w:rsidRDefault="006C1434" w:rsidP="006C1434">
      <w:pPr>
        <w:ind w:firstLine="540"/>
        <w:jc w:val="both"/>
      </w:pPr>
    </w:p>
    <w:p w:rsidR="006C1434" w:rsidRPr="00B82422" w:rsidRDefault="006C1434" w:rsidP="006C1434">
      <w:pPr>
        <w:rPr>
          <w:b/>
        </w:rPr>
      </w:pPr>
      <w:r w:rsidRPr="00B82422">
        <w:rPr>
          <w:b/>
          <w:i/>
        </w:rPr>
        <w:t>Общая стоимость договора в руб., с НДС</w:t>
      </w:r>
      <w:r w:rsidRPr="00F457EC">
        <w:rPr>
          <w:b/>
          <w:sz w:val="20"/>
          <w:szCs w:val="20"/>
        </w:rPr>
        <w:t>:_</w:t>
      </w:r>
      <w:r>
        <w:rPr>
          <w:b/>
          <w:sz w:val="20"/>
          <w:szCs w:val="20"/>
        </w:rPr>
        <w:t>_________________________________</w:t>
      </w:r>
      <w:r w:rsidRPr="00F457EC">
        <w:rPr>
          <w:b/>
          <w:sz w:val="20"/>
          <w:szCs w:val="20"/>
        </w:rPr>
        <w:t>____________</w:t>
      </w:r>
      <w:r>
        <w:rPr>
          <w:b/>
          <w:sz w:val="20"/>
          <w:szCs w:val="20"/>
        </w:rPr>
        <w:t>__</w:t>
      </w:r>
    </w:p>
    <w:p w:rsidR="006C1434" w:rsidRDefault="006C1434" w:rsidP="006C1434">
      <w:pPr>
        <w:ind w:left="360"/>
        <w:jc w:val="center"/>
        <w:rPr>
          <w:i/>
          <w:iCs/>
          <w:color w:val="000000"/>
          <w:sz w:val="16"/>
          <w:szCs w:val="16"/>
        </w:rPr>
      </w:pPr>
      <w:r>
        <w:rPr>
          <w:sz w:val="16"/>
          <w:szCs w:val="16"/>
        </w:rPr>
        <w:t xml:space="preserve">                                                                      </w:t>
      </w:r>
      <w:r w:rsidRPr="00B82422">
        <w:rPr>
          <w:sz w:val="16"/>
          <w:szCs w:val="16"/>
        </w:rPr>
        <w:t>(сумма цифрой и прописью</w:t>
      </w:r>
      <w:r w:rsidRPr="00B82422">
        <w:rPr>
          <w:i/>
          <w:iCs/>
          <w:color w:val="000000"/>
          <w:sz w:val="16"/>
          <w:szCs w:val="16"/>
        </w:rPr>
        <w:t>)</w:t>
      </w:r>
    </w:p>
    <w:p w:rsidR="006C1434" w:rsidRDefault="006C1434" w:rsidP="006C1434">
      <w:pPr>
        <w:ind w:left="360"/>
        <w:jc w:val="center"/>
        <w:rPr>
          <w:i/>
          <w:iCs/>
          <w:color w:val="000000"/>
          <w:sz w:val="16"/>
          <w:szCs w:val="16"/>
        </w:rPr>
      </w:pPr>
    </w:p>
    <w:p w:rsidR="006C1434" w:rsidRDefault="006C1434" w:rsidP="006C1434">
      <w:pPr>
        <w:ind w:left="360"/>
        <w:jc w:val="center"/>
        <w:rPr>
          <w:b/>
          <w:sz w:val="16"/>
          <w:szCs w:val="16"/>
        </w:rPr>
      </w:pPr>
    </w:p>
    <w:p w:rsidR="006C1434" w:rsidRDefault="006C1434" w:rsidP="006C1434">
      <w:pPr>
        <w:ind w:left="360"/>
        <w:jc w:val="center"/>
        <w:rPr>
          <w:b/>
          <w:sz w:val="16"/>
          <w:szCs w:val="16"/>
        </w:rPr>
      </w:pPr>
    </w:p>
    <w:p w:rsidR="006C1434" w:rsidRDefault="006C1434" w:rsidP="006C1434">
      <w:pPr>
        <w:ind w:left="360"/>
        <w:jc w:val="center"/>
        <w:rPr>
          <w:b/>
          <w:sz w:val="16"/>
          <w:szCs w:val="16"/>
        </w:rPr>
      </w:pPr>
    </w:p>
    <w:p w:rsidR="006C1434" w:rsidRDefault="006C1434" w:rsidP="006C1434">
      <w:pPr>
        <w:ind w:firstLine="540"/>
        <w:jc w:val="both"/>
      </w:pPr>
      <w:r>
        <w:t>____________________</w:t>
      </w:r>
      <w:r>
        <w:tab/>
      </w:r>
      <w:r>
        <w:tab/>
      </w:r>
      <w:r>
        <w:tab/>
        <w:t>_______________ ( _________________ )</w:t>
      </w:r>
    </w:p>
    <w:p w:rsidR="006C1434" w:rsidRDefault="006C1434" w:rsidP="006C1434">
      <w:pPr>
        <w:ind w:firstLine="540"/>
        <w:jc w:val="both"/>
      </w:pPr>
      <w:r>
        <w:t xml:space="preserve">           должность</w:t>
      </w:r>
      <w:r>
        <w:tab/>
      </w:r>
      <w:r>
        <w:tab/>
      </w:r>
      <w:r>
        <w:tab/>
      </w:r>
      <w:r>
        <w:tab/>
      </w:r>
      <w:r>
        <w:tab/>
        <w:t>подпись</w:t>
      </w:r>
      <w:r>
        <w:tab/>
      </w:r>
      <w:r>
        <w:tab/>
        <w:t>Ф.И.О.</w:t>
      </w:r>
    </w:p>
    <w:p w:rsidR="006C1434" w:rsidRDefault="006C1434" w:rsidP="006C1434">
      <w:pPr>
        <w:ind w:firstLine="540"/>
        <w:jc w:val="both"/>
      </w:pPr>
    </w:p>
    <w:p w:rsidR="006C1434" w:rsidRDefault="006C1434" w:rsidP="006C1434">
      <w:pPr>
        <w:ind w:firstLine="540"/>
        <w:jc w:val="both"/>
      </w:pPr>
      <w:r>
        <w:tab/>
      </w:r>
      <w:r>
        <w:tab/>
        <w:t xml:space="preserve">м.п.               </w:t>
      </w:r>
    </w:p>
    <w:p w:rsidR="006C1434" w:rsidRDefault="006C1434" w:rsidP="006C1434">
      <w:pPr>
        <w:ind w:firstLine="540"/>
        <w:jc w:val="both"/>
      </w:pPr>
    </w:p>
    <w:p w:rsidR="007954DC" w:rsidRPr="00DB16B5" w:rsidRDefault="006C1434" w:rsidP="006C1434">
      <w:pPr>
        <w:ind w:left="4248"/>
      </w:pPr>
      <w:r>
        <w:t xml:space="preserve">    </w:t>
      </w:r>
    </w:p>
    <w:p w:rsidR="007954DC" w:rsidRPr="00DB16B5" w:rsidRDefault="007954DC" w:rsidP="006C1434">
      <w:pPr>
        <w:ind w:left="4248"/>
      </w:pPr>
    </w:p>
    <w:p w:rsidR="007954DC" w:rsidRPr="00DB16B5" w:rsidRDefault="007954DC" w:rsidP="006C1434">
      <w:pPr>
        <w:ind w:left="4248"/>
      </w:pPr>
    </w:p>
    <w:p w:rsidR="007954DC" w:rsidRPr="00DB16B5" w:rsidRDefault="007954DC" w:rsidP="006C1434">
      <w:pPr>
        <w:ind w:left="4248"/>
      </w:pPr>
    </w:p>
    <w:p w:rsidR="007954DC" w:rsidRPr="00DB16B5" w:rsidRDefault="007954DC" w:rsidP="006C1434">
      <w:pPr>
        <w:ind w:left="4248"/>
      </w:pPr>
    </w:p>
    <w:p w:rsidR="007954DC" w:rsidRPr="00DB16B5" w:rsidRDefault="007954DC" w:rsidP="006C1434">
      <w:pPr>
        <w:ind w:left="4248"/>
      </w:pPr>
    </w:p>
    <w:p w:rsidR="007954DC" w:rsidRPr="00DB16B5" w:rsidRDefault="007954DC" w:rsidP="006C1434">
      <w:pPr>
        <w:ind w:left="4248"/>
      </w:pPr>
    </w:p>
    <w:p w:rsidR="007954DC" w:rsidRPr="00DB16B5" w:rsidRDefault="007954DC" w:rsidP="006C1434">
      <w:pPr>
        <w:ind w:left="4248"/>
      </w:pPr>
    </w:p>
    <w:p w:rsidR="007954DC" w:rsidRPr="00DB16B5" w:rsidRDefault="007954DC" w:rsidP="006C1434">
      <w:pPr>
        <w:ind w:left="4248"/>
      </w:pPr>
    </w:p>
    <w:p w:rsidR="007954DC" w:rsidRPr="00DB16B5" w:rsidRDefault="007954DC" w:rsidP="006C1434">
      <w:pPr>
        <w:ind w:left="4248"/>
      </w:pPr>
    </w:p>
    <w:p w:rsidR="007954DC" w:rsidRPr="00DB16B5" w:rsidRDefault="007954DC" w:rsidP="006C1434">
      <w:pPr>
        <w:ind w:left="4248"/>
      </w:pPr>
    </w:p>
    <w:p w:rsidR="007954DC" w:rsidRPr="00DB16B5" w:rsidRDefault="007954DC" w:rsidP="006C1434">
      <w:pPr>
        <w:ind w:left="4248"/>
      </w:pPr>
    </w:p>
    <w:p w:rsidR="007954DC" w:rsidRPr="00DB16B5" w:rsidRDefault="007954DC" w:rsidP="006C1434">
      <w:pPr>
        <w:ind w:left="4248"/>
      </w:pPr>
    </w:p>
    <w:p w:rsidR="007954DC" w:rsidRPr="00DB16B5" w:rsidRDefault="007954DC" w:rsidP="006C1434">
      <w:pPr>
        <w:ind w:left="4248"/>
      </w:pPr>
    </w:p>
    <w:p w:rsidR="007954DC" w:rsidRPr="00DB16B5" w:rsidRDefault="007954DC" w:rsidP="006C1434">
      <w:pPr>
        <w:ind w:left="4248"/>
      </w:pPr>
    </w:p>
    <w:p w:rsidR="007954DC" w:rsidRPr="00DB16B5" w:rsidRDefault="007954DC" w:rsidP="006C1434">
      <w:pPr>
        <w:ind w:left="4248"/>
      </w:pPr>
    </w:p>
    <w:p w:rsidR="007954DC" w:rsidRPr="00DB16B5" w:rsidRDefault="007954DC" w:rsidP="006C1434">
      <w:pPr>
        <w:ind w:left="4248"/>
      </w:pPr>
    </w:p>
    <w:p w:rsidR="007954DC" w:rsidRPr="00DB16B5" w:rsidRDefault="007954DC" w:rsidP="006C1434">
      <w:pPr>
        <w:ind w:left="4248"/>
      </w:pPr>
    </w:p>
    <w:p w:rsidR="007954DC" w:rsidRPr="00DB16B5" w:rsidRDefault="007954DC" w:rsidP="006C1434">
      <w:pPr>
        <w:ind w:left="4248"/>
      </w:pPr>
    </w:p>
    <w:p w:rsidR="007954DC" w:rsidRPr="00DB16B5" w:rsidRDefault="007954DC" w:rsidP="006C1434">
      <w:pPr>
        <w:ind w:left="4248"/>
      </w:pPr>
    </w:p>
    <w:p w:rsidR="007954DC" w:rsidRPr="00DB16B5" w:rsidRDefault="007954DC" w:rsidP="006C1434">
      <w:pPr>
        <w:ind w:left="4248"/>
      </w:pPr>
    </w:p>
    <w:p w:rsidR="007954DC" w:rsidRPr="00DB16B5" w:rsidRDefault="007954DC" w:rsidP="006C1434">
      <w:pPr>
        <w:ind w:left="4248"/>
      </w:pPr>
    </w:p>
    <w:p w:rsidR="007954DC" w:rsidRPr="00DB16B5" w:rsidRDefault="007954DC" w:rsidP="006C1434">
      <w:pPr>
        <w:ind w:left="4248"/>
      </w:pPr>
    </w:p>
    <w:p w:rsidR="007954DC" w:rsidRPr="00DB16B5" w:rsidRDefault="007954DC" w:rsidP="006C1434">
      <w:pPr>
        <w:ind w:left="4248"/>
      </w:pPr>
    </w:p>
    <w:p w:rsidR="007954DC" w:rsidRPr="00DB16B5" w:rsidRDefault="007954DC" w:rsidP="006C1434">
      <w:pPr>
        <w:ind w:left="4248"/>
      </w:pPr>
    </w:p>
    <w:p w:rsidR="007954DC" w:rsidRPr="00DB16B5" w:rsidRDefault="007954DC" w:rsidP="006C1434">
      <w:pPr>
        <w:ind w:left="4248"/>
      </w:pPr>
    </w:p>
    <w:p w:rsidR="007954DC" w:rsidRPr="00DB16B5" w:rsidRDefault="007954DC" w:rsidP="006C1434">
      <w:pPr>
        <w:ind w:left="4248"/>
      </w:pPr>
    </w:p>
    <w:p w:rsidR="006C1434" w:rsidRDefault="006C1434" w:rsidP="006C1434">
      <w:pPr>
        <w:ind w:left="4248"/>
      </w:pPr>
      <w:r w:rsidRPr="00F94FE7">
        <w:lastRenderedPageBreak/>
        <w:t xml:space="preserve">Приложение № </w:t>
      </w:r>
      <w:r>
        <w:t>2</w:t>
      </w:r>
      <w:r w:rsidRPr="00F94FE7">
        <w:t xml:space="preserve"> к </w:t>
      </w:r>
      <w:r>
        <w:rPr>
          <w:color w:val="000000"/>
        </w:rPr>
        <w:t>к</w:t>
      </w:r>
      <w:r w:rsidRPr="00F94FE7">
        <w:rPr>
          <w:color w:val="000000"/>
        </w:rPr>
        <w:t>отирово</w:t>
      </w:r>
      <w:r>
        <w:rPr>
          <w:color w:val="000000"/>
        </w:rPr>
        <w:t>чной заявке</w:t>
      </w:r>
      <w:r w:rsidRPr="00F94FE7">
        <w:rPr>
          <w:color w:val="000000"/>
        </w:rPr>
        <w:t xml:space="preserve"> </w:t>
      </w:r>
    </w:p>
    <w:p w:rsidR="006C1434" w:rsidRDefault="006C1434" w:rsidP="006C1434">
      <w:pPr>
        <w:ind w:firstLine="540"/>
        <w:jc w:val="both"/>
      </w:pPr>
    </w:p>
    <w:p w:rsidR="006C1434" w:rsidRPr="003866AC" w:rsidRDefault="006C1434" w:rsidP="006C1434">
      <w:pPr>
        <w:jc w:val="center"/>
        <w:rPr>
          <w:sz w:val="28"/>
          <w:szCs w:val="28"/>
        </w:rPr>
      </w:pPr>
      <w:r>
        <w:rPr>
          <w:rStyle w:val="rvts48221"/>
          <w:sz w:val="28"/>
          <w:szCs w:val="28"/>
        </w:rPr>
        <w:t xml:space="preserve">Анкета участника запроса </w:t>
      </w:r>
      <w:r w:rsidRPr="003866AC">
        <w:rPr>
          <w:rStyle w:val="rvts48221"/>
          <w:sz w:val="28"/>
          <w:szCs w:val="28"/>
        </w:rPr>
        <w:t xml:space="preserve"> котировок</w:t>
      </w:r>
      <w:r w:rsidR="00B861E0">
        <w:rPr>
          <w:rStyle w:val="rvts48221"/>
          <w:sz w:val="28"/>
          <w:szCs w:val="28"/>
        </w:rPr>
        <w:t xml:space="preserve"> цен</w:t>
      </w:r>
    </w:p>
    <w:p w:rsidR="006C1434" w:rsidRPr="003737D8" w:rsidRDefault="006C1434" w:rsidP="006C1434"/>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760"/>
        <w:gridCol w:w="3420"/>
      </w:tblGrid>
      <w:tr w:rsidR="006C1434" w:rsidRPr="003737D8" w:rsidTr="004D61BC">
        <w:tc>
          <w:tcPr>
            <w:tcW w:w="720" w:type="dxa"/>
          </w:tcPr>
          <w:p w:rsidR="006C1434" w:rsidRPr="003737D8" w:rsidRDefault="006C1434" w:rsidP="004D61BC">
            <w:r w:rsidRPr="003737D8">
              <w:t xml:space="preserve">№ </w:t>
            </w:r>
            <w:proofErr w:type="gramStart"/>
            <w:r w:rsidRPr="003737D8">
              <w:t>п</w:t>
            </w:r>
            <w:proofErr w:type="gramEnd"/>
            <w:r w:rsidRPr="003737D8">
              <w:t>/п</w:t>
            </w:r>
          </w:p>
        </w:tc>
        <w:tc>
          <w:tcPr>
            <w:tcW w:w="5760" w:type="dxa"/>
          </w:tcPr>
          <w:p w:rsidR="006C1434" w:rsidRPr="003737D8" w:rsidRDefault="006C1434" w:rsidP="004D61BC"/>
        </w:tc>
        <w:tc>
          <w:tcPr>
            <w:tcW w:w="3420" w:type="dxa"/>
          </w:tcPr>
          <w:p w:rsidR="006C1434" w:rsidRPr="003737D8" w:rsidRDefault="006C1434" w:rsidP="004D61BC">
            <w:r w:rsidRPr="003737D8">
              <w:t>Сведения об участнике</w:t>
            </w:r>
          </w:p>
        </w:tc>
      </w:tr>
      <w:tr w:rsidR="006C1434" w:rsidRPr="00150FBB" w:rsidTr="004D61BC">
        <w:tc>
          <w:tcPr>
            <w:tcW w:w="720" w:type="dxa"/>
          </w:tcPr>
          <w:p w:rsidR="006C1434" w:rsidRPr="00150FBB" w:rsidRDefault="006C1434" w:rsidP="004D61BC">
            <w:pPr>
              <w:numPr>
                <w:ilvl w:val="0"/>
                <w:numId w:val="1"/>
              </w:numPr>
              <w:tabs>
                <w:tab w:val="left" w:pos="0"/>
              </w:tabs>
            </w:pPr>
          </w:p>
        </w:tc>
        <w:tc>
          <w:tcPr>
            <w:tcW w:w="5760" w:type="dxa"/>
          </w:tcPr>
          <w:p w:rsidR="006C1434" w:rsidRPr="00150FBB" w:rsidRDefault="006C1434" w:rsidP="004D61BC">
            <w:r w:rsidRPr="00C9395D">
              <w:rPr>
                <w:iCs/>
                <w:color w:val="000000"/>
              </w:rPr>
              <w:t>Полное наименование и сокращенное наименование (для юридического лица)/ФИО (для физического лица)</w:t>
            </w:r>
          </w:p>
        </w:tc>
        <w:tc>
          <w:tcPr>
            <w:tcW w:w="3420" w:type="dxa"/>
          </w:tcPr>
          <w:p w:rsidR="006C1434" w:rsidRPr="00150FBB" w:rsidRDefault="006C1434" w:rsidP="004D61BC"/>
        </w:tc>
      </w:tr>
      <w:tr w:rsidR="006C1434" w:rsidRPr="00150FBB" w:rsidTr="004D61BC">
        <w:tc>
          <w:tcPr>
            <w:tcW w:w="720" w:type="dxa"/>
          </w:tcPr>
          <w:p w:rsidR="006C1434" w:rsidRPr="00150FBB" w:rsidRDefault="006C1434" w:rsidP="004D61BC">
            <w:pPr>
              <w:numPr>
                <w:ilvl w:val="0"/>
                <w:numId w:val="1"/>
              </w:numPr>
              <w:tabs>
                <w:tab w:val="left" w:pos="0"/>
              </w:tabs>
            </w:pPr>
          </w:p>
        </w:tc>
        <w:tc>
          <w:tcPr>
            <w:tcW w:w="5760" w:type="dxa"/>
          </w:tcPr>
          <w:p w:rsidR="006C1434" w:rsidRPr="00150FBB" w:rsidRDefault="006C1434" w:rsidP="004D61BC">
            <w:r w:rsidRPr="00150FBB">
              <w:t>ОГРН</w:t>
            </w:r>
          </w:p>
        </w:tc>
        <w:tc>
          <w:tcPr>
            <w:tcW w:w="3420" w:type="dxa"/>
          </w:tcPr>
          <w:p w:rsidR="006C1434" w:rsidRPr="00150FBB" w:rsidRDefault="006C1434" w:rsidP="004D61BC"/>
        </w:tc>
      </w:tr>
      <w:tr w:rsidR="006C1434" w:rsidRPr="00150FBB" w:rsidTr="004D61BC">
        <w:tc>
          <w:tcPr>
            <w:tcW w:w="720" w:type="dxa"/>
          </w:tcPr>
          <w:p w:rsidR="006C1434" w:rsidRPr="00150FBB" w:rsidRDefault="006C1434" w:rsidP="004D61BC">
            <w:pPr>
              <w:numPr>
                <w:ilvl w:val="0"/>
                <w:numId w:val="1"/>
              </w:numPr>
              <w:tabs>
                <w:tab w:val="left" w:pos="0"/>
              </w:tabs>
            </w:pPr>
          </w:p>
        </w:tc>
        <w:tc>
          <w:tcPr>
            <w:tcW w:w="5760" w:type="dxa"/>
          </w:tcPr>
          <w:p w:rsidR="006C1434" w:rsidRPr="00150FBB" w:rsidRDefault="006C1434" w:rsidP="004D61BC">
            <w:r w:rsidRPr="00150FBB">
              <w:t>ИНН / КПП</w:t>
            </w:r>
          </w:p>
        </w:tc>
        <w:tc>
          <w:tcPr>
            <w:tcW w:w="3420" w:type="dxa"/>
          </w:tcPr>
          <w:p w:rsidR="006C1434" w:rsidRPr="00150FBB" w:rsidRDefault="006C1434" w:rsidP="004D61BC"/>
        </w:tc>
      </w:tr>
      <w:tr w:rsidR="006C1434" w:rsidRPr="00150FBB" w:rsidTr="004D61BC">
        <w:tc>
          <w:tcPr>
            <w:tcW w:w="720" w:type="dxa"/>
          </w:tcPr>
          <w:p w:rsidR="006C1434" w:rsidRPr="00150FBB" w:rsidRDefault="006C1434" w:rsidP="004D61BC">
            <w:pPr>
              <w:numPr>
                <w:ilvl w:val="0"/>
                <w:numId w:val="1"/>
              </w:numPr>
              <w:tabs>
                <w:tab w:val="left" w:pos="0"/>
              </w:tabs>
            </w:pPr>
          </w:p>
        </w:tc>
        <w:tc>
          <w:tcPr>
            <w:tcW w:w="5760" w:type="dxa"/>
          </w:tcPr>
          <w:p w:rsidR="006C1434" w:rsidRPr="00150FBB" w:rsidRDefault="006C1434" w:rsidP="004D61BC">
            <w:pPr>
              <w:spacing w:line="75" w:lineRule="atLeast"/>
              <w:jc w:val="both"/>
            </w:pPr>
            <w:r w:rsidRPr="00C9395D">
              <w:rPr>
                <w:iCs/>
                <w:color w:val="000000"/>
              </w:rPr>
              <w:t>Юридический адрес (для юридического лица)/место регистрации (место жительства) (для физического лица)</w:t>
            </w:r>
          </w:p>
        </w:tc>
        <w:tc>
          <w:tcPr>
            <w:tcW w:w="3420" w:type="dxa"/>
          </w:tcPr>
          <w:p w:rsidR="006C1434" w:rsidRPr="00150FBB" w:rsidRDefault="006C1434" w:rsidP="004D61BC"/>
        </w:tc>
      </w:tr>
      <w:tr w:rsidR="006C1434" w:rsidRPr="00150FBB" w:rsidTr="004D61BC">
        <w:tc>
          <w:tcPr>
            <w:tcW w:w="720" w:type="dxa"/>
          </w:tcPr>
          <w:p w:rsidR="006C1434" w:rsidRPr="00150FBB" w:rsidRDefault="006C1434" w:rsidP="004D61BC">
            <w:pPr>
              <w:numPr>
                <w:ilvl w:val="0"/>
                <w:numId w:val="1"/>
              </w:numPr>
              <w:tabs>
                <w:tab w:val="left" w:pos="0"/>
              </w:tabs>
            </w:pPr>
          </w:p>
        </w:tc>
        <w:tc>
          <w:tcPr>
            <w:tcW w:w="5760" w:type="dxa"/>
          </w:tcPr>
          <w:p w:rsidR="006C1434" w:rsidRPr="00150FBB" w:rsidRDefault="006C1434" w:rsidP="004D61BC">
            <w:r w:rsidRPr="00150FBB">
              <w:t>Почтовый адрес</w:t>
            </w:r>
          </w:p>
        </w:tc>
        <w:tc>
          <w:tcPr>
            <w:tcW w:w="3420" w:type="dxa"/>
          </w:tcPr>
          <w:p w:rsidR="006C1434" w:rsidRPr="00150FBB" w:rsidRDefault="006C1434" w:rsidP="004D61BC"/>
        </w:tc>
      </w:tr>
      <w:tr w:rsidR="006C1434" w:rsidRPr="00150FBB" w:rsidTr="004D61BC">
        <w:tc>
          <w:tcPr>
            <w:tcW w:w="720" w:type="dxa"/>
          </w:tcPr>
          <w:p w:rsidR="006C1434" w:rsidRPr="00150FBB" w:rsidRDefault="006C1434" w:rsidP="004D61BC">
            <w:pPr>
              <w:numPr>
                <w:ilvl w:val="0"/>
                <w:numId w:val="1"/>
              </w:numPr>
              <w:tabs>
                <w:tab w:val="left" w:pos="0"/>
              </w:tabs>
            </w:pPr>
          </w:p>
        </w:tc>
        <w:tc>
          <w:tcPr>
            <w:tcW w:w="5760" w:type="dxa"/>
          </w:tcPr>
          <w:p w:rsidR="006C1434" w:rsidRPr="00150FBB" w:rsidRDefault="006C1434" w:rsidP="004D61BC">
            <w:pPr>
              <w:jc w:val="both"/>
            </w:pPr>
            <w:r w:rsidRPr="00150FBB">
              <w:t>Должность, Ф.И.О. единоличного исполнительного органа юридического лица.</w:t>
            </w:r>
          </w:p>
        </w:tc>
        <w:tc>
          <w:tcPr>
            <w:tcW w:w="3420" w:type="dxa"/>
          </w:tcPr>
          <w:p w:rsidR="006C1434" w:rsidRPr="00150FBB" w:rsidRDefault="006C1434" w:rsidP="004D61BC"/>
        </w:tc>
      </w:tr>
      <w:tr w:rsidR="006C1434" w:rsidRPr="00150FBB" w:rsidTr="004D61BC">
        <w:tc>
          <w:tcPr>
            <w:tcW w:w="720" w:type="dxa"/>
          </w:tcPr>
          <w:p w:rsidR="006C1434" w:rsidRPr="00150FBB" w:rsidRDefault="006C1434" w:rsidP="004D61BC">
            <w:pPr>
              <w:numPr>
                <w:ilvl w:val="0"/>
                <w:numId w:val="1"/>
              </w:numPr>
              <w:tabs>
                <w:tab w:val="left" w:pos="0"/>
              </w:tabs>
            </w:pPr>
          </w:p>
        </w:tc>
        <w:tc>
          <w:tcPr>
            <w:tcW w:w="5760" w:type="dxa"/>
          </w:tcPr>
          <w:p w:rsidR="006C1434" w:rsidRPr="00150FBB" w:rsidRDefault="006C1434" w:rsidP="004D61BC">
            <w:pPr>
              <w:jc w:val="both"/>
            </w:pPr>
            <w:r w:rsidRPr="00150FBB">
              <w:t>Должность, Ф.И.О. лица, действующего на основании доверенности (в случае подписания документов лицом, действующим по доверенности).</w:t>
            </w:r>
          </w:p>
        </w:tc>
        <w:tc>
          <w:tcPr>
            <w:tcW w:w="3420" w:type="dxa"/>
          </w:tcPr>
          <w:p w:rsidR="006C1434" w:rsidRPr="00150FBB" w:rsidRDefault="006C1434" w:rsidP="004D61BC"/>
        </w:tc>
      </w:tr>
      <w:tr w:rsidR="006C1434" w:rsidRPr="00150FBB" w:rsidTr="004D61BC">
        <w:tc>
          <w:tcPr>
            <w:tcW w:w="720" w:type="dxa"/>
          </w:tcPr>
          <w:p w:rsidR="006C1434" w:rsidRPr="00150FBB" w:rsidRDefault="006C1434" w:rsidP="004D61BC">
            <w:pPr>
              <w:numPr>
                <w:ilvl w:val="0"/>
                <w:numId w:val="1"/>
              </w:numPr>
              <w:tabs>
                <w:tab w:val="left" w:pos="0"/>
              </w:tabs>
            </w:pPr>
          </w:p>
        </w:tc>
        <w:tc>
          <w:tcPr>
            <w:tcW w:w="5760" w:type="dxa"/>
          </w:tcPr>
          <w:p w:rsidR="006C1434" w:rsidRPr="00150FBB" w:rsidRDefault="006C1434" w:rsidP="004D61BC">
            <w:pPr>
              <w:spacing w:line="15" w:lineRule="atLeast"/>
              <w:jc w:val="both"/>
            </w:pPr>
            <w:r w:rsidRPr="00150FBB">
              <w:t>Телефон/факс (с указанием кода города)</w:t>
            </w:r>
          </w:p>
        </w:tc>
        <w:tc>
          <w:tcPr>
            <w:tcW w:w="3420" w:type="dxa"/>
          </w:tcPr>
          <w:p w:rsidR="006C1434" w:rsidRPr="00150FBB" w:rsidRDefault="006C1434" w:rsidP="004D61BC"/>
        </w:tc>
      </w:tr>
      <w:tr w:rsidR="006C1434" w:rsidRPr="00150FBB" w:rsidTr="004D61BC">
        <w:tc>
          <w:tcPr>
            <w:tcW w:w="720" w:type="dxa"/>
          </w:tcPr>
          <w:p w:rsidR="006C1434" w:rsidRPr="00150FBB" w:rsidRDefault="006C1434" w:rsidP="004D61BC">
            <w:pPr>
              <w:numPr>
                <w:ilvl w:val="0"/>
                <w:numId w:val="1"/>
              </w:numPr>
              <w:tabs>
                <w:tab w:val="left" w:pos="0"/>
              </w:tabs>
            </w:pPr>
          </w:p>
        </w:tc>
        <w:tc>
          <w:tcPr>
            <w:tcW w:w="5760" w:type="dxa"/>
          </w:tcPr>
          <w:p w:rsidR="006C1434" w:rsidRPr="00150FBB" w:rsidRDefault="006C1434" w:rsidP="004D61BC">
            <w:r w:rsidRPr="00150FBB">
              <w:t xml:space="preserve">Адрес электронной почты </w:t>
            </w:r>
          </w:p>
        </w:tc>
        <w:tc>
          <w:tcPr>
            <w:tcW w:w="3420" w:type="dxa"/>
          </w:tcPr>
          <w:p w:rsidR="006C1434" w:rsidRPr="00150FBB" w:rsidRDefault="006C1434" w:rsidP="004D61BC"/>
        </w:tc>
      </w:tr>
      <w:tr w:rsidR="006C1434" w:rsidRPr="00150FBB" w:rsidTr="004D61BC">
        <w:tc>
          <w:tcPr>
            <w:tcW w:w="720" w:type="dxa"/>
          </w:tcPr>
          <w:p w:rsidR="006C1434" w:rsidRPr="00150FBB" w:rsidRDefault="006C1434" w:rsidP="004D61BC">
            <w:pPr>
              <w:numPr>
                <w:ilvl w:val="0"/>
                <w:numId w:val="1"/>
              </w:numPr>
              <w:tabs>
                <w:tab w:val="left" w:pos="0"/>
              </w:tabs>
            </w:pPr>
          </w:p>
        </w:tc>
        <w:tc>
          <w:tcPr>
            <w:tcW w:w="5760" w:type="dxa"/>
          </w:tcPr>
          <w:p w:rsidR="006C1434" w:rsidRPr="00150FBB" w:rsidRDefault="006C1434" w:rsidP="004D61BC">
            <w:pPr>
              <w:spacing w:line="15" w:lineRule="atLeast"/>
            </w:pPr>
            <w:r w:rsidRPr="00150FBB">
              <w:t xml:space="preserve">Банковские реквизиты </w:t>
            </w:r>
          </w:p>
        </w:tc>
        <w:tc>
          <w:tcPr>
            <w:tcW w:w="3420" w:type="dxa"/>
          </w:tcPr>
          <w:p w:rsidR="006C1434" w:rsidRPr="00150FBB" w:rsidRDefault="006C1434" w:rsidP="004D61BC"/>
        </w:tc>
      </w:tr>
      <w:tr w:rsidR="006C1434" w:rsidRPr="00150FBB" w:rsidTr="004D61BC">
        <w:tc>
          <w:tcPr>
            <w:tcW w:w="720" w:type="dxa"/>
          </w:tcPr>
          <w:p w:rsidR="006C1434" w:rsidRPr="00150FBB" w:rsidRDefault="006C1434" w:rsidP="004D61BC">
            <w:pPr>
              <w:numPr>
                <w:ilvl w:val="0"/>
                <w:numId w:val="1"/>
              </w:numPr>
              <w:tabs>
                <w:tab w:val="left" w:pos="0"/>
              </w:tabs>
            </w:pPr>
          </w:p>
        </w:tc>
        <w:tc>
          <w:tcPr>
            <w:tcW w:w="5760" w:type="dxa"/>
          </w:tcPr>
          <w:p w:rsidR="006C1434" w:rsidRPr="00150FBB" w:rsidRDefault="006C1434" w:rsidP="004D61BC">
            <w:pPr>
              <w:spacing w:line="45" w:lineRule="atLeast"/>
              <w:jc w:val="both"/>
            </w:pPr>
            <w:r w:rsidRPr="00150FBB">
              <w:t>Сведения о регистрации в ЕГРЮЛ (ЕГРИП)  (дата и номер Свидетельства, кем выдано)</w:t>
            </w:r>
          </w:p>
        </w:tc>
        <w:tc>
          <w:tcPr>
            <w:tcW w:w="3420" w:type="dxa"/>
          </w:tcPr>
          <w:p w:rsidR="006C1434" w:rsidRPr="00150FBB" w:rsidRDefault="006C1434" w:rsidP="004D61BC"/>
        </w:tc>
      </w:tr>
      <w:tr w:rsidR="006C1434" w:rsidRPr="00150FBB" w:rsidTr="004D61BC">
        <w:trPr>
          <w:trHeight w:val="618"/>
        </w:trPr>
        <w:tc>
          <w:tcPr>
            <w:tcW w:w="720" w:type="dxa"/>
          </w:tcPr>
          <w:p w:rsidR="006C1434" w:rsidRPr="00150FBB" w:rsidRDefault="006C1434" w:rsidP="004D61BC">
            <w:pPr>
              <w:numPr>
                <w:ilvl w:val="0"/>
                <w:numId w:val="1"/>
              </w:numPr>
              <w:tabs>
                <w:tab w:val="left" w:pos="0"/>
              </w:tabs>
            </w:pPr>
          </w:p>
        </w:tc>
        <w:tc>
          <w:tcPr>
            <w:tcW w:w="5760" w:type="dxa"/>
          </w:tcPr>
          <w:p w:rsidR="006C1434" w:rsidRPr="00150FBB" w:rsidRDefault="006C1434" w:rsidP="004D61BC">
            <w:pPr>
              <w:spacing w:line="45" w:lineRule="atLeast"/>
              <w:jc w:val="both"/>
            </w:pPr>
            <w:r w:rsidRPr="00150FBB">
              <w:t>Сведения, при необходимости, о лицензировании видов деятельности (дата, номер срок действия Лицензии, кем выдана)</w:t>
            </w:r>
          </w:p>
        </w:tc>
        <w:tc>
          <w:tcPr>
            <w:tcW w:w="3420" w:type="dxa"/>
          </w:tcPr>
          <w:p w:rsidR="006C1434" w:rsidRPr="00150FBB" w:rsidRDefault="006C1434" w:rsidP="004D61BC"/>
        </w:tc>
      </w:tr>
      <w:tr w:rsidR="006C1434" w:rsidRPr="00150FBB" w:rsidTr="004D61BC">
        <w:trPr>
          <w:trHeight w:val="618"/>
        </w:trPr>
        <w:tc>
          <w:tcPr>
            <w:tcW w:w="720" w:type="dxa"/>
          </w:tcPr>
          <w:p w:rsidR="006C1434" w:rsidRPr="00150FBB" w:rsidRDefault="006C1434" w:rsidP="004D61BC">
            <w:pPr>
              <w:numPr>
                <w:ilvl w:val="0"/>
                <w:numId w:val="1"/>
              </w:numPr>
              <w:tabs>
                <w:tab w:val="left" w:pos="0"/>
              </w:tabs>
            </w:pPr>
          </w:p>
        </w:tc>
        <w:tc>
          <w:tcPr>
            <w:tcW w:w="5760" w:type="dxa"/>
          </w:tcPr>
          <w:p w:rsidR="006C1434" w:rsidRPr="00150FBB" w:rsidRDefault="006C1434" w:rsidP="004D61BC">
            <w:pPr>
              <w:spacing w:line="45" w:lineRule="atLeast"/>
              <w:jc w:val="both"/>
            </w:pPr>
            <w:r w:rsidRPr="00C9395D">
              <w:rPr>
                <w:bCs/>
                <w:spacing w:val="-11"/>
              </w:rPr>
              <w:t xml:space="preserve">Контактное лицо Участника, номер контактного </w:t>
            </w:r>
            <w:r w:rsidRPr="00C9395D">
              <w:rPr>
                <w:bCs/>
              </w:rPr>
              <w:t>телефона, электронной почты, факса Участника</w:t>
            </w:r>
          </w:p>
        </w:tc>
        <w:tc>
          <w:tcPr>
            <w:tcW w:w="3420" w:type="dxa"/>
          </w:tcPr>
          <w:p w:rsidR="006C1434" w:rsidRPr="00150FBB" w:rsidRDefault="006C1434" w:rsidP="004D61BC"/>
        </w:tc>
      </w:tr>
    </w:tbl>
    <w:p w:rsidR="006C1434" w:rsidRPr="003737D8" w:rsidRDefault="006C1434" w:rsidP="006C1434"/>
    <w:p w:rsidR="006C1434" w:rsidRPr="003737D8" w:rsidRDefault="006C1434" w:rsidP="006C1434">
      <w:pPr>
        <w:ind w:firstLine="540"/>
      </w:pPr>
    </w:p>
    <w:p w:rsidR="006C1434" w:rsidRPr="003737D8" w:rsidRDefault="006C1434" w:rsidP="006C1434">
      <w:pPr>
        <w:ind w:firstLine="540"/>
      </w:pPr>
      <w:r w:rsidRPr="003737D8">
        <w:t>____________________</w:t>
      </w:r>
      <w:r w:rsidRPr="003737D8">
        <w:tab/>
      </w:r>
      <w:r w:rsidRPr="003737D8">
        <w:tab/>
      </w:r>
      <w:r w:rsidRPr="003737D8">
        <w:tab/>
        <w:t>_______________ ( _________________ )</w:t>
      </w:r>
    </w:p>
    <w:p w:rsidR="006C1434" w:rsidRPr="003737D8" w:rsidRDefault="006C1434" w:rsidP="006C1434">
      <w:pPr>
        <w:ind w:firstLine="540"/>
      </w:pPr>
      <w:r w:rsidRPr="003737D8">
        <w:t xml:space="preserve">           должность</w:t>
      </w:r>
      <w:r w:rsidRPr="003737D8">
        <w:tab/>
      </w:r>
      <w:r w:rsidRPr="003737D8">
        <w:tab/>
      </w:r>
      <w:r w:rsidRPr="003737D8">
        <w:tab/>
      </w:r>
      <w:r w:rsidRPr="003737D8">
        <w:tab/>
      </w:r>
      <w:r w:rsidRPr="003737D8">
        <w:tab/>
        <w:t>подпись</w:t>
      </w:r>
      <w:r w:rsidRPr="003737D8">
        <w:tab/>
      </w:r>
      <w:r w:rsidRPr="003737D8">
        <w:tab/>
        <w:t>Ф.И.О.</w:t>
      </w:r>
    </w:p>
    <w:p w:rsidR="006C1434" w:rsidRPr="003737D8" w:rsidRDefault="006C1434" w:rsidP="006C1434">
      <w:pPr>
        <w:ind w:firstLine="540"/>
      </w:pPr>
      <w:r w:rsidRPr="003737D8">
        <w:tab/>
      </w:r>
      <w:r w:rsidRPr="003737D8">
        <w:tab/>
      </w:r>
      <w:r w:rsidRPr="003737D8">
        <w:tab/>
      </w:r>
      <w:r w:rsidRPr="003737D8">
        <w:tab/>
      </w:r>
      <w:r w:rsidRPr="003737D8">
        <w:tab/>
      </w:r>
      <w:r w:rsidRPr="003737D8">
        <w:tab/>
      </w:r>
      <w:r w:rsidRPr="003737D8">
        <w:tab/>
        <w:t>м.п.</w:t>
      </w:r>
    </w:p>
    <w:p w:rsidR="006C1434" w:rsidRPr="003737D8" w:rsidRDefault="006C1434" w:rsidP="006C1434">
      <w:pPr>
        <w:ind w:firstLine="540"/>
      </w:pPr>
      <w:r w:rsidRPr="003737D8">
        <w:t>дата</w:t>
      </w:r>
    </w:p>
    <w:p w:rsidR="006C1434" w:rsidRPr="003737D8" w:rsidRDefault="006C1434" w:rsidP="006C1434"/>
    <w:p w:rsidR="00951D0C" w:rsidRDefault="00951D0C"/>
    <w:sectPr w:rsidR="00951D0C" w:rsidSect="00951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2471"/>
        </w:tabs>
        <w:ind w:left="2471" w:hanging="851"/>
      </w:pPr>
      <w:rPr>
        <w:rFonts w:cs="Times New Roman" w:hint="default"/>
        <w:b w:val="0"/>
        <w:bCs w:val="0"/>
        <w:i w:val="0"/>
        <w:iCs w:val="0"/>
        <w:caps w:val="0"/>
        <w:strike w:val="0"/>
        <w:dstrike w:val="0"/>
        <w:outline w:val="0"/>
        <w:shadow w:val="0"/>
        <w:emboss w:val="0"/>
        <w:imprint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
    <w:nsid w:val="411C028C"/>
    <w:multiLevelType w:val="hybridMultilevel"/>
    <w:tmpl w:val="03D2D62A"/>
    <w:lvl w:ilvl="0" w:tplc="4FF24732">
      <w:start w:val="1"/>
      <w:numFmt w:val="decimal"/>
      <w:lvlText w:val="%1."/>
      <w:lvlJc w:val="center"/>
      <w:pPr>
        <w:tabs>
          <w:tab w:val="num" w:pos="720"/>
        </w:tabs>
        <w:ind w:left="284" w:firstLine="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AFF4C96"/>
    <w:multiLevelType w:val="hybridMultilevel"/>
    <w:tmpl w:val="8B2E0C28"/>
    <w:lvl w:ilvl="0" w:tplc="B5F87F96">
      <w:start w:val="1"/>
      <w:numFmt w:val="decimal"/>
      <w:lvlText w:val="%1."/>
      <w:lvlJc w:val="left"/>
      <w:pPr>
        <w:ind w:left="720" w:hanging="360"/>
      </w:pPr>
      <w:rPr>
        <w:b/>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C1434"/>
    <w:rsid w:val="000246A8"/>
    <w:rsid w:val="00061D8B"/>
    <w:rsid w:val="001318F2"/>
    <w:rsid w:val="00137EE7"/>
    <w:rsid w:val="001875C9"/>
    <w:rsid w:val="001E2651"/>
    <w:rsid w:val="002133FD"/>
    <w:rsid w:val="00225153"/>
    <w:rsid w:val="00257D67"/>
    <w:rsid w:val="00283920"/>
    <w:rsid w:val="002F34A2"/>
    <w:rsid w:val="004B0F05"/>
    <w:rsid w:val="00610A62"/>
    <w:rsid w:val="006C1434"/>
    <w:rsid w:val="006F152B"/>
    <w:rsid w:val="00701465"/>
    <w:rsid w:val="00757777"/>
    <w:rsid w:val="0078212F"/>
    <w:rsid w:val="007954DC"/>
    <w:rsid w:val="008017CD"/>
    <w:rsid w:val="008226CE"/>
    <w:rsid w:val="009233DA"/>
    <w:rsid w:val="00951D0C"/>
    <w:rsid w:val="009C3802"/>
    <w:rsid w:val="009C3817"/>
    <w:rsid w:val="009D2D39"/>
    <w:rsid w:val="00AF79E5"/>
    <w:rsid w:val="00B80B62"/>
    <w:rsid w:val="00B861E0"/>
    <w:rsid w:val="00D07B2A"/>
    <w:rsid w:val="00D653F3"/>
    <w:rsid w:val="00DB16B5"/>
    <w:rsid w:val="00F2105F"/>
    <w:rsid w:val="00F64301"/>
    <w:rsid w:val="00F94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4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6C1434"/>
    <w:pPr>
      <w:spacing w:before="100" w:beforeAutospacing="1" w:after="100" w:afterAutospacing="1"/>
    </w:pPr>
  </w:style>
  <w:style w:type="character" w:customStyle="1" w:styleId="rvts48221">
    <w:name w:val="rvts48221"/>
    <w:rsid w:val="006C1434"/>
    <w:rPr>
      <w:rFonts w:ascii="Arial" w:hAnsi="Arial" w:cs="Arial" w:hint="default"/>
      <w:b/>
      <w:bCs/>
      <w:i w:val="0"/>
      <w:iCs w:val="0"/>
      <w:strike w:val="0"/>
      <w:dstrike w:val="0"/>
      <w:color w:val="000000"/>
      <w:sz w:val="20"/>
      <w:szCs w:val="20"/>
      <w:u w:val="none"/>
      <w:effect w:val="none"/>
      <w:shd w:val="clear" w:color="auto" w:fill="auto"/>
    </w:rPr>
  </w:style>
  <w:style w:type="table" w:styleId="a3">
    <w:name w:val="Table Grid"/>
    <w:basedOn w:val="a1"/>
    <w:uiPriority w:val="59"/>
    <w:rsid w:val="006C14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раздел"/>
    <w:basedOn w:val="a"/>
    <w:next w:val="a"/>
    <w:rsid w:val="006C1434"/>
    <w:pPr>
      <w:keepNext/>
      <w:numPr>
        <w:numId w:val="2"/>
      </w:numPr>
      <w:tabs>
        <w:tab w:val="left" w:pos="540"/>
      </w:tabs>
      <w:suppressAutoHyphens/>
      <w:spacing w:before="360" w:after="120"/>
      <w:jc w:val="center"/>
      <w:outlineLvl w:val="3"/>
    </w:pPr>
    <w:rPr>
      <w:b/>
      <w:bCs/>
      <w:caps/>
      <w:smallCaps/>
    </w:rPr>
  </w:style>
  <w:style w:type="paragraph" w:customStyle="1" w:styleId="-0">
    <w:name w:val="Контракт-пункт"/>
    <w:basedOn w:val="a"/>
    <w:rsid w:val="006C1434"/>
    <w:pPr>
      <w:numPr>
        <w:ilvl w:val="1"/>
        <w:numId w:val="2"/>
      </w:numPr>
      <w:jc w:val="both"/>
    </w:pPr>
  </w:style>
  <w:style w:type="paragraph" w:customStyle="1" w:styleId="-1">
    <w:name w:val="Контракт-подпункт"/>
    <w:basedOn w:val="a"/>
    <w:rsid w:val="006C1434"/>
    <w:pPr>
      <w:numPr>
        <w:ilvl w:val="2"/>
        <w:numId w:val="2"/>
      </w:numPr>
      <w:jc w:val="both"/>
    </w:pPr>
  </w:style>
  <w:style w:type="paragraph" w:customStyle="1" w:styleId="-2">
    <w:name w:val="Контракт-подподпункт"/>
    <w:basedOn w:val="a"/>
    <w:rsid w:val="006C1434"/>
    <w:pPr>
      <w:numPr>
        <w:ilvl w:val="3"/>
        <w:numId w:val="2"/>
      </w:numPr>
      <w:jc w:val="both"/>
    </w:pPr>
  </w:style>
  <w:style w:type="character" w:customStyle="1" w:styleId="rvts31452">
    <w:name w:val="rvts31452"/>
    <w:rsid w:val="006C1434"/>
    <w:rPr>
      <w:rFonts w:ascii="Verdana" w:hAnsi="Verdana" w:hint="default"/>
      <w:b/>
      <w:bCs/>
      <w:i w:val="0"/>
      <w:iCs w:val="0"/>
      <w:strike w:val="0"/>
      <w:dstrike w:val="0"/>
      <w:color w:val="000000"/>
      <w:sz w:val="20"/>
      <w:szCs w:val="20"/>
      <w:u w:val="none"/>
      <w:effect w:val="none"/>
      <w:shd w:val="clear" w:color="auto" w:fill="auto"/>
    </w:rPr>
  </w:style>
  <w:style w:type="character" w:styleId="a4">
    <w:name w:val="Hyperlink"/>
    <w:rsid w:val="009D2D39"/>
    <w:rPr>
      <w:color w:val="0000FF"/>
      <w:u w:val="single"/>
    </w:rPr>
  </w:style>
  <w:style w:type="paragraph" w:styleId="a5">
    <w:name w:val="Body Text"/>
    <w:basedOn w:val="a"/>
    <w:link w:val="a6"/>
    <w:rsid w:val="009D2D39"/>
    <w:pPr>
      <w:tabs>
        <w:tab w:val="left" w:pos="1134"/>
      </w:tabs>
      <w:overflowPunct w:val="0"/>
      <w:autoSpaceDE w:val="0"/>
      <w:autoSpaceDN w:val="0"/>
      <w:adjustRightInd w:val="0"/>
      <w:spacing w:before="120"/>
      <w:jc w:val="both"/>
      <w:textAlignment w:val="baseline"/>
    </w:pPr>
    <w:rPr>
      <w:szCs w:val="20"/>
    </w:rPr>
  </w:style>
  <w:style w:type="character" w:customStyle="1" w:styleId="a6">
    <w:name w:val="Основной текст Знак"/>
    <w:basedOn w:val="a0"/>
    <w:link w:val="a5"/>
    <w:rsid w:val="009D2D39"/>
    <w:rPr>
      <w:rFonts w:ascii="Times New Roman" w:eastAsia="Times New Roman" w:hAnsi="Times New Roman" w:cs="Times New Roman"/>
      <w:sz w:val="24"/>
      <w:szCs w:val="20"/>
    </w:rPr>
  </w:style>
  <w:style w:type="paragraph" w:styleId="a7">
    <w:name w:val="header"/>
    <w:basedOn w:val="a"/>
    <w:link w:val="a8"/>
    <w:rsid w:val="009D2D39"/>
    <w:pPr>
      <w:tabs>
        <w:tab w:val="center" w:pos="4677"/>
        <w:tab w:val="right" w:pos="9355"/>
      </w:tabs>
    </w:pPr>
  </w:style>
  <w:style w:type="character" w:customStyle="1" w:styleId="a8">
    <w:name w:val="Верхний колонтитул Знак"/>
    <w:basedOn w:val="a0"/>
    <w:link w:val="a7"/>
    <w:rsid w:val="009D2D39"/>
    <w:rPr>
      <w:rFonts w:ascii="Times New Roman" w:eastAsia="Times New Roman" w:hAnsi="Times New Roman" w:cs="Times New Roman"/>
      <w:sz w:val="24"/>
      <w:szCs w:val="24"/>
      <w:lang w:eastAsia="ru-RU"/>
    </w:rPr>
  </w:style>
  <w:style w:type="paragraph" w:styleId="a9">
    <w:name w:val="No Spacing"/>
    <w:qFormat/>
    <w:rsid w:val="009D2D39"/>
    <w:pPr>
      <w:spacing w:after="0" w:line="240" w:lineRule="auto"/>
    </w:pPr>
    <w:rPr>
      <w:rFonts w:ascii="Times New Roman" w:eastAsia="Times New Roman" w:hAnsi="Times New Roman" w:cs="Times New Roman"/>
      <w:sz w:val="24"/>
      <w:szCs w:val="24"/>
      <w:lang w:eastAsia="ru-RU"/>
    </w:rPr>
  </w:style>
  <w:style w:type="paragraph" w:styleId="aa">
    <w:name w:val="Normal (Web)"/>
    <w:basedOn w:val="a"/>
    <w:rsid w:val="009D2D39"/>
    <w:pPr>
      <w:spacing w:before="100" w:after="100"/>
    </w:pPr>
    <w:rPr>
      <w:szCs w:val="20"/>
    </w:rPr>
  </w:style>
  <w:style w:type="paragraph" w:styleId="2">
    <w:name w:val="Body Text Indent 2"/>
    <w:basedOn w:val="a"/>
    <w:link w:val="20"/>
    <w:rsid w:val="009D2D39"/>
    <w:pPr>
      <w:spacing w:after="120" w:line="480" w:lineRule="auto"/>
      <w:ind w:left="283"/>
    </w:pPr>
  </w:style>
  <w:style w:type="character" w:customStyle="1" w:styleId="20">
    <w:name w:val="Основной текст с отступом 2 Знак"/>
    <w:basedOn w:val="a0"/>
    <w:link w:val="2"/>
    <w:rsid w:val="009D2D39"/>
    <w:rPr>
      <w:rFonts w:ascii="Times New Roman" w:eastAsia="Times New Roman" w:hAnsi="Times New Roman" w:cs="Times New Roman"/>
      <w:sz w:val="24"/>
      <w:szCs w:val="24"/>
    </w:rPr>
  </w:style>
  <w:style w:type="paragraph" w:customStyle="1" w:styleId="Default">
    <w:name w:val="Default"/>
    <w:basedOn w:val="a"/>
    <w:rsid w:val="009D2D39"/>
    <w:pPr>
      <w:widowControl w:val="0"/>
      <w:suppressAutoHyphens/>
      <w:autoSpaceDE w:val="0"/>
    </w:pPr>
    <w:rPr>
      <w:color w:val="000000"/>
      <w:kern w:val="1"/>
    </w:rPr>
  </w:style>
  <w:style w:type="paragraph" w:styleId="ab">
    <w:name w:val="Balloon Text"/>
    <w:basedOn w:val="a"/>
    <w:link w:val="ac"/>
    <w:uiPriority w:val="99"/>
    <w:semiHidden/>
    <w:unhideWhenUsed/>
    <w:rsid w:val="002133FD"/>
    <w:rPr>
      <w:rFonts w:ascii="Tahoma" w:hAnsi="Tahoma" w:cs="Tahoma"/>
      <w:sz w:val="16"/>
      <w:szCs w:val="16"/>
    </w:rPr>
  </w:style>
  <w:style w:type="character" w:customStyle="1" w:styleId="ac">
    <w:name w:val="Текст выноски Знак"/>
    <w:basedOn w:val="a0"/>
    <w:link w:val="ab"/>
    <w:uiPriority w:val="99"/>
    <w:semiHidden/>
    <w:rsid w:val="002133F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1865</Words>
  <Characters>10636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kartoteka</Company>
  <LinksUpToDate>false</LinksUpToDate>
  <CharactersWithSpaces>12477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yuriy.kuzin</dc:creator>
  <cp:lastModifiedBy>Никонова Анастасия</cp:lastModifiedBy>
  <cp:revision>6</cp:revision>
  <cp:lastPrinted>2013-02-07T06:30:00Z</cp:lastPrinted>
  <dcterms:created xsi:type="dcterms:W3CDTF">2013-02-13T09:53:00Z</dcterms:created>
  <dcterms:modified xsi:type="dcterms:W3CDTF">2013-02-19T07:09:00Z</dcterms:modified>
</cp:coreProperties>
</file>