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15" w:rsidRPr="008C3E4C" w:rsidRDefault="005E7B15" w:rsidP="005E7B15">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r>
        <w:rPr>
          <w:b/>
          <w:bCs/>
          <w:caps/>
          <w:sz w:val="24"/>
          <w:szCs w:val="24"/>
          <w:lang w:eastAsia="zh-CN"/>
        </w:rPr>
        <w:t>ПОСТАВКИ</w:t>
      </w:r>
      <w:r w:rsidRPr="008C3E4C">
        <w:rPr>
          <w:b/>
          <w:bCs/>
          <w:caps/>
          <w:sz w:val="24"/>
          <w:szCs w:val="24"/>
          <w:lang w:eastAsia="zh-CN"/>
        </w:rPr>
        <w:t xml:space="preserve"> </w:t>
      </w:r>
      <w:r>
        <w:rPr>
          <w:b/>
          <w:bCs/>
          <w:caps/>
          <w:sz w:val="24"/>
          <w:szCs w:val="24"/>
          <w:lang w:eastAsia="zh-CN"/>
        </w:rPr>
        <w:t xml:space="preserve">Лот </w:t>
      </w:r>
      <w:r>
        <w:rPr>
          <w:b/>
          <w:bCs/>
          <w:caps/>
          <w:sz w:val="24"/>
          <w:szCs w:val="24"/>
          <w:lang w:eastAsia="zh-CN"/>
        </w:rPr>
        <w:t>2</w:t>
      </w:r>
    </w:p>
    <w:p w:rsidR="005E7B15" w:rsidRPr="00945258" w:rsidRDefault="005E7B15" w:rsidP="005E7B15">
      <w:pPr>
        <w:jc w:val="center"/>
        <w:rPr>
          <w:sz w:val="24"/>
          <w:szCs w:val="24"/>
        </w:rPr>
      </w:pPr>
    </w:p>
    <w:p w:rsidR="005E7B15" w:rsidRPr="00B564AE" w:rsidRDefault="005E7B15" w:rsidP="005E7B15">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____</w:t>
      </w:r>
      <w:r w:rsidRPr="00B564AE">
        <w:rPr>
          <w:sz w:val="24"/>
          <w:szCs w:val="24"/>
        </w:rPr>
        <w:t>»</w:t>
      </w:r>
      <w:r>
        <w:rPr>
          <w:sz w:val="24"/>
          <w:szCs w:val="24"/>
        </w:rPr>
        <w:t>____________</w:t>
      </w:r>
      <w:r w:rsidRPr="00B564AE">
        <w:rPr>
          <w:sz w:val="24"/>
          <w:szCs w:val="24"/>
        </w:rPr>
        <w:t>20</w:t>
      </w:r>
      <w:r>
        <w:rPr>
          <w:sz w:val="24"/>
          <w:szCs w:val="24"/>
        </w:rPr>
        <w:t xml:space="preserve">14 </w:t>
      </w:r>
      <w:r w:rsidRPr="00B564AE">
        <w:rPr>
          <w:sz w:val="24"/>
          <w:szCs w:val="24"/>
        </w:rPr>
        <w:t>г.</w:t>
      </w:r>
    </w:p>
    <w:p w:rsidR="005E7B15" w:rsidRPr="00B564AE" w:rsidRDefault="005E7B15" w:rsidP="005E7B15">
      <w:pPr>
        <w:jc w:val="both"/>
        <w:rPr>
          <w:sz w:val="24"/>
          <w:szCs w:val="24"/>
        </w:rPr>
      </w:pPr>
    </w:p>
    <w:p w:rsidR="005E7B15" w:rsidRDefault="005E7B15" w:rsidP="005E7B15">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в лице Председателя Правления Самойлова Ю</w:t>
      </w:r>
      <w:r>
        <w:rPr>
          <w:sz w:val="24"/>
          <w:szCs w:val="24"/>
        </w:rPr>
        <w:t xml:space="preserve">рия </w:t>
      </w:r>
      <w:proofErr w:type="spellStart"/>
      <w:r w:rsidRPr="008C3E4C">
        <w:rPr>
          <w:sz w:val="24"/>
          <w:szCs w:val="24"/>
        </w:rPr>
        <w:t>В</w:t>
      </w:r>
      <w:r>
        <w:rPr>
          <w:sz w:val="24"/>
          <w:szCs w:val="24"/>
        </w:rPr>
        <w:t>ладимровича</w:t>
      </w:r>
      <w:proofErr w:type="spellEnd"/>
      <w:r w:rsidRPr="008C3E4C">
        <w:rPr>
          <w:sz w:val="24"/>
          <w:szCs w:val="24"/>
        </w:rPr>
        <w:t xml:space="preserve">,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5E7B15" w:rsidRDefault="005E7B15" w:rsidP="005E7B15">
      <w:pPr>
        <w:jc w:val="both"/>
        <w:rPr>
          <w:sz w:val="24"/>
          <w:szCs w:val="24"/>
        </w:rPr>
      </w:pPr>
      <w:r>
        <w:rPr>
          <w:sz w:val="24"/>
          <w:szCs w:val="24"/>
        </w:rPr>
        <w:t xml:space="preserve">            </w:t>
      </w:r>
      <w:r w:rsidRPr="008C3E4C">
        <w:rPr>
          <w:sz w:val="24"/>
          <w:szCs w:val="24"/>
        </w:rPr>
        <w:t>Принимая во внимание, что в соответствии с Протоколом подведения итогов участия заявок в запросе предложений № ________________________ от «___»_________ 201</w:t>
      </w:r>
      <w:r>
        <w:rPr>
          <w:sz w:val="24"/>
          <w:szCs w:val="24"/>
        </w:rPr>
        <w:t>4</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5E7B15" w:rsidRDefault="005E7B15" w:rsidP="005E7B15">
      <w:pPr>
        <w:jc w:val="both"/>
        <w:rPr>
          <w:sz w:val="24"/>
          <w:szCs w:val="24"/>
        </w:rPr>
      </w:pPr>
    </w:p>
    <w:p w:rsidR="005E7B15" w:rsidRDefault="005E7B15" w:rsidP="005E7B15">
      <w:pPr>
        <w:widowControl w:val="0"/>
        <w:jc w:val="center"/>
        <w:rPr>
          <w:b/>
          <w:sz w:val="24"/>
          <w:szCs w:val="24"/>
        </w:rPr>
      </w:pPr>
      <w:r>
        <w:rPr>
          <w:b/>
          <w:sz w:val="24"/>
          <w:szCs w:val="24"/>
        </w:rPr>
        <w:t>1. ПРЕДМЕТ ДОГОВОРА</w:t>
      </w:r>
    </w:p>
    <w:p w:rsidR="005E7B15" w:rsidRDefault="005E7B15" w:rsidP="005E7B15">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5E7B15" w:rsidRDefault="005E7B15" w:rsidP="005E7B15">
      <w:pPr>
        <w:widowControl w:val="0"/>
        <w:ind w:firstLine="709"/>
        <w:jc w:val="both"/>
        <w:rPr>
          <w:sz w:val="24"/>
          <w:szCs w:val="24"/>
        </w:rPr>
      </w:pPr>
      <w:r>
        <w:rPr>
          <w:sz w:val="24"/>
          <w:szCs w:val="24"/>
        </w:rPr>
        <w:t>1.2. Цена настоящего Договора составляет</w:t>
      </w:r>
      <w:proofErr w:type="gramStart"/>
      <w:r>
        <w:rPr>
          <w:sz w:val="24"/>
          <w:szCs w:val="24"/>
        </w:rPr>
        <w:t xml:space="preserve"> </w:t>
      </w:r>
      <w:r>
        <w:rPr>
          <w:b/>
          <w:sz w:val="24"/>
          <w:szCs w:val="24"/>
        </w:rPr>
        <w:t xml:space="preserve">____________ (________________) </w:t>
      </w:r>
      <w:proofErr w:type="gramEnd"/>
      <w:r w:rsidRPr="00B07971">
        <w:rPr>
          <w:sz w:val="24"/>
          <w:szCs w:val="24"/>
        </w:rPr>
        <w:t>рублей</w:t>
      </w:r>
      <w:r>
        <w:rPr>
          <w:sz w:val="24"/>
          <w:szCs w:val="24"/>
        </w:rPr>
        <w:t>, в том числе, НДС 18%, что составляет ____________ (________________).</w:t>
      </w:r>
    </w:p>
    <w:p w:rsidR="005E7B15" w:rsidRDefault="005E7B15" w:rsidP="005E7B15">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5E7B15" w:rsidRDefault="005E7B15" w:rsidP="005E7B15">
      <w:pPr>
        <w:widowControl w:val="0"/>
        <w:ind w:firstLine="709"/>
        <w:jc w:val="both"/>
        <w:rPr>
          <w:sz w:val="24"/>
          <w:szCs w:val="24"/>
        </w:rPr>
      </w:pPr>
    </w:p>
    <w:p w:rsidR="005E7B15" w:rsidRDefault="005E7B15" w:rsidP="005E7B15">
      <w:pPr>
        <w:widowControl w:val="0"/>
        <w:jc w:val="center"/>
        <w:rPr>
          <w:b/>
          <w:sz w:val="24"/>
          <w:szCs w:val="24"/>
        </w:rPr>
      </w:pPr>
      <w:r>
        <w:rPr>
          <w:b/>
          <w:sz w:val="24"/>
          <w:szCs w:val="24"/>
        </w:rPr>
        <w:t>2. ПОСТАВКА ТОВАРА</w:t>
      </w:r>
    </w:p>
    <w:p w:rsidR="005E7B15" w:rsidRDefault="005E7B15" w:rsidP="005E7B15">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5E7B15" w:rsidRDefault="005E7B15" w:rsidP="005E7B15">
      <w:pPr>
        <w:widowControl w:val="0"/>
        <w:ind w:firstLine="709"/>
        <w:jc w:val="both"/>
        <w:rPr>
          <w:sz w:val="24"/>
          <w:szCs w:val="24"/>
        </w:rPr>
      </w:pPr>
      <w:r>
        <w:rPr>
          <w:sz w:val="24"/>
          <w:szCs w:val="24"/>
        </w:rPr>
        <w:t>2.2. Срок поставки товара по настоящему Договору составляет</w:t>
      </w:r>
      <w:proofErr w:type="gramStart"/>
      <w:r>
        <w:rPr>
          <w:sz w:val="24"/>
          <w:szCs w:val="24"/>
        </w:rPr>
        <w:t xml:space="preserve"> ______ (__________)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5E7B15" w:rsidRDefault="005E7B15" w:rsidP="005E7B15">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5E7B15" w:rsidRDefault="005E7B15" w:rsidP="005E7B15">
      <w:pPr>
        <w:widowControl w:val="0"/>
        <w:jc w:val="center"/>
        <w:rPr>
          <w:b/>
          <w:sz w:val="24"/>
          <w:szCs w:val="24"/>
        </w:rPr>
      </w:pPr>
    </w:p>
    <w:p w:rsidR="005E7B15" w:rsidRDefault="005E7B15" w:rsidP="005E7B15">
      <w:pPr>
        <w:widowControl w:val="0"/>
        <w:jc w:val="center"/>
        <w:rPr>
          <w:b/>
          <w:sz w:val="24"/>
          <w:szCs w:val="24"/>
        </w:rPr>
      </w:pPr>
      <w:r>
        <w:rPr>
          <w:b/>
          <w:sz w:val="24"/>
          <w:szCs w:val="24"/>
        </w:rPr>
        <w:t>3. КАЧЕСТВО ТОВАРА</w:t>
      </w:r>
    </w:p>
    <w:p w:rsidR="005E7B15" w:rsidRDefault="005E7B15" w:rsidP="005E7B15">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5E7B15" w:rsidRDefault="005E7B15" w:rsidP="005E7B15">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5E7B15" w:rsidRDefault="005E7B15" w:rsidP="005E7B15">
      <w:pPr>
        <w:widowControl w:val="0"/>
        <w:jc w:val="center"/>
        <w:rPr>
          <w:b/>
          <w:sz w:val="24"/>
          <w:szCs w:val="24"/>
        </w:rPr>
      </w:pPr>
    </w:p>
    <w:p w:rsidR="005E7B15" w:rsidRDefault="005E7B15" w:rsidP="005E7B15">
      <w:pPr>
        <w:widowControl w:val="0"/>
        <w:jc w:val="center"/>
        <w:rPr>
          <w:b/>
          <w:sz w:val="24"/>
          <w:szCs w:val="24"/>
        </w:rPr>
      </w:pPr>
      <w:r>
        <w:rPr>
          <w:b/>
          <w:sz w:val="24"/>
          <w:szCs w:val="24"/>
        </w:rPr>
        <w:t>4. ПОРЯДОК РАСЧЕТОВ</w:t>
      </w:r>
    </w:p>
    <w:p w:rsidR="005E7B15" w:rsidRPr="004072BA" w:rsidRDefault="005E7B15" w:rsidP="005E7B15">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5E7B15" w:rsidRPr="004072BA" w:rsidRDefault="005E7B15" w:rsidP="005E7B15">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5E7B15" w:rsidRDefault="005E7B15" w:rsidP="005E7B15">
      <w:pPr>
        <w:widowControl w:val="0"/>
        <w:spacing w:line="276" w:lineRule="auto"/>
        <w:jc w:val="both"/>
        <w:rPr>
          <w:sz w:val="24"/>
          <w:szCs w:val="24"/>
        </w:rPr>
      </w:pPr>
    </w:p>
    <w:p w:rsidR="005E7B15" w:rsidRDefault="005E7B15" w:rsidP="005E7B15">
      <w:pPr>
        <w:widowControl w:val="0"/>
        <w:jc w:val="center"/>
        <w:rPr>
          <w:b/>
          <w:sz w:val="24"/>
          <w:szCs w:val="24"/>
        </w:rPr>
      </w:pPr>
      <w:r>
        <w:rPr>
          <w:b/>
          <w:sz w:val="24"/>
          <w:szCs w:val="24"/>
        </w:rPr>
        <w:t>5. ПРИЕМ ТОВАРА</w:t>
      </w:r>
    </w:p>
    <w:p w:rsidR="005E7B15" w:rsidRDefault="005E7B15" w:rsidP="005E7B15">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подписываются уполномоченными лицами обеих Сторон. </w:t>
      </w:r>
    </w:p>
    <w:p w:rsidR="005E7B15" w:rsidRPr="005369C3" w:rsidRDefault="005E7B15" w:rsidP="005E7B15">
      <w:pPr>
        <w:ind w:firstLine="709"/>
        <w:jc w:val="both"/>
        <w:rPr>
          <w:sz w:val="24"/>
          <w:szCs w:val="24"/>
        </w:rPr>
      </w:pPr>
      <w:r w:rsidRPr="005369C3">
        <w:rPr>
          <w:sz w:val="24"/>
          <w:szCs w:val="24"/>
        </w:rPr>
        <w:lastRenderedPageBreak/>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5E7B15" w:rsidRPr="005369C3" w:rsidRDefault="005E7B15" w:rsidP="005E7B15">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5E7B15" w:rsidRPr="005369C3" w:rsidRDefault="005E7B15" w:rsidP="005E7B15">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5E7B15" w:rsidRPr="005369C3" w:rsidRDefault="005E7B15" w:rsidP="005E7B15">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5E7B15" w:rsidRPr="005369C3" w:rsidRDefault="005E7B15" w:rsidP="005E7B15">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5E7B15" w:rsidRPr="005369C3" w:rsidRDefault="005E7B15" w:rsidP="005E7B15">
      <w:pPr>
        <w:widowControl w:val="0"/>
        <w:ind w:firstLine="709"/>
        <w:jc w:val="both"/>
        <w:rPr>
          <w:sz w:val="24"/>
          <w:szCs w:val="24"/>
        </w:rPr>
      </w:pPr>
    </w:p>
    <w:p w:rsidR="005E7B15" w:rsidRDefault="005E7B15" w:rsidP="005E7B15">
      <w:pPr>
        <w:widowControl w:val="0"/>
        <w:jc w:val="center"/>
        <w:rPr>
          <w:b/>
          <w:sz w:val="24"/>
          <w:szCs w:val="24"/>
        </w:rPr>
      </w:pPr>
      <w:r>
        <w:rPr>
          <w:b/>
          <w:sz w:val="24"/>
          <w:szCs w:val="24"/>
        </w:rPr>
        <w:t>6. ОТВЕТСТВЕННОСТЬ СТОРОН</w:t>
      </w:r>
    </w:p>
    <w:p w:rsidR="005E7B15" w:rsidRPr="00673299" w:rsidRDefault="005E7B15" w:rsidP="005E7B15">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5E7B15" w:rsidRPr="00673299" w:rsidRDefault="005E7B15" w:rsidP="005E7B15">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5E7B15" w:rsidRPr="00673299" w:rsidRDefault="005E7B15" w:rsidP="005E7B15">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5E7B15" w:rsidRPr="00673299" w:rsidRDefault="005E7B15" w:rsidP="005E7B15">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5E7B15" w:rsidRDefault="005E7B15" w:rsidP="005E7B15">
      <w:pPr>
        <w:widowControl w:val="0"/>
        <w:ind w:firstLine="709"/>
        <w:jc w:val="both"/>
        <w:rPr>
          <w:sz w:val="24"/>
          <w:szCs w:val="24"/>
        </w:rPr>
      </w:pPr>
    </w:p>
    <w:p w:rsidR="005E7B15" w:rsidRDefault="005E7B15" w:rsidP="005E7B15">
      <w:pPr>
        <w:widowControl w:val="0"/>
        <w:jc w:val="center"/>
        <w:rPr>
          <w:b/>
          <w:sz w:val="24"/>
          <w:szCs w:val="24"/>
        </w:rPr>
      </w:pPr>
      <w:r>
        <w:rPr>
          <w:b/>
          <w:sz w:val="24"/>
          <w:szCs w:val="24"/>
        </w:rPr>
        <w:t>7. СРОК ДЕЙСТВИЯ ДОГОВОРА</w:t>
      </w:r>
    </w:p>
    <w:p w:rsidR="005E7B15" w:rsidRPr="00DC52CF" w:rsidRDefault="005E7B15" w:rsidP="005E7B15">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5E7B15" w:rsidRPr="007979E2" w:rsidRDefault="005E7B15" w:rsidP="005E7B15">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5E7B15" w:rsidRPr="007979E2" w:rsidRDefault="005E7B15" w:rsidP="005E7B15">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5E7B15" w:rsidRDefault="005E7B15" w:rsidP="005E7B15">
      <w:pPr>
        <w:widowControl w:val="0"/>
        <w:ind w:firstLine="709"/>
        <w:jc w:val="both"/>
        <w:rPr>
          <w:sz w:val="24"/>
          <w:szCs w:val="24"/>
        </w:rPr>
      </w:pPr>
    </w:p>
    <w:p w:rsidR="005E7B15" w:rsidRDefault="005E7B15" w:rsidP="005E7B15">
      <w:pPr>
        <w:widowControl w:val="0"/>
        <w:jc w:val="center"/>
        <w:rPr>
          <w:b/>
          <w:sz w:val="24"/>
          <w:szCs w:val="24"/>
        </w:rPr>
      </w:pPr>
      <w:r>
        <w:rPr>
          <w:b/>
          <w:sz w:val="24"/>
          <w:szCs w:val="24"/>
        </w:rPr>
        <w:t>8. ФОРС-МАЖОР</w:t>
      </w:r>
    </w:p>
    <w:p w:rsidR="005E7B15" w:rsidRDefault="005E7B15" w:rsidP="005E7B15">
      <w:pPr>
        <w:widowControl w:val="0"/>
        <w:ind w:firstLine="709"/>
        <w:jc w:val="both"/>
        <w:rPr>
          <w:sz w:val="24"/>
          <w:szCs w:val="24"/>
        </w:rPr>
      </w:pPr>
      <w:r>
        <w:rPr>
          <w:sz w:val="24"/>
          <w:szCs w:val="24"/>
        </w:rPr>
        <w:lastRenderedPageBreak/>
        <w:t xml:space="preserve">8.1. </w:t>
      </w:r>
      <w:proofErr w:type="gramStart"/>
      <w:r>
        <w:rPr>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5E7B15" w:rsidRDefault="005E7B15" w:rsidP="005E7B15">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5E7B15" w:rsidRDefault="005E7B15" w:rsidP="005E7B15">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5E7B15" w:rsidRDefault="005E7B15" w:rsidP="005E7B15">
      <w:pPr>
        <w:widowControl w:val="0"/>
        <w:jc w:val="center"/>
        <w:rPr>
          <w:b/>
          <w:sz w:val="24"/>
          <w:szCs w:val="24"/>
        </w:rPr>
      </w:pPr>
    </w:p>
    <w:p w:rsidR="005E7B15" w:rsidRDefault="005E7B15" w:rsidP="005E7B15">
      <w:pPr>
        <w:widowControl w:val="0"/>
        <w:jc w:val="center"/>
        <w:rPr>
          <w:b/>
          <w:sz w:val="24"/>
          <w:szCs w:val="24"/>
        </w:rPr>
      </w:pPr>
      <w:r>
        <w:rPr>
          <w:b/>
          <w:sz w:val="24"/>
          <w:szCs w:val="24"/>
        </w:rPr>
        <w:t>9. РАССМОТРЕНИЕ СПОРОВ</w:t>
      </w:r>
    </w:p>
    <w:p w:rsidR="005E7B15" w:rsidRDefault="005E7B15" w:rsidP="005E7B15">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5E7B15" w:rsidRDefault="005E7B15" w:rsidP="005E7B15">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5E7B15" w:rsidRDefault="005E7B15" w:rsidP="005E7B15">
      <w:pPr>
        <w:widowControl w:val="0"/>
        <w:ind w:firstLine="709"/>
        <w:jc w:val="both"/>
        <w:rPr>
          <w:sz w:val="24"/>
          <w:szCs w:val="24"/>
        </w:rPr>
      </w:pPr>
    </w:p>
    <w:p w:rsidR="005E7B15" w:rsidRDefault="005E7B15" w:rsidP="005E7B15">
      <w:pPr>
        <w:jc w:val="center"/>
        <w:rPr>
          <w:b/>
          <w:sz w:val="24"/>
          <w:szCs w:val="24"/>
        </w:rPr>
      </w:pPr>
      <w:r>
        <w:rPr>
          <w:b/>
          <w:sz w:val="24"/>
          <w:szCs w:val="24"/>
        </w:rPr>
        <w:t>10. ИЗМЕНЕНИЯ И ДОПОЛНЕНИЯ К ДОГОВОРУ</w:t>
      </w:r>
    </w:p>
    <w:p w:rsidR="005E7B15" w:rsidRDefault="005E7B15" w:rsidP="005E7B15">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5E7B15" w:rsidRDefault="005E7B15" w:rsidP="005E7B15">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5E7B15" w:rsidRDefault="005E7B15" w:rsidP="005E7B15">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5E7B15" w:rsidRDefault="005E7B15" w:rsidP="005E7B15">
      <w:pPr>
        <w:widowControl w:val="0"/>
        <w:ind w:firstLine="709"/>
        <w:jc w:val="both"/>
        <w:rPr>
          <w:b/>
          <w:sz w:val="24"/>
          <w:szCs w:val="24"/>
        </w:rPr>
      </w:pPr>
    </w:p>
    <w:p w:rsidR="005E7B15" w:rsidRDefault="005E7B15" w:rsidP="005E7B15">
      <w:pPr>
        <w:widowControl w:val="0"/>
        <w:jc w:val="center"/>
        <w:rPr>
          <w:b/>
          <w:sz w:val="24"/>
          <w:szCs w:val="24"/>
        </w:rPr>
      </w:pPr>
      <w:r>
        <w:rPr>
          <w:b/>
          <w:sz w:val="24"/>
          <w:szCs w:val="24"/>
        </w:rPr>
        <w:t>11. ЗАКЛЮЧИТЕЛЬНЫЕ ПОЛОЖЕНИЯ</w:t>
      </w:r>
    </w:p>
    <w:p w:rsidR="005E7B15" w:rsidRDefault="005E7B15" w:rsidP="005E7B15">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5E7B15" w:rsidRDefault="005E7B15" w:rsidP="005E7B15">
      <w:pPr>
        <w:widowControl w:val="0"/>
        <w:ind w:firstLine="709"/>
        <w:jc w:val="both"/>
        <w:rPr>
          <w:sz w:val="24"/>
          <w:szCs w:val="24"/>
        </w:rPr>
      </w:pPr>
    </w:p>
    <w:p w:rsidR="005E7B15" w:rsidRDefault="005E7B15" w:rsidP="005E7B15">
      <w:pPr>
        <w:widowControl w:val="0"/>
        <w:jc w:val="center"/>
        <w:rPr>
          <w:b/>
          <w:sz w:val="24"/>
          <w:szCs w:val="24"/>
        </w:rPr>
      </w:pPr>
      <w:r>
        <w:rPr>
          <w:b/>
          <w:sz w:val="24"/>
          <w:szCs w:val="24"/>
        </w:rPr>
        <w:t>12. ЮРИДИЧЕСКИЕ АДРЕСА И БАНКОВСКИЕ РЕКВИЗИТЫ СТОРОН</w:t>
      </w:r>
    </w:p>
    <w:p w:rsidR="005E7B15" w:rsidRDefault="005E7B15" w:rsidP="005E7B15">
      <w:pPr>
        <w:widowControl w:val="0"/>
        <w:jc w:val="center"/>
        <w:rPr>
          <w:b/>
          <w:sz w:val="24"/>
          <w:szCs w:val="24"/>
        </w:rPr>
      </w:pPr>
    </w:p>
    <w:tbl>
      <w:tblPr>
        <w:tblW w:w="0" w:type="auto"/>
        <w:tblLook w:val="01E0" w:firstRow="1" w:lastRow="1" w:firstColumn="1" w:lastColumn="1" w:noHBand="0" w:noVBand="0"/>
      </w:tblPr>
      <w:tblGrid>
        <w:gridCol w:w="5185"/>
        <w:gridCol w:w="5179"/>
      </w:tblGrid>
      <w:tr w:rsidR="005E7B15" w:rsidRPr="0065167B" w:rsidTr="009E4B4F">
        <w:tc>
          <w:tcPr>
            <w:tcW w:w="5185" w:type="dxa"/>
            <w:shd w:val="clear" w:color="auto" w:fill="auto"/>
          </w:tcPr>
          <w:p w:rsidR="005E7B15" w:rsidRDefault="005E7B15" w:rsidP="009E4B4F">
            <w:pPr>
              <w:rPr>
                <w:b/>
                <w:sz w:val="24"/>
                <w:szCs w:val="24"/>
              </w:rPr>
            </w:pPr>
            <w:r w:rsidRPr="00673299">
              <w:rPr>
                <w:b/>
                <w:sz w:val="24"/>
                <w:szCs w:val="24"/>
              </w:rPr>
              <w:t>«Поставщик»</w:t>
            </w:r>
          </w:p>
          <w:p w:rsidR="005E7B15" w:rsidRPr="00673299" w:rsidRDefault="005E7B15" w:rsidP="009E4B4F">
            <w:pPr>
              <w:rPr>
                <w:b/>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Default="005E7B15" w:rsidP="009E4B4F">
            <w:pPr>
              <w:rPr>
                <w:sz w:val="24"/>
                <w:szCs w:val="24"/>
              </w:rPr>
            </w:pPr>
          </w:p>
          <w:p w:rsidR="005E7B15" w:rsidRPr="00673299" w:rsidRDefault="005E7B15" w:rsidP="009E4B4F">
            <w:pPr>
              <w:rPr>
                <w:sz w:val="24"/>
                <w:szCs w:val="24"/>
              </w:rPr>
            </w:pPr>
            <w:r w:rsidRPr="00673299">
              <w:rPr>
                <w:sz w:val="24"/>
                <w:szCs w:val="24"/>
              </w:rPr>
              <w:t>_________________ /</w:t>
            </w:r>
            <w:r>
              <w:rPr>
                <w:sz w:val="24"/>
                <w:szCs w:val="24"/>
              </w:rPr>
              <w:t>________________</w:t>
            </w:r>
            <w:r w:rsidRPr="00673299">
              <w:rPr>
                <w:b/>
                <w:sz w:val="24"/>
                <w:szCs w:val="24"/>
              </w:rPr>
              <w:t>/</w:t>
            </w:r>
            <w:r w:rsidRPr="00673299">
              <w:rPr>
                <w:sz w:val="24"/>
                <w:szCs w:val="24"/>
              </w:rPr>
              <w:t xml:space="preserve">            </w:t>
            </w:r>
          </w:p>
          <w:p w:rsidR="005E7B15" w:rsidRPr="00673299" w:rsidRDefault="005E7B15" w:rsidP="009E4B4F">
            <w:pPr>
              <w:jc w:val="both"/>
              <w:rPr>
                <w:sz w:val="24"/>
                <w:szCs w:val="24"/>
              </w:rPr>
            </w:pPr>
            <w:proofErr w:type="spellStart"/>
            <w:r>
              <w:rPr>
                <w:sz w:val="24"/>
                <w:szCs w:val="24"/>
              </w:rPr>
              <w:t>м</w:t>
            </w:r>
            <w:r w:rsidRPr="00673299">
              <w:rPr>
                <w:sz w:val="24"/>
                <w:szCs w:val="24"/>
              </w:rPr>
              <w:t>.п</w:t>
            </w:r>
            <w:proofErr w:type="spellEnd"/>
            <w:r>
              <w:rPr>
                <w:sz w:val="24"/>
                <w:szCs w:val="24"/>
              </w:rPr>
              <w:t>.</w:t>
            </w:r>
          </w:p>
        </w:tc>
        <w:tc>
          <w:tcPr>
            <w:tcW w:w="5179" w:type="dxa"/>
            <w:shd w:val="clear" w:color="auto" w:fill="auto"/>
          </w:tcPr>
          <w:p w:rsidR="005E7B15" w:rsidRPr="00673299" w:rsidRDefault="005E7B15" w:rsidP="009E4B4F">
            <w:pPr>
              <w:rPr>
                <w:b/>
                <w:sz w:val="24"/>
                <w:szCs w:val="24"/>
              </w:rPr>
            </w:pPr>
            <w:r>
              <w:rPr>
                <w:b/>
                <w:sz w:val="24"/>
                <w:szCs w:val="24"/>
              </w:rPr>
              <w:t>«Заказчик»</w:t>
            </w:r>
          </w:p>
          <w:p w:rsidR="005E7B15" w:rsidRPr="00673299" w:rsidRDefault="005E7B15" w:rsidP="009E4B4F">
            <w:pPr>
              <w:rPr>
                <w:b/>
                <w:sz w:val="24"/>
                <w:szCs w:val="24"/>
              </w:rPr>
            </w:pPr>
            <w:r w:rsidRPr="00673299">
              <w:rPr>
                <w:b/>
                <w:sz w:val="24"/>
                <w:szCs w:val="24"/>
              </w:rPr>
              <w:t xml:space="preserve">ОАО "БАНК ОРЕНБУРГ" </w:t>
            </w:r>
          </w:p>
          <w:p w:rsidR="005E7B15" w:rsidRPr="00673299" w:rsidRDefault="005E7B15" w:rsidP="009E4B4F">
            <w:pPr>
              <w:rPr>
                <w:sz w:val="24"/>
                <w:szCs w:val="24"/>
              </w:rPr>
            </w:pPr>
            <w:r w:rsidRPr="000B2C45">
              <w:rPr>
                <w:b/>
                <w:sz w:val="24"/>
                <w:szCs w:val="24"/>
              </w:rPr>
              <w:t>ИНН</w:t>
            </w:r>
            <w:r w:rsidRPr="00673299">
              <w:rPr>
                <w:sz w:val="24"/>
                <w:szCs w:val="24"/>
              </w:rPr>
              <w:t xml:space="preserve">  5612031491</w:t>
            </w:r>
          </w:p>
          <w:p w:rsidR="005E7B15" w:rsidRPr="00673299" w:rsidRDefault="005E7B15" w:rsidP="009E4B4F">
            <w:pPr>
              <w:rPr>
                <w:sz w:val="24"/>
                <w:szCs w:val="24"/>
              </w:rPr>
            </w:pPr>
            <w:r w:rsidRPr="00673299">
              <w:rPr>
                <w:b/>
                <w:sz w:val="24"/>
                <w:szCs w:val="24"/>
              </w:rPr>
              <w:t>КПП</w:t>
            </w:r>
            <w:r w:rsidRPr="00673299">
              <w:rPr>
                <w:sz w:val="24"/>
                <w:szCs w:val="24"/>
              </w:rPr>
              <w:t xml:space="preserve"> 561001001</w:t>
            </w:r>
          </w:p>
          <w:p w:rsidR="005E7B15" w:rsidRPr="00673299" w:rsidRDefault="005E7B15" w:rsidP="009E4B4F">
            <w:pPr>
              <w:rPr>
                <w:sz w:val="24"/>
                <w:szCs w:val="24"/>
              </w:rPr>
            </w:pPr>
            <w:r w:rsidRPr="00673299">
              <w:rPr>
                <w:b/>
                <w:sz w:val="24"/>
                <w:szCs w:val="24"/>
              </w:rPr>
              <w:t>Юридический адрес:</w:t>
            </w:r>
            <w:r w:rsidRPr="00673299">
              <w:rPr>
                <w:sz w:val="24"/>
                <w:szCs w:val="24"/>
              </w:rPr>
              <w:t xml:space="preserve"> </w:t>
            </w:r>
            <w:smartTag w:uri="urn:schemas-microsoft-com:office:smarttags" w:element="metricconverter">
              <w:smartTagPr>
                <w:attr w:name="ProductID" w:val="460024, г"/>
              </w:smartTagPr>
              <w:r w:rsidRPr="00673299">
                <w:rPr>
                  <w:sz w:val="24"/>
                  <w:szCs w:val="24"/>
                </w:rPr>
                <w:t>460024, г</w:t>
              </w:r>
            </w:smartTag>
            <w:r w:rsidRPr="00673299">
              <w:rPr>
                <w:sz w:val="24"/>
                <w:szCs w:val="24"/>
              </w:rPr>
              <w:t>. Оренбург, ул. Маршала Г.К. Жукова, 25</w:t>
            </w:r>
          </w:p>
          <w:p w:rsidR="005E7B15" w:rsidRPr="00673299" w:rsidRDefault="005E7B15" w:rsidP="009E4B4F">
            <w:pPr>
              <w:rPr>
                <w:sz w:val="24"/>
                <w:szCs w:val="24"/>
              </w:rPr>
            </w:pPr>
            <w:proofErr w:type="gramStart"/>
            <w:r>
              <w:rPr>
                <w:b/>
                <w:sz w:val="24"/>
                <w:szCs w:val="24"/>
              </w:rPr>
              <w:t>к</w:t>
            </w:r>
            <w:proofErr w:type="gramEnd"/>
            <w:r w:rsidRPr="00673299">
              <w:rPr>
                <w:b/>
                <w:sz w:val="24"/>
                <w:szCs w:val="24"/>
              </w:rPr>
              <w:t>/с</w:t>
            </w:r>
            <w:r w:rsidRPr="00673299">
              <w:rPr>
                <w:sz w:val="24"/>
                <w:szCs w:val="24"/>
              </w:rPr>
              <w:t xml:space="preserve">  30101810400000000885 в ГРКЦ ГУ </w:t>
            </w:r>
            <w:proofErr w:type="gramStart"/>
            <w:r w:rsidRPr="00673299">
              <w:rPr>
                <w:sz w:val="24"/>
                <w:szCs w:val="24"/>
              </w:rPr>
              <w:t>Банка</w:t>
            </w:r>
            <w:proofErr w:type="gramEnd"/>
            <w:r w:rsidRPr="00673299">
              <w:rPr>
                <w:sz w:val="24"/>
                <w:szCs w:val="24"/>
              </w:rPr>
              <w:t xml:space="preserve"> России по Оренбургской области, </w:t>
            </w:r>
          </w:p>
          <w:p w:rsidR="005E7B15" w:rsidRPr="00673299" w:rsidRDefault="005E7B15" w:rsidP="009E4B4F">
            <w:pPr>
              <w:rPr>
                <w:sz w:val="24"/>
                <w:szCs w:val="24"/>
              </w:rPr>
            </w:pPr>
            <w:r w:rsidRPr="00673299">
              <w:rPr>
                <w:b/>
                <w:sz w:val="24"/>
                <w:szCs w:val="24"/>
              </w:rPr>
              <w:t>БИК</w:t>
            </w:r>
            <w:r w:rsidRPr="00673299">
              <w:rPr>
                <w:sz w:val="24"/>
                <w:szCs w:val="24"/>
              </w:rPr>
              <w:t xml:space="preserve"> 045354885</w:t>
            </w:r>
          </w:p>
          <w:p w:rsidR="005E7B15" w:rsidRPr="00673299" w:rsidRDefault="005E7B15" w:rsidP="009E4B4F">
            <w:pPr>
              <w:pStyle w:val="a3"/>
              <w:rPr>
                <w:rFonts w:ascii="Times New Roman" w:hAnsi="Times New Roman"/>
                <w:sz w:val="24"/>
                <w:szCs w:val="24"/>
                <w:lang w:val="ru-RU"/>
              </w:rPr>
            </w:pPr>
          </w:p>
          <w:p w:rsidR="005E7B15" w:rsidRDefault="005E7B15" w:rsidP="009E4B4F">
            <w:pPr>
              <w:pStyle w:val="a3"/>
              <w:ind w:firstLine="20"/>
              <w:rPr>
                <w:rFonts w:ascii="Times New Roman" w:hAnsi="Times New Roman"/>
                <w:b/>
                <w:sz w:val="24"/>
                <w:szCs w:val="24"/>
                <w:lang w:val="ru-RU"/>
              </w:rPr>
            </w:pPr>
            <w:r>
              <w:rPr>
                <w:rFonts w:ascii="Times New Roman" w:hAnsi="Times New Roman"/>
                <w:b/>
                <w:sz w:val="24"/>
                <w:szCs w:val="24"/>
              </w:rPr>
              <w:t>Председатель правления</w:t>
            </w:r>
          </w:p>
          <w:p w:rsidR="005E7B15" w:rsidRDefault="005E7B15" w:rsidP="009E4B4F">
            <w:pPr>
              <w:pStyle w:val="a3"/>
              <w:ind w:firstLine="20"/>
              <w:rPr>
                <w:rFonts w:ascii="Times New Roman" w:hAnsi="Times New Roman"/>
                <w:b/>
                <w:sz w:val="24"/>
                <w:szCs w:val="24"/>
                <w:lang w:val="ru-RU"/>
              </w:rPr>
            </w:pPr>
          </w:p>
          <w:p w:rsidR="005E7B15" w:rsidRPr="000B2C45" w:rsidRDefault="005E7B15" w:rsidP="009E4B4F">
            <w:pPr>
              <w:pStyle w:val="a3"/>
              <w:ind w:firstLine="20"/>
              <w:rPr>
                <w:rFonts w:ascii="Times New Roman" w:hAnsi="Times New Roman"/>
                <w:b/>
                <w:sz w:val="24"/>
                <w:szCs w:val="24"/>
                <w:lang w:val="ru-RU"/>
              </w:rPr>
            </w:pPr>
          </w:p>
          <w:p w:rsidR="005E7B15" w:rsidRPr="00673299" w:rsidRDefault="005E7B15" w:rsidP="009E4B4F">
            <w:pPr>
              <w:pStyle w:val="a3"/>
              <w:ind w:firstLine="20"/>
              <w:rPr>
                <w:rFonts w:ascii="Times New Roman" w:hAnsi="Times New Roman"/>
                <w:b/>
                <w:sz w:val="24"/>
                <w:szCs w:val="24"/>
              </w:rPr>
            </w:pPr>
            <w:r w:rsidRPr="00673299">
              <w:rPr>
                <w:rFonts w:ascii="Times New Roman" w:hAnsi="Times New Roman"/>
                <w:b/>
                <w:sz w:val="24"/>
                <w:szCs w:val="24"/>
              </w:rPr>
              <w:t>_______________/ Самойлов Ю.В./</w:t>
            </w:r>
          </w:p>
          <w:p w:rsidR="005E7B15" w:rsidRPr="00673299" w:rsidRDefault="005E7B15" w:rsidP="009E4B4F">
            <w:pPr>
              <w:rPr>
                <w:sz w:val="24"/>
                <w:szCs w:val="24"/>
              </w:rPr>
            </w:pPr>
            <w:r w:rsidRPr="00673299">
              <w:rPr>
                <w:bCs/>
                <w:sz w:val="24"/>
                <w:szCs w:val="24"/>
              </w:rPr>
              <w:t xml:space="preserve">                      </w:t>
            </w:r>
            <w:proofErr w:type="spellStart"/>
            <w:r w:rsidRPr="00673299">
              <w:rPr>
                <w:bCs/>
                <w:sz w:val="24"/>
                <w:szCs w:val="24"/>
              </w:rPr>
              <w:t>м.п</w:t>
            </w:r>
            <w:proofErr w:type="spellEnd"/>
            <w:r w:rsidRPr="00673299">
              <w:rPr>
                <w:bCs/>
                <w:sz w:val="24"/>
                <w:szCs w:val="24"/>
              </w:rPr>
              <w:t>.</w:t>
            </w:r>
          </w:p>
        </w:tc>
      </w:tr>
    </w:tbl>
    <w:p w:rsidR="005E7B15" w:rsidRDefault="005E7B15" w:rsidP="005E7B15">
      <w:pPr>
        <w:widowControl w:val="0"/>
        <w:jc w:val="right"/>
        <w:rPr>
          <w:b/>
          <w:sz w:val="24"/>
          <w:szCs w:val="24"/>
        </w:rPr>
      </w:pPr>
      <w:r>
        <w:rPr>
          <w:b/>
          <w:sz w:val="24"/>
          <w:szCs w:val="24"/>
        </w:rPr>
        <w:lastRenderedPageBreak/>
        <w:t>Приложение №1</w:t>
      </w:r>
    </w:p>
    <w:p w:rsidR="005E7B15" w:rsidRDefault="005E7B15" w:rsidP="005E7B15">
      <w:pPr>
        <w:widowControl w:val="0"/>
        <w:jc w:val="right"/>
        <w:rPr>
          <w:b/>
          <w:sz w:val="24"/>
          <w:szCs w:val="24"/>
        </w:rPr>
      </w:pPr>
      <w:r>
        <w:rPr>
          <w:b/>
          <w:sz w:val="24"/>
          <w:szCs w:val="24"/>
        </w:rPr>
        <w:t xml:space="preserve">к договору поставки № ___ </w:t>
      </w:r>
    </w:p>
    <w:p w:rsidR="005E7B15" w:rsidRDefault="005E7B15" w:rsidP="005E7B15">
      <w:pPr>
        <w:widowControl w:val="0"/>
        <w:jc w:val="right"/>
        <w:rPr>
          <w:b/>
          <w:sz w:val="24"/>
          <w:szCs w:val="24"/>
        </w:rPr>
      </w:pPr>
      <w:r>
        <w:rPr>
          <w:b/>
          <w:sz w:val="24"/>
          <w:szCs w:val="24"/>
        </w:rPr>
        <w:t>от «_____»___________2014 г.</w:t>
      </w:r>
    </w:p>
    <w:p w:rsidR="005E7B15" w:rsidRDefault="005E7B15" w:rsidP="005E7B15">
      <w:pPr>
        <w:widowControl w:val="0"/>
        <w:jc w:val="right"/>
        <w:rPr>
          <w:b/>
          <w:sz w:val="24"/>
          <w:szCs w:val="24"/>
        </w:rPr>
      </w:pPr>
    </w:p>
    <w:p w:rsidR="005E7B15" w:rsidRDefault="005E7B15" w:rsidP="005E7B15">
      <w:pPr>
        <w:widowControl w:val="0"/>
        <w:jc w:val="right"/>
        <w:rPr>
          <w:b/>
          <w:sz w:val="24"/>
          <w:szCs w:val="24"/>
        </w:rPr>
      </w:pPr>
    </w:p>
    <w:p w:rsidR="005E7B15" w:rsidRPr="00BE7907" w:rsidRDefault="005E7B15" w:rsidP="005E7B15">
      <w:pPr>
        <w:widowControl w:val="0"/>
        <w:jc w:val="center"/>
        <w:rPr>
          <w:b/>
          <w:sz w:val="24"/>
          <w:szCs w:val="24"/>
        </w:rPr>
      </w:pPr>
      <w:r w:rsidRPr="00BE7907">
        <w:rPr>
          <w:b/>
          <w:sz w:val="24"/>
          <w:szCs w:val="24"/>
        </w:rPr>
        <w:t>Спецификация</w:t>
      </w:r>
    </w:p>
    <w:p w:rsidR="005E7B15" w:rsidRPr="00BE7907" w:rsidRDefault="005E7B15" w:rsidP="005E7B15">
      <w:pPr>
        <w:widowControl w:val="0"/>
        <w:jc w:val="both"/>
        <w:rPr>
          <w:b/>
          <w:sz w:val="24"/>
          <w:szCs w:val="24"/>
        </w:rPr>
      </w:pPr>
    </w:p>
    <w:p w:rsidR="005E7B15" w:rsidRDefault="005E7B15" w:rsidP="005E7B15">
      <w:pPr>
        <w:widowControl w:val="0"/>
        <w:jc w:val="both"/>
        <w:rPr>
          <w:b/>
          <w:sz w:val="24"/>
          <w:szCs w:val="24"/>
        </w:rPr>
      </w:pPr>
      <w:r w:rsidRPr="00BE7907">
        <w:rPr>
          <w:b/>
          <w:sz w:val="24"/>
          <w:szCs w:val="24"/>
        </w:rPr>
        <w:t xml:space="preserve">Лот </w:t>
      </w:r>
      <w:r>
        <w:rPr>
          <w:b/>
          <w:sz w:val="24"/>
          <w:szCs w:val="24"/>
        </w:rPr>
        <w:t>2</w:t>
      </w:r>
      <w:r w:rsidRPr="00BE7907">
        <w:rPr>
          <w:b/>
          <w:sz w:val="24"/>
          <w:szCs w:val="24"/>
        </w:rPr>
        <w:t>.</w:t>
      </w:r>
    </w:p>
    <w:p w:rsidR="005E7B15" w:rsidRPr="00BE7907" w:rsidRDefault="005E7B15" w:rsidP="005E7B15">
      <w:pPr>
        <w:widowControl w:val="0"/>
        <w:jc w:val="both"/>
        <w:rPr>
          <w:b/>
          <w:sz w:val="24"/>
          <w:szCs w:val="24"/>
        </w:rPr>
      </w:pPr>
    </w:p>
    <w:p w:rsidR="005E7B15" w:rsidRDefault="005E7B15" w:rsidP="005E7B15">
      <w:pPr>
        <w:widowControl w:val="0"/>
        <w:ind w:firstLine="708"/>
        <w:jc w:val="both"/>
        <w:rPr>
          <w:sz w:val="22"/>
          <w:szCs w:val="22"/>
        </w:rPr>
      </w:pPr>
      <w:r w:rsidRPr="002D618B">
        <w:rPr>
          <w:b/>
          <w:sz w:val="22"/>
          <w:szCs w:val="22"/>
        </w:rPr>
        <w:t>Требования, предъявляемые к поставщику</w:t>
      </w:r>
      <w:bookmarkStart w:id="0" w:name="_GoBack"/>
      <w:bookmarkEnd w:id="0"/>
      <w:r w:rsidRPr="002D618B">
        <w:rPr>
          <w:sz w:val="22"/>
          <w:szCs w:val="22"/>
        </w:rPr>
        <w:t>:</w:t>
      </w:r>
    </w:p>
    <w:p w:rsidR="005E7B15" w:rsidRPr="002D618B" w:rsidRDefault="005E7B15" w:rsidP="005E7B15">
      <w:pPr>
        <w:jc w:val="both"/>
        <w:rPr>
          <w:sz w:val="22"/>
          <w:szCs w:val="22"/>
        </w:rPr>
      </w:pPr>
      <w:r w:rsidRPr="002D618B">
        <w:rPr>
          <w:sz w:val="22"/>
          <w:szCs w:val="22"/>
        </w:rPr>
        <w:t xml:space="preserve">Поставщик должен иметь филиал или представительство и свой собственный сервисный центр в городе Оренбург. </w:t>
      </w:r>
      <w:r w:rsidRPr="002D618B">
        <w:rPr>
          <w:spacing w:val="-9"/>
          <w:sz w:val="22"/>
          <w:szCs w:val="22"/>
        </w:rPr>
        <w:t xml:space="preserve">Данный филиал или представительство должно принадлежать головной компании на 20% и более. </w:t>
      </w:r>
      <w:r w:rsidRPr="002D618B">
        <w:rPr>
          <w:sz w:val="22"/>
          <w:szCs w:val="22"/>
        </w:rPr>
        <w:t>В филиале или представительстве должен быть организован склад запасных частей и ремонтная база</w:t>
      </w:r>
      <w:r>
        <w:rPr>
          <w:sz w:val="22"/>
          <w:szCs w:val="22"/>
        </w:rPr>
        <w:t xml:space="preserve"> (</w:t>
      </w:r>
      <w:r w:rsidRPr="00F44348">
        <w:rPr>
          <w:b/>
          <w:sz w:val="22"/>
          <w:szCs w:val="22"/>
        </w:rPr>
        <w:t>письменное подтверждение</w:t>
      </w:r>
      <w:r>
        <w:rPr>
          <w:sz w:val="22"/>
          <w:szCs w:val="22"/>
        </w:rPr>
        <w:t>)</w:t>
      </w:r>
      <w:r w:rsidRPr="002D618B">
        <w:rPr>
          <w:sz w:val="22"/>
          <w:szCs w:val="22"/>
        </w:rPr>
        <w:t>.</w:t>
      </w:r>
    </w:p>
    <w:p w:rsidR="005E7B15" w:rsidRPr="002D618B" w:rsidRDefault="005E7B15" w:rsidP="005E7B15">
      <w:pPr>
        <w:widowControl w:val="0"/>
        <w:ind w:firstLine="708"/>
        <w:jc w:val="both"/>
        <w:rPr>
          <w:sz w:val="22"/>
          <w:szCs w:val="22"/>
        </w:rPr>
      </w:pPr>
    </w:p>
    <w:tbl>
      <w:tblPr>
        <w:tblW w:w="0" w:type="auto"/>
        <w:tblInd w:w="-52" w:type="dxa"/>
        <w:tblLayout w:type="fixed"/>
        <w:tblLook w:val="0000" w:firstRow="0" w:lastRow="0" w:firstColumn="0" w:lastColumn="0" w:noHBand="0" w:noVBand="0"/>
      </w:tblPr>
      <w:tblGrid>
        <w:gridCol w:w="304"/>
        <w:gridCol w:w="2392"/>
        <w:gridCol w:w="6213"/>
        <w:gridCol w:w="851"/>
        <w:gridCol w:w="543"/>
      </w:tblGrid>
      <w:tr w:rsidR="005E7B15" w:rsidRPr="006A795F" w:rsidTr="009E4B4F">
        <w:trPr>
          <w:trHeight w:val="697"/>
        </w:trPr>
        <w:tc>
          <w:tcPr>
            <w:tcW w:w="304" w:type="dxa"/>
            <w:tcBorders>
              <w:top w:val="single" w:sz="4" w:space="0" w:color="000000"/>
              <w:left w:val="single" w:sz="4" w:space="0" w:color="000000"/>
              <w:bottom w:val="single" w:sz="4" w:space="0" w:color="000000"/>
            </w:tcBorders>
            <w:shd w:val="clear" w:color="auto" w:fill="auto"/>
          </w:tcPr>
          <w:p w:rsidR="005E7B15" w:rsidRPr="006A795F" w:rsidRDefault="005E7B15" w:rsidP="009E4B4F">
            <w:pPr>
              <w:jc w:val="center"/>
              <w:rPr>
                <w:sz w:val="22"/>
                <w:szCs w:val="22"/>
              </w:rPr>
            </w:pPr>
            <w:r w:rsidRPr="006A795F">
              <w:rPr>
                <w:sz w:val="22"/>
                <w:szCs w:val="22"/>
              </w:rPr>
              <w:t>1</w:t>
            </w:r>
          </w:p>
        </w:tc>
        <w:tc>
          <w:tcPr>
            <w:tcW w:w="2392" w:type="dxa"/>
            <w:tcBorders>
              <w:top w:val="single" w:sz="4" w:space="0" w:color="000000"/>
              <w:left w:val="single" w:sz="4" w:space="0" w:color="000000"/>
              <w:bottom w:val="single" w:sz="4" w:space="0" w:color="000000"/>
            </w:tcBorders>
            <w:shd w:val="clear" w:color="auto" w:fill="auto"/>
          </w:tcPr>
          <w:p w:rsidR="005E7B15" w:rsidRPr="006A795F" w:rsidRDefault="005E7B15" w:rsidP="009E4B4F">
            <w:pPr>
              <w:rPr>
                <w:sz w:val="22"/>
                <w:szCs w:val="22"/>
              </w:rPr>
            </w:pPr>
            <w:r w:rsidRPr="006A795F">
              <w:rPr>
                <w:sz w:val="22"/>
                <w:szCs w:val="22"/>
              </w:rPr>
              <w:t>Поставка запасных частей и расходных материалов для компьютеров</w:t>
            </w:r>
          </w:p>
        </w:tc>
        <w:tc>
          <w:tcPr>
            <w:tcW w:w="6213" w:type="dxa"/>
            <w:tcBorders>
              <w:top w:val="single" w:sz="4" w:space="0" w:color="000000"/>
              <w:left w:val="single" w:sz="4" w:space="0" w:color="000000"/>
              <w:bottom w:val="single" w:sz="4" w:space="0" w:color="000000"/>
            </w:tcBorders>
            <w:shd w:val="clear" w:color="auto" w:fill="auto"/>
          </w:tcPr>
          <w:p w:rsidR="005E7B15" w:rsidRPr="006A795F" w:rsidRDefault="005E7B15" w:rsidP="009E4B4F">
            <w:pPr>
              <w:rPr>
                <w:sz w:val="22"/>
                <w:szCs w:val="22"/>
              </w:rPr>
            </w:pPr>
            <w:r w:rsidRPr="006A795F">
              <w:rPr>
                <w:sz w:val="22"/>
                <w:szCs w:val="22"/>
              </w:rPr>
              <w:t xml:space="preserve">Видеокарта ASUS GT610-1GD3-L (NVIDIA </w:t>
            </w:r>
            <w:proofErr w:type="spellStart"/>
            <w:r w:rsidRPr="006A795F">
              <w:rPr>
                <w:sz w:val="22"/>
                <w:szCs w:val="22"/>
              </w:rPr>
              <w:t>GeForce</w:t>
            </w:r>
            <w:proofErr w:type="spellEnd"/>
            <w:r w:rsidRPr="006A795F">
              <w:rPr>
                <w:sz w:val="22"/>
                <w:szCs w:val="22"/>
              </w:rPr>
              <w:t xml:space="preserve"> GT610 810MHz, 1Gb DDR3 1200MHz/64 </w:t>
            </w:r>
            <w:proofErr w:type="spellStart"/>
            <w:r w:rsidRPr="006A795F">
              <w:rPr>
                <w:sz w:val="22"/>
                <w:szCs w:val="22"/>
              </w:rPr>
              <w:t>bit</w:t>
            </w:r>
            <w:proofErr w:type="spellEnd"/>
            <w:r w:rsidRPr="006A795F">
              <w:rPr>
                <w:sz w:val="22"/>
                <w:szCs w:val="22"/>
              </w:rPr>
              <w:t xml:space="preserve">, PCI </w:t>
            </w:r>
            <w:proofErr w:type="spellStart"/>
            <w:r w:rsidRPr="006A795F">
              <w:rPr>
                <w:sz w:val="22"/>
                <w:szCs w:val="22"/>
              </w:rPr>
              <w:t>Express</w:t>
            </w:r>
            <w:proofErr w:type="spellEnd"/>
            <w:r w:rsidRPr="006A795F">
              <w:rPr>
                <w:sz w:val="22"/>
                <w:szCs w:val="22"/>
              </w:rPr>
              <w:t xml:space="preserve"> 2.0, D-SUB, DVI, HDMI, HDCP)</w:t>
            </w:r>
          </w:p>
          <w:p w:rsidR="005E7B15" w:rsidRPr="006A795F" w:rsidRDefault="005E7B15" w:rsidP="009E4B4F">
            <w:pPr>
              <w:rPr>
                <w:sz w:val="22"/>
                <w:szCs w:val="22"/>
              </w:rPr>
            </w:pPr>
          </w:p>
          <w:p w:rsidR="005E7B15" w:rsidRPr="006A795F" w:rsidRDefault="005E7B15" w:rsidP="009E4B4F">
            <w:pPr>
              <w:rPr>
                <w:sz w:val="22"/>
                <w:szCs w:val="22"/>
                <w:lang w:val="en-US"/>
              </w:rPr>
            </w:pPr>
            <w:proofErr w:type="gramStart"/>
            <w:r w:rsidRPr="006A795F">
              <w:rPr>
                <w:sz w:val="22"/>
                <w:szCs w:val="22"/>
              </w:rPr>
              <w:t>Вентилятор</w:t>
            </w:r>
            <w:r w:rsidRPr="006A795F">
              <w:rPr>
                <w:sz w:val="22"/>
                <w:szCs w:val="22"/>
                <w:lang w:val="en-US"/>
              </w:rPr>
              <w:t xml:space="preserve"> Thermaltake CPU Cooler Silent 1156/1155 (TDP 95W, All+2xCuprum Heat pipes, 92x92x25, 800</w:t>
            </w:r>
            <w:proofErr w:type="gramEnd"/>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Процессор</w:t>
            </w:r>
            <w:r w:rsidRPr="006A795F">
              <w:rPr>
                <w:sz w:val="22"/>
                <w:szCs w:val="22"/>
                <w:lang w:val="en-US"/>
              </w:rPr>
              <w:t xml:space="preserve"> Intel Core i3 2120 (3.3GHz) 3MB LGA1155 OEM (Integrate d Graphics 850MHz)</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Мат</w:t>
            </w:r>
            <w:r w:rsidRPr="006A795F">
              <w:rPr>
                <w:sz w:val="22"/>
                <w:szCs w:val="22"/>
                <w:lang w:val="en-US"/>
              </w:rPr>
              <w:t xml:space="preserve">. </w:t>
            </w:r>
            <w:r w:rsidRPr="006A795F">
              <w:rPr>
                <w:sz w:val="22"/>
                <w:szCs w:val="22"/>
              </w:rPr>
              <w:t>плата</w:t>
            </w:r>
            <w:r w:rsidRPr="006A795F">
              <w:rPr>
                <w:sz w:val="22"/>
                <w:szCs w:val="22"/>
                <w:lang w:val="en-US"/>
              </w:rPr>
              <w:t xml:space="preserve"> </w:t>
            </w:r>
            <w:r w:rsidRPr="006A795F">
              <w:rPr>
                <w:color w:val="000000"/>
                <w:sz w:val="22"/>
                <w:szCs w:val="22"/>
                <w:lang w:val="en-US"/>
              </w:rPr>
              <w:t xml:space="preserve">ASUS P8Z77-VLX (Socket 1155, Intel Z77, 4*DDR3 2400, </w:t>
            </w:r>
            <w:proofErr w:type="spellStart"/>
            <w:r w:rsidRPr="006A795F">
              <w:rPr>
                <w:color w:val="000000"/>
                <w:sz w:val="22"/>
                <w:szCs w:val="22"/>
                <w:lang w:val="en-US"/>
              </w:rPr>
              <w:t>PCIe</w:t>
            </w:r>
            <w:proofErr w:type="spellEnd"/>
            <w:r w:rsidRPr="006A795F">
              <w:rPr>
                <w:color w:val="000000"/>
                <w:sz w:val="22"/>
                <w:szCs w:val="22"/>
                <w:lang w:val="en-US"/>
              </w:rPr>
              <w:t xml:space="preserve"> 3.0/2.0 x16, 3xPCI, VGA (HDMI/DVI/RGB ports), 8-ch Audio (S/PDIF), SATA RAID, COM port, USB 3.0, 1 </w:t>
            </w:r>
            <w:proofErr w:type="spellStart"/>
            <w:r w:rsidRPr="006A795F">
              <w:rPr>
                <w:color w:val="000000"/>
                <w:sz w:val="22"/>
                <w:szCs w:val="22"/>
                <w:lang w:val="en-US"/>
              </w:rPr>
              <w:t>Gbit</w:t>
            </w:r>
            <w:proofErr w:type="spellEnd"/>
            <w:r w:rsidRPr="006A795F">
              <w:rPr>
                <w:color w:val="000000"/>
                <w:sz w:val="22"/>
                <w:szCs w:val="22"/>
                <w:lang w:val="en-US"/>
              </w:rPr>
              <w:t xml:space="preserve"> LAN, SATA 3.0) ATX</w:t>
            </w:r>
          </w:p>
          <w:p w:rsidR="005E7B15" w:rsidRPr="006A795F" w:rsidRDefault="005E7B15" w:rsidP="009E4B4F">
            <w:pPr>
              <w:rPr>
                <w:sz w:val="22"/>
                <w:szCs w:val="22"/>
                <w:lang w:val="en-US"/>
              </w:rPr>
            </w:pPr>
          </w:p>
          <w:p w:rsidR="005E7B15" w:rsidRPr="006A795F" w:rsidRDefault="005E7B15" w:rsidP="009E4B4F">
            <w:pPr>
              <w:rPr>
                <w:color w:val="000000"/>
                <w:sz w:val="22"/>
                <w:szCs w:val="22"/>
                <w:lang w:val="en-US"/>
              </w:rPr>
            </w:pPr>
            <w:r w:rsidRPr="006A795F">
              <w:rPr>
                <w:color w:val="000000"/>
                <w:sz w:val="22"/>
                <w:szCs w:val="22"/>
              </w:rPr>
              <w:t>Блок</w:t>
            </w:r>
            <w:r w:rsidRPr="006A795F">
              <w:rPr>
                <w:color w:val="000000"/>
                <w:sz w:val="22"/>
                <w:szCs w:val="22"/>
                <w:lang w:val="en-US"/>
              </w:rPr>
              <w:t xml:space="preserve"> </w:t>
            </w:r>
            <w:r w:rsidRPr="006A795F">
              <w:rPr>
                <w:color w:val="000000"/>
                <w:sz w:val="22"/>
                <w:szCs w:val="22"/>
              </w:rPr>
              <w:t>питания</w:t>
            </w:r>
            <w:r w:rsidRPr="006A795F">
              <w:rPr>
                <w:color w:val="000000"/>
                <w:sz w:val="22"/>
                <w:szCs w:val="22"/>
                <w:lang w:val="en-US"/>
              </w:rPr>
              <w:t xml:space="preserve"> Thermaltake SPS 730W, ATX, 140mm, 6xSATA, 4xPCI-E(6+2), APFC, 87%Bronze, BOX</w:t>
            </w:r>
          </w:p>
          <w:p w:rsidR="005E7B15" w:rsidRPr="006A795F" w:rsidRDefault="005E7B15" w:rsidP="009E4B4F">
            <w:pPr>
              <w:rPr>
                <w:color w:val="000000"/>
                <w:sz w:val="22"/>
                <w:szCs w:val="22"/>
                <w:lang w:val="en-US"/>
              </w:rPr>
            </w:pPr>
          </w:p>
          <w:p w:rsidR="005E7B15" w:rsidRPr="006A795F" w:rsidRDefault="005E7B15" w:rsidP="009E4B4F">
            <w:pPr>
              <w:rPr>
                <w:sz w:val="22"/>
                <w:szCs w:val="22"/>
                <w:lang w:val="en-US"/>
              </w:rPr>
            </w:pPr>
            <w:r w:rsidRPr="006A795F">
              <w:rPr>
                <w:color w:val="000000"/>
                <w:sz w:val="22"/>
                <w:szCs w:val="22"/>
              </w:rPr>
              <w:t>Блок</w:t>
            </w:r>
            <w:r w:rsidRPr="006A795F">
              <w:rPr>
                <w:color w:val="000000"/>
                <w:sz w:val="22"/>
                <w:szCs w:val="22"/>
                <w:lang w:val="en-US"/>
              </w:rPr>
              <w:t xml:space="preserve"> </w:t>
            </w:r>
            <w:r w:rsidRPr="006A795F">
              <w:rPr>
                <w:color w:val="000000"/>
                <w:sz w:val="22"/>
                <w:szCs w:val="22"/>
              </w:rPr>
              <w:t>питания</w:t>
            </w:r>
            <w:r w:rsidRPr="006A795F">
              <w:rPr>
                <w:color w:val="000000"/>
                <w:sz w:val="22"/>
                <w:szCs w:val="22"/>
                <w:lang w:val="en-US"/>
              </w:rPr>
              <w:t xml:space="preserve"> Thermaltake SPS 530W, ATX, 140mm, 6xSATA, 2xPCI-E(6+2), APFC, 87%Bronze, BOX</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Привод</w:t>
            </w:r>
            <w:r w:rsidRPr="006A795F">
              <w:rPr>
                <w:sz w:val="22"/>
                <w:szCs w:val="22"/>
                <w:lang w:val="en-US"/>
              </w:rPr>
              <w:t xml:space="preserve"> ASUS DRW-24F1ST/BLK/B/AS bulk, </w:t>
            </w:r>
            <w:proofErr w:type="spellStart"/>
            <w:r w:rsidRPr="006A795F">
              <w:rPr>
                <w:sz w:val="22"/>
                <w:szCs w:val="22"/>
                <w:lang w:val="en-US"/>
              </w:rPr>
              <w:t>dvd-rw</w:t>
            </w:r>
            <w:proofErr w:type="spellEnd"/>
            <w:r w:rsidRPr="006A795F">
              <w:rPr>
                <w:sz w:val="22"/>
                <w:szCs w:val="22"/>
                <w:lang w:val="en-US"/>
              </w:rPr>
              <w:t>, internal</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lang w:val="en-US"/>
              </w:rPr>
              <w:t>HDD 160 Gb IDE Western Digital Caviar Blue &lt; WD1600AAJB&gt; UDMA100 7200rpm 8Mb</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lang w:val="en-US"/>
              </w:rPr>
              <w:t>Western Digital HDD SATA-III 320Gb,Caviar Blue WD3200AAKX, 7200 rpm, 16Mb buffer</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Модуль</w:t>
            </w:r>
            <w:r w:rsidRPr="006A795F">
              <w:rPr>
                <w:sz w:val="22"/>
                <w:szCs w:val="22"/>
                <w:lang w:val="en-US"/>
              </w:rPr>
              <w:t xml:space="preserve"> DIMM DDR3 (1333) 2048 Mb(Kingston DIMM 2GB 1333 DDR3 CL9)</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Модуль</w:t>
            </w:r>
            <w:r w:rsidRPr="006A795F">
              <w:rPr>
                <w:sz w:val="22"/>
                <w:szCs w:val="22"/>
                <w:lang w:val="en-US"/>
              </w:rPr>
              <w:t xml:space="preserve"> DIMM DDR2 1024 Mb PC 6400(Kingston DIMM 1GB 800 DDR2 CL5)</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color w:val="000000"/>
                <w:sz w:val="22"/>
                <w:szCs w:val="22"/>
              </w:rPr>
              <w:t>Клавиатура</w:t>
            </w:r>
            <w:r w:rsidRPr="006A795F">
              <w:rPr>
                <w:color w:val="000000"/>
                <w:sz w:val="22"/>
                <w:szCs w:val="22"/>
                <w:lang w:val="en-US"/>
              </w:rPr>
              <w:t xml:space="preserve"> Genius </w:t>
            </w:r>
            <w:proofErr w:type="spellStart"/>
            <w:r w:rsidRPr="006A795F">
              <w:rPr>
                <w:color w:val="000000"/>
                <w:sz w:val="22"/>
                <w:szCs w:val="22"/>
                <w:lang w:val="en-US"/>
              </w:rPr>
              <w:t>SlimStar</w:t>
            </w:r>
            <w:proofErr w:type="spellEnd"/>
            <w:r w:rsidRPr="006A795F">
              <w:rPr>
                <w:color w:val="000000"/>
                <w:sz w:val="22"/>
                <w:szCs w:val="22"/>
                <w:lang w:val="en-US"/>
              </w:rPr>
              <w:t xml:space="preserve"> i220, USB, </w:t>
            </w:r>
            <w:proofErr w:type="spellStart"/>
            <w:r w:rsidRPr="006A795F">
              <w:rPr>
                <w:color w:val="000000"/>
                <w:sz w:val="22"/>
                <w:szCs w:val="22"/>
                <w:lang w:val="en-US"/>
              </w:rPr>
              <w:t>colour</w:t>
            </w:r>
            <w:proofErr w:type="spellEnd"/>
            <w:r w:rsidRPr="006A795F">
              <w:rPr>
                <w:color w:val="000000"/>
                <w:sz w:val="22"/>
                <w:szCs w:val="22"/>
                <w:lang w:val="en-US"/>
              </w:rPr>
              <w:t xml:space="preserve"> box, black, </w:t>
            </w:r>
            <w:r w:rsidRPr="006A795F">
              <w:rPr>
                <w:color w:val="000000"/>
                <w:sz w:val="22"/>
                <w:szCs w:val="22"/>
              </w:rPr>
              <w:t>клавиша</w:t>
            </w:r>
            <w:r w:rsidRPr="006A795F">
              <w:rPr>
                <w:color w:val="000000"/>
                <w:sz w:val="22"/>
                <w:szCs w:val="22"/>
                <w:lang w:val="en-US"/>
              </w:rPr>
              <w:t xml:space="preserve"> </w:t>
            </w:r>
            <w:proofErr w:type="spellStart"/>
            <w:r w:rsidRPr="006A795F">
              <w:rPr>
                <w:color w:val="000000"/>
                <w:sz w:val="22"/>
                <w:szCs w:val="22"/>
                <w:lang w:val="en-US"/>
              </w:rPr>
              <w:t>Fn</w:t>
            </w:r>
            <w:proofErr w:type="spellEnd"/>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Клавиатура</w:t>
            </w:r>
            <w:r w:rsidRPr="006A795F">
              <w:rPr>
                <w:sz w:val="22"/>
                <w:szCs w:val="22"/>
                <w:lang w:val="en-US"/>
              </w:rPr>
              <w:t xml:space="preserve"> Genius KB-110X Black &lt; USB&gt; 104</w:t>
            </w:r>
            <w:r w:rsidRPr="006A795F">
              <w:rPr>
                <w:sz w:val="22"/>
                <w:szCs w:val="22"/>
              </w:rPr>
              <w:t>КЛ</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Манипулятор</w:t>
            </w:r>
            <w:r w:rsidRPr="006A795F">
              <w:rPr>
                <w:sz w:val="22"/>
                <w:szCs w:val="22"/>
                <w:lang w:val="en-US"/>
              </w:rPr>
              <w:t xml:space="preserve"> Logitech B110 Optical Mouse (OEM) USB 3btn+Roll</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Аккумуляторная</w:t>
            </w:r>
            <w:r w:rsidRPr="006A795F">
              <w:rPr>
                <w:sz w:val="22"/>
                <w:szCs w:val="22"/>
                <w:lang w:val="en-US"/>
              </w:rPr>
              <w:t xml:space="preserve"> </w:t>
            </w:r>
            <w:r w:rsidRPr="006A795F">
              <w:rPr>
                <w:sz w:val="22"/>
                <w:szCs w:val="22"/>
              </w:rPr>
              <w:t>батарея</w:t>
            </w:r>
            <w:r w:rsidRPr="006A795F">
              <w:rPr>
                <w:sz w:val="22"/>
                <w:szCs w:val="22"/>
                <w:lang w:val="en-US"/>
              </w:rPr>
              <w:t xml:space="preserve">  BB Battery 12v 7 Ah (151X65X100)</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Аккумуляторная</w:t>
            </w:r>
            <w:r w:rsidRPr="006A795F">
              <w:rPr>
                <w:sz w:val="22"/>
                <w:szCs w:val="22"/>
                <w:lang w:val="en-US"/>
              </w:rPr>
              <w:t xml:space="preserve"> </w:t>
            </w:r>
            <w:r w:rsidRPr="006A795F">
              <w:rPr>
                <w:sz w:val="22"/>
                <w:szCs w:val="22"/>
              </w:rPr>
              <w:t>батарея</w:t>
            </w:r>
            <w:r w:rsidRPr="006A795F">
              <w:rPr>
                <w:sz w:val="22"/>
                <w:szCs w:val="22"/>
                <w:lang w:val="en-US"/>
              </w:rPr>
              <w:t xml:space="preserve">  BB Battery 12v 17 Ah (181X76X166)</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Барабан</w:t>
            </w:r>
            <w:r w:rsidRPr="006A795F">
              <w:rPr>
                <w:sz w:val="22"/>
                <w:szCs w:val="22"/>
                <w:lang w:val="en-US"/>
              </w:rPr>
              <w:t xml:space="preserve"> </w:t>
            </w:r>
            <w:r w:rsidRPr="006A795F">
              <w:rPr>
                <w:sz w:val="22"/>
                <w:szCs w:val="22"/>
              </w:rPr>
              <w:t>д</w:t>
            </w:r>
            <w:r w:rsidRPr="006A795F">
              <w:rPr>
                <w:sz w:val="22"/>
                <w:szCs w:val="22"/>
                <w:lang w:val="en-US"/>
              </w:rPr>
              <w:t>/</w:t>
            </w:r>
            <w:r w:rsidRPr="006A795F">
              <w:rPr>
                <w:sz w:val="22"/>
                <w:szCs w:val="22"/>
              </w:rPr>
              <w:t>факса</w:t>
            </w:r>
            <w:r w:rsidRPr="006A795F">
              <w:rPr>
                <w:sz w:val="22"/>
                <w:szCs w:val="22"/>
                <w:lang w:val="en-US"/>
              </w:rPr>
              <w:t xml:space="preserve"> KX-FAD89A7</w:t>
            </w:r>
          </w:p>
          <w:p w:rsidR="005E7B15" w:rsidRPr="006A795F" w:rsidRDefault="005E7B15" w:rsidP="009E4B4F">
            <w:pPr>
              <w:rPr>
                <w:sz w:val="22"/>
                <w:szCs w:val="22"/>
                <w:lang w:val="en-US"/>
              </w:rPr>
            </w:pPr>
          </w:p>
          <w:p w:rsidR="005E7B15" w:rsidRPr="006A795F" w:rsidRDefault="005E7B15" w:rsidP="009E4B4F">
            <w:pPr>
              <w:rPr>
                <w:sz w:val="22"/>
                <w:szCs w:val="22"/>
                <w:lang w:val="en-US"/>
              </w:rPr>
            </w:pPr>
            <w:r w:rsidRPr="006A795F">
              <w:rPr>
                <w:sz w:val="22"/>
                <w:szCs w:val="22"/>
              </w:rPr>
              <w:t>Фильтр</w:t>
            </w:r>
            <w:r w:rsidRPr="006A795F">
              <w:rPr>
                <w:sz w:val="22"/>
                <w:szCs w:val="22"/>
                <w:lang w:val="en-US"/>
              </w:rPr>
              <w:t xml:space="preserve"> </w:t>
            </w:r>
            <w:r w:rsidRPr="006A795F">
              <w:rPr>
                <w:sz w:val="22"/>
                <w:szCs w:val="22"/>
              </w:rPr>
              <w:t>сетевой</w:t>
            </w:r>
            <w:r w:rsidRPr="006A795F">
              <w:rPr>
                <w:sz w:val="22"/>
                <w:szCs w:val="22"/>
                <w:lang w:val="en-US"/>
              </w:rPr>
              <w:t xml:space="preserve"> APC P5B-RS Basic surge protection (5 </w:t>
            </w:r>
            <w:r w:rsidRPr="006A795F">
              <w:rPr>
                <w:sz w:val="22"/>
                <w:szCs w:val="22"/>
              </w:rPr>
              <w:t>розеток</w:t>
            </w:r>
            <w:r w:rsidRPr="006A795F">
              <w:rPr>
                <w:sz w:val="22"/>
                <w:szCs w:val="22"/>
                <w:lang w:val="en-US"/>
              </w:rPr>
              <w:t xml:space="preserve"> , 1,8 </w:t>
            </w:r>
            <w:r w:rsidRPr="006A795F">
              <w:rPr>
                <w:sz w:val="22"/>
                <w:szCs w:val="22"/>
              </w:rPr>
              <w:t>метра</w:t>
            </w:r>
            <w:r w:rsidRPr="006A795F">
              <w:rPr>
                <w:sz w:val="22"/>
                <w:szCs w:val="22"/>
                <w:lang w:val="en-US"/>
              </w:rPr>
              <w:t>)</w:t>
            </w:r>
          </w:p>
        </w:tc>
        <w:tc>
          <w:tcPr>
            <w:tcW w:w="851" w:type="dxa"/>
            <w:tcBorders>
              <w:top w:val="single" w:sz="4" w:space="0" w:color="000000"/>
              <w:left w:val="single" w:sz="4" w:space="0" w:color="000000"/>
              <w:bottom w:val="single" w:sz="4" w:space="0" w:color="000000"/>
            </w:tcBorders>
            <w:shd w:val="clear" w:color="auto" w:fill="auto"/>
          </w:tcPr>
          <w:p w:rsidR="005E7B15" w:rsidRPr="006A795F" w:rsidRDefault="005E7B15" w:rsidP="009E4B4F">
            <w:pPr>
              <w:jc w:val="center"/>
              <w:rPr>
                <w:sz w:val="22"/>
                <w:szCs w:val="22"/>
              </w:rPr>
            </w:pPr>
            <w:r w:rsidRPr="006A795F">
              <w:rPr>
                <w:sz w:val="22"/>
                <w:szCs w:val="22"/>
              </w:rPr>
              <w:lastRenderedPageBreak/>
              <w:t>Штук</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5E7B15" w:rsidRPr="006A795F" w:rsidRDefault="005E7B15" w:rsidP="009E4B4F">
            <w:pPr>
              <w:snapToGrid w:val="0"/>
              <w:jc w:val="center"/>
              <w:rPr>
                <w:sz w:val="22"/>
                <w:szCs w:val="22"/>
              </w:rPr>
            </w:pPr>
            <w:r w:rsidRPr="006A795F">
              <w:rPr>
                <w:sz w:val="22"/>
                <w:szCs w:val="22"/>
              </w:rPr>
              <w:t>5</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5</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5</w:t>
            </w:r>
          </w:p>
          <w:p w:rsidR="005E7B15" w:rsidRPr="006A795F" w:rsidRDefault="005E7B15" w:rsidP="009E4B4F">
            <w:pPr>
              <w:snapToGrid w:val="0"/>
              <w:jc w:val="center"/>
              <w:rPr>
                <w:sz w:val="22"/>
                <w:szCs w:val="22"/>
              </w:rPr>
            </w:pPr>
          </w:p>
          <w:p w:rsidR="005E7B15"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5</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5</w:t>
            </w:r>
          </w:p>
          <w:p w:rsidR="005E7B15" w:rsidRPr="006A795F" w:rsidRDefault="005E7B15" w:rsidP="009E4B4F">
            <w:pPr>
              <w:snapToGrid w:val="0"/>
              <w:jc w:val="center"/>
              <w:rPr>
                <w:sz w:val="22"/>
                <w:szCs w:val="22"/>
              </w:rPr>
            </w:pPr>
          </w:p>
          <w:p w:rsidR="005E7B15"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5</w:t>
            </w:r>
          </w:p>
          <w:p w:rsidR="005E7B15" w:rsidRPr="006A795F" w:rsidRDefault="005E7B15" w:rsidP="009E4B4F">
            <w:pPr>
              <w:snapToGrid w:val="0"/>
              <w:jc w:val="center"/>
              <w:rPr>
                <w:sz w:val="22"/>
                <w:szCs w:val="22"/>
              </w:rPr>
            </w:pPr>
          </w:p>
          <w:p w:rsidR="005E7B15"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7</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3</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25</w:t>
            </w:r>
          </w:p>
          <w:p w:rsidR="005E7B15" w:rsidRPr="006A795F" w:rsidRDefault="005E7B15" w:rsidP="009E4B4F">
            <w:pPr>
              <w:snapToGrid w:val="0"/>
              <w:jc w:val="center"/>
              <w:rPr>
                <w:sz w:val="22"/>
                <w:szCs w:val="22"/>
              </w:rPr>
            </w:pPr>
          </w:p>
          <w:p w:rsidR="005E7B15"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10</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10</w:t>
            </w:r>
          </w:p>
          <w:p w:rsidR="005E7B15" w:rsidRPr="006A795F" w:rsidRDefault="005E7B15" w:rsidP="009E4B4F">
            <w:pPr>
              <w:snapToGrid w:val="0"/>
              <w:jc w:val="center"/>
              <w:rPr>
                <w:sz w:val="22"/>
                <w:szCs w:val="22"/>
              </w:rPr>
            </w:pPr>
          </w:p>
          <w:p w:rsidR="005E7B15"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5</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10</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10</w:t>
            </w:r>
          </w:p>
          <w:p w:rsidR="005E7B15" w:rsidRPr="006A795F" w:rsidRDefault="005E7B15" w:rsidP="009E4B4F">
            <w:pPr>
              <w:snapToGrid w:val="0"/>
              <w:jc w:val="center"/>
              <w:rPr>
                <w:sz w:val="22"/>
                <w:szCs w:val="22"/>
              </w:rPr>
            </w:pPr>
          </w:p>
          <w:p w:rsidR="005E7B15"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20</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4</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2</w:t>
            </w:r>
          </w:p>
          <w:p w:rsidR="005E7B15" w:rsidRPr="006A795F" w:rsidRDefault="005E7B15" w:rsidP="009E4B4F">
            <w:pPr>
              <w:snapToGrid w:val="0"/>
              <w:jc w:val="center"/>
              <w:rPr>
                <w:sz w:val="22"/>
                <w:szCs w:val="22"/>
              </w:rPr>
            </w:pPr>
          </w:p>
          <w:p w:rsidR="005E7B15" w:rsidRPr="006A795F" w:rsidRDefault="005E7B15" w:rsidP="009E4B4F">
            <w:pPr>
              <w:snapToGrid w:val="0"/>
              <w:jc w:val="center"/>
              <w:rPr>
                <w:sz w:val="22"/>
                <w:szCs w:val="22"/>
              </w:rPr>
            </w:pPr>
            <w:r w:rsidRPr="006A795F">
              <w:rPr>
                <w:sz w:val="22"/>
                <w:szCs w:val="22"/>
              </w:rPr>
              <w:t>15</w:t>
            </w:r>
          </w:p>
        </w:tc>
      </w:tr>
    </w:tbl>
    <w:p w:rsidR="005E7B15" w:rsidRPr="00BE7907" w:rsidRDefault="005E7B15" w:rsidP="005E7B15">
      <w:pPr>
        <w:widowControl w:val="0"/>
        <w:ind w:firstLine="708"/>
        <w:jc w:val="both"/>
        <w:rPr>
          <w:b/>
          <w:sz w:val="24"/>
          <w:szCs w:val="24"/>
        </w:rPr>
      </w:pPr>
    </w:p>
    <w:p w:rsidR="005E7B15" w:rsidRDefault="005E7B15" w:rsidP="005E7B15">
      <w:pPr>
        <w:widowControl w:val="0"/>
        <w:jc w:val="right"/>
        <w:rPr>
          <w:b/>
          <w:sz w:val="24"/>
          <w:szCs w:val="24"/>
        </w:rPr>
      </w:pPr>
    </w:p>
    <w:p w:rsidR="005E7B15" w:rsidRDefault="005E7B15" w:rsidP="005E7B15">
      <w:pPr>
        <w:widowControl w:val="0"/>
        <w:jc w:val="right"/>
        <w:rPr>
          <w:b/>
          <w:sz w:val="24"/>
          <w:szCs w:val="24"/>
        </w:rPr>
      </w:pPr>
    </w:p>
    <w:p w:rsidR="005E7B15" w:rsidRDefault="005E7B15" w:rsidP="005E7B15">
      <w:pPr>
        <w:widowControl w:val="0"/>
        <w:rPr>
          <w:b/>
          <w:sz w:val="24"/>
          <w:szCs w:val="24"/>
        </w:rPr>
      </w:pPr>
      <w:r>
        <w:rPr>
          <w:b/>
          <w:sz w:val="24"/>
          <w:szCs w:val="24"/>
        </w:rPr>
        <w:t>Согласование:</w:t>
      </w:r>
    </w:p>
    <w:p w:rsidR="005E7B15" w:rsidRDefault="005E7B15" w:rsidP="005E7B15">
      <w:pPr>
        <w:widowControl w:val="0"/>
        <w:rPr>
          <w:b/>
          <w:sz w:val="24"/>
          <w:szCs w:val="24"/>
        </w:rPr>
      </w:pPr>
    </w:p>
    <w:tbl>
      <w:tblPr>
        <w:tblStyle w:val="a7"/>
        <w:tblW w:w="10206"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353"/>
        <w:gridCol w:w="2220"/>
        <w:gridCol w:w="3601"/>
        <w:gridCol w:w="2032"/>
      </w:tblGrid>
      <w:tr w:rsidR="005E7B15" w:rsidTr="009E4B4F">
        <w:trPr>
          <w:jc w:val="center"/>
        </w:trPr>
        <w:tc>
          <w:tcPr>
            <w:tcW w:w="2376" w:type="dxa"/>
          </w:tcPr>
          <w:p w:rsidR="005E7B15" w:rsidRDefault="005E7B15" w:rsidP="009E4B4F">
            <w:pPr>
              <w:widowControl w:val="0"/>
              <w:jc w:val="center"/>
              <w:rPr>
                <w:b/>
                <w:sz w:val="24"/>
                <w:szCs w:val="24"/>
              </w:rPr>
            </w:pPr>
            <w:r>
              <w:rPr>
                <w:b/>
                <w:sz w:val="24"/>
                <w:szCs w:val="24"/>
              </w:rPr>
              <w:t xml:space="preserve">Подразделение </w:t>
            </w:r>
          </w:p>
          <w:p w:rsidR="005E7B15" w:rsidRDefault="005E7B15" w:rsidP="009E4B4F">
            <w:pPr>
              <w:widowControl w:val="0"/>
              <w:jc w:val="center"/>
              <w:rPr>
                <w:b/>
                <w:sz w:val="24"/>
                <w:szCs w:val="24"/>
              </w:rPr>
            </w:pPr>
          </w:p>
        </w:tc>
        <w:tc>
          <w:tcPr>
            <w:tcW w:w="2268" w:type="dxa"/>
          </w:tcPr>
          <w:p w:rsidR="005E7B15" w:rsidRDefault="005E7B15" w:rsidP="009E4B4F">
            <w:pPr>
              <w:widowControl w:val="0"/>
              <w:jc w:val="center"/>
              <w:rPr>
                <w:b/>
                <w:sz w:val="24"/>
                <w:szCs w:val="24"/>
              </w:rPr>
            </w:pPr>
            <w:r>
              <w:rPr>
                <w:b/>
                <w:sz w:val="24"/>
                <w:szCs w:val="24"/>
              </w:rPr>
              <w:t xml:space="preserve">Подпись </w:t>
            </w:r>
          </w:p>
        </w:tc>
        <w:tc>
          <w:tcPr>
            <w:tcW w:w="3686" w:type="dxa"/>
          </w:tcPr>
          <w:p w:rsidR="005E7B15" w:rsidRDefault="005E7B15" w:rsidP="009E4B4F">
            <w:pPr>
              <w:widowControl w:val="0"/>
              <w:jc w:val="center"/>
              <w:rPr>
                <w:b/>
                <w:sz w:val="24"/>
                <w:szCs w:val="24"/>
              </w:rPr>
            </w:pPr>
            <w:r>
              <w:rPr>
                <w:b/>
                <w:sz w:val="24"/>
                <w:szCs w:val="24"/>
              </w:rPr>
              <w:t xml:space="preserve">Расшифровка </w:t>
            </w:r>
          </w:p>
        </w:tc>
        <w:tc>
          <w:tcPr>
            <w:tcW w:w="2091" w:type="dxa"/>
          </w:tcPr>
          <w:p w:rsidR="005E7B15" w:rsidRDefault="005E7B15" w:rsidP="009E4B4F">
            <w:pPr>
              <w:widowControl w:val="0"/>
              <w:jc w:val="center"/>
              <w:rPr>
                <w:b/>
                <w:sz w:val="24"/>
                <w:szCs w:val="24"/>
              </w:rPr>
            </w:pPr>
            <w:r>
              <w:rPr>
                <w:b/>
                <w:sz w:val="24"/>
                <w:szCs w:val="24"/>
              </w:rPr>
              <w:t xml:space="preserve">Дата </w:t>
            </w:r>
          </w:p>
        </w:tc>
      </w:tr>
      <w:tr w:rsidR="005E7B15" w:rsidTr="009E4B4F">
        <w:trPr>
          <w:jc w:val="center"/>
        </w:trPr>
        <w:tc>
          <w:tcPr>
            <w:tcW w:w="2376" w:type="dxa"/>
          </w:tcPr>
          <w:p w:rsidR="005E7B15" w:rsidRDefault="005E7B15" w:rsidP="009E4B4F">
            <w:pPr>
              <w:widowControl w:val="0"/>
              <w:jc w:val="center"/>
              <w:rPr>
                <w:b/>
                <w:sz w:val="24"/>
                <w:szCs w:val="24"/>
              </w:rPr>
            </w:pPr>
            <w:r>
              <w:rPr>
                <w:b/>
                <w:sz w:val="24"/>
                <w:szCs w:val="24"/>
              </w:rPr>
              <w:t>УПКВ</w:t>
            </w:r>
          </w:p>
        </w:tc>
        <w:tc>
          <w:tcPr>
            <w:tcW w:w="2268" w:type="dxa"/>
          </w:tcPr>
          <w:p w:rsidR="005E7B15" w:rsidRDefault="005E7B15" w:rsidP="009E4B4F">
            <w:pPr>
              <w:widowControl w:val="0"/>
              <w:jc w:val="center"/>
              <w:rPr>
                <w:b/>
                <w:sz w:val="24"/>
                <w:szCs w:val="24"/>
              </w:rPr>
            </w:pPr>
          </w:p>
          <w:p w:rsidR="005E7B15" w:rsidRDefault="005E7B15" w:rsidP="009E4B4F">
            <w:pPr>
              <w:widowControl w:val="0"/>
              <w:jc w:val="center"/>
              <w:rPr>
                <w:b/>
                <w:sz w:val="24"/>
                <w:szCs w:val="24"/>
              </w:rPr>
            </w:pPr>
          </w:p>
        </w:tc>
        <w:tc>
          <w:tcPr>
            <w:tcW w:w="3686" w:type="dxa"/>
          </w:tcPr>
          <w:p w:rsidR="005E7B15" w:rsidRDefault="005E7B15" w:rsidP="009E4B4F">
            <w:pPr>
              <w:widowControl w:val="0"/>
              <w:jc w:val="center"/>
              <w:rPr>
                <w:b/>
                <w:sz w:val="24"/>
                <w:szCs w:val="24"/>
              </w:rPr>
            </w:pPr>
          </w:p>
        </w:tc>
        <w:tc>
          <w:tcPr>
            <w:tcW w:w="2091" w:type="dxa"/>
          </w:tcPr>
          <w:p w:rsidR="005E7B15" w:rsidRDefault="005E7B15" w:rsidP="009E4B4F">
            <w:pPr>
              <w:widowControl w:val="0"/>
              <w:jc w:val="center"/>
              <w:rPr>
                <w:b/>
                <w:sz w:val="24"/>
                <w:szCs w:val="24"/>
              </w:rPr>
            </w:pPr>
          </w:p>
        </w:tc>
      </w:tr>
      <w:tr w:rsidR="005E7B15" w:rsidTr="009E4B4F">
        <w:trPr>
          <w:jc w:val="center"/>
        </w:trPr>
        <w:tc>
          <w:tcPr>
            <w:tcW w:w="2376" w:type="dxa"/>
          </w:tcPr>
          <w:p w:rsidR="005E7B15" w:rsidRDefault="005E7B15" w:rsidP="009E4B4F">
            <w:pPr>
              <w:widowControl w:val="0"/>
              <w:jc w:val="center"/>
              <w:rPr>
                <w:b/>
                <w:sz w:val="24"/>
                <w:szCs w:val="24"/>
              </w:rPr>
            </w:pPr>
            <w:r>
              <w:rPr>
                <w:b/>
                <w:sz w:val="24"/>
                <w:szCs w:val="24"/>
              </w:rPr>
              <w:t>ОБУ</w:t>
            </w:r>
          </w:p>
        </w:tc>
        <w:tc>
          <w:tcPr>
            <w:tcW w:w="2268" w:type="dxa"/>
          </w:tcPr>
          <w:p w:rsidR="005E7B15" w:rsidRDefault="005E7B15" w:rsidP="009E4B4F">
            <w:pPr>
              <w:widowControl w:val="0"/>
              <w:jc w:val="center"/>
              <w:rPr>
                <w:b/>
                <w:sz w:val="24"/>
                <w:szCs w:val="24"/>
              </w:rPr>
            </w:pPr>
          </w:p>
          <w:p w:rsidR="005E7B15" w:rsidRDefault="005E7B15" w:rsidP="009E4B4F">
            <w:pPr>
              <w:widowControl w:val="0"/>
              <w:jc w:val="center"/>
              <w:rPr>
                <w:b/>
                <w:sz w:val="24"/>
                <w:szCs w:val="24"/>
              </w:rPr>
            </w:pPr>
          </w:p>
        </w:tc>
        <w:tc>
          <w:tcPr>
            <w:tcW w:w="3686" w:type="dxa"/>
          </w:tcPr>
          <w:p w:rsidR="005E7B15" w:rsidRDefault="005E7B15" w:rsidP="009E4B4F">
            <w:pPr>
              <w:widowControl w:val="0"/>
              <w:jc w:val="center"/>
              <w:rPr>
                <w:b/>
                <w:sz w:val="24"/>
                <w:szCs w:val="24"/>
              </w:rPr>
            </w:pPr>
          </w:p>
        </w:tc>
        <w:tc>
          <w:tcPr>
            <w:tcW w:w="2091" w:type="dxa"/>
          </w:tcPr>
          <w:p w:rsidR="005E7B15" w:rsidRDefault="005E7B15" w:rsidP="009E4B4F">
            <w:pPr>
              <w:widowControl w:val="0"/>
              <w:jc w:val="center"/>
              <w:rPr>
                <w:b/>
                <w:sz w:val="24"/>
                <w:szCs w:val="24"/>
              </w:rPr>
            </w:pPr>
          </w:p>
        </w:tc>
      </w:tr>
      <w:tr w:rsidR="005E7B15" w:rsidTr="009E4B4F">
        <w:trPr>
          <w:jc w:val="center"/>
        </w:trPr>
        <w:tc>
          <w:tcPr>
            <w:tcW w:w="2376" w:type="dxa"/>
          </w:tcPr>
          <w:p w:rsidR="005E7B15" w:rsidRDefault="005E7B15" w:rsidP="009E4B4F">
            <w:pPr>
              <w:widowControl w:val="0"/>
              <w:jc w:val="center"/>
              <w:rPr>
                <w:b/>
                <w:sz w:val="24"/>
                <w:szCs w:val="24"/>
              </w:rPr>
            </w:pPr>
            <w:r>
              <w:rPr>
                <w:b/>
                <w:sz w:val="24"/>
                <w:szCs w:val="24"/>
              </w:rPr>
              <w:t>ОЗУД</w:t>
            </w:r>
          </w:p>
        </w:tc>
        <w:tc>
          <w:tcPr>
            <w:tcW w:w="2268" w:type="dxa"/>
          </w:tcPr>
          <w:p w:rsidR="005E7B15" w:rsidRDefault="005E7B15" w:rsidP="009E4B4F">
            <w:pPr>
              <w:widowControl w:val="0"/>
              <w:jc w:val="center"/>
              <w:rPr>
                <w:b/>
                <w:sz w:val="24"/>
                <w:szCs w:val="24"/>
              </w:rPr>
            </w:pPr>
          </w:p>
          <w:p w:rsidR="005E7B15" w:rsidRDefault="005E7B15" w:rsidP="009E4B4F">
            <w:pPr>
              <w:widowControl w:val="0"/>
              <w:jc w:val="center"/>
              <w:rPr>
                <w:b/>
                <w:sz w:val="24"/>
                <w:szCs w:val="24"/>
              </w:rPr>
            </w:pPr>
          </w:p>
        </w:tc>
        <w:tc>
          <w:tcPr>
            <w:tcW w:w="3686" w:type="dxa"/>
          </w:tcPr>
          <w:p w:rsidR="005E7B15" w:rsidRDefault="005E7B15" w:rsidP="009E4B4F">
            <w:pPr>
              <w:widowControl w:val="0"/>
              <w:jc w:val="center"/>
              <w:rPr>
                <w:b/>
                <w:sz w:val="24"/>
                <w:szCs w:val="24"/>
              </w:rPr>
            </w:pPr>
          </w:p>
        </w:tc>
        <w:tc>
          <w:tcPr>
            <w:tcW w:w="2091" w:type="dxa"/>
          </w:tcPr>
          <w:p w:rsidR="005E7B15" w:rsidRDefault="005E7B15" w:rsidP="009E4B4F">
            <w:pPr>
              <w:widowControl w:val="0"/>
              <w:jc w:val="center"/>
              <w:rPr>
                <w:b/>
                <w:sz w:val="24"/>
                <w:szCs w:val="24"/>
              </w:rPr>
            </w:pPr>
          </w:p>
        </w:tc>
      </w:tr>
      <w:tr w:rsidR="005E7B15" w:rsidTr="009E4B4F">
        <w:trPr>
          <w:jc w:val="center"/>
        </w:trPr>
        <w:tc>
          <w:tcPr>
            <w:tcW w:w="2376" w:type="dxa"/>
          </w:tcPr>
          <w:p w:rsidR="005E7B15" w:rsidRDefault="005E7B15" w:rsidP="009E4B4F">
            <w:pPr>
              <w:widowControl w:val="0"/>
              <w:jc w:val="center"/>
              <w:rPr>
                <w:b/>
                <w:sz w:val="24"/>
                <w:szCs w:val="24"/>
              </w:rPr>
            </w:pPr>
            <w:r>
              <w:rPr>
                <w:b/>
                <w:sz w:val="24"/>
                <w:szCs w:val="24"/>
              </w:rPr>
              <w:t>Исполнитель</w:t>
            </w:r>
          </w:p>
        </w:tc>
        <w:tc>
          <w:tcPr>
            <w:tcW w:w="2268" w:type="dxa"/>
          </w:tcPr>
          <w:p w:rsidR="005E7B15" w:rsidRDefault="005E7B15" w:rsidP="009E4B4F">
            <w:pPr>
              <w:widowControl w:val="0"/>
              <w:jc w:val="center"/>
              <w:rPr>
                <w:b/>
                <w:sz w:val="24"/>
                <w:szCs w:val="24"/>
              </w:rPr>
            </w:pPr>
          </w:p>
          <w:p w:rsidR="005E7B15" w:rsidRDefault="005E7B15" w:rsidP="009E4B4F">
            <w:pPr>
              <w:widowControl w:val="0"/>
              <w:jc w:val="center"/>
              <w:rPr>
                <w:b/>
                <w:sz w:val="24"/>
                <w:szCs w:val="24"/>
              </w:rPr>
            </w:pPr>
          </w:p>
        </w:tc>
        <w:tc>
          <w:tcPr>
            <w:tcW w:w="3686" w:type="dxa"/>
          </w:tcPr>
          <w:p w:rsidR="005E7B15" w:rsidRDefault="005E7B15" w:rsidP="009E4B4F">
            <w:pPr>
              <w:widowControl w:val="0"/>
              <w:jc w:val="center"/>
              <w:rPr>
                <w:b/>
                <w:sz w:val="24"/>
                <w:szCs w:val="24"/>
              </w:rPr>
            </w:pPr>
          </w:p>
        </w:tc>
        <w:tc>
          <w:tcPr>
            <w:tcW w:w="2091" w:type="dxa"/>
          </w:tcPr>
          <w:p w:rsidR="005E7B15" w:rsidRDefault="005E7B15" w:rsidP="009E4B4F">
            <w:pPr>
              <w:widowControl w:val="0"/>
              <w:jc w:val="center"/>
              <w:rPr>
                <w:b/>
                <w:sz w:val="24"/>
                <w:szCs w:val="24"/>
              </w:rPr>
            </w:pPr>
          </w:p>
        </w:tc>
      </w:tr>
    </w:tbl>
    <w:p w:rsidR="00EB4672" w:rsidRPr="005E7B15" w:rsidRDefault="00EB4672" w:rsidP="005E7B15"/>
    <w:sectPr w:rsidR="00EB4672" w:rsidRPr="005E7B15" w:rsidSect="005E7B15">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ragmaticaCT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528"/>
    <w:multiLevelType w:val="hybridMultilevel"/>
    <w:tmpl w:val="1908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72"/>
    <w:rsid w:val="005E7B15"/>
    <w:rsid w:val="00683E64"/>
    <w:rsid w:val="007D79BA"/>
    <w:rsid w:val="00EB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semiHidden/>
    <w:unhideWhenUsed/>
    <w:rsid w:val="005E7B15"/>
    <w:pPr>
      <w:spacing w:after="120"/>
    </w:pPr>
  </w:style>
  <w:style w:type="character" w:customStyle="1" w:styleId="a6">
    <w:name w:val="Основной текст Знак"/>
    <w:basedOn w:val="a0"/>
    <w:link w:val="a5"/>
    <w:uiPriority w:val="99"/>
    <w:semiHidden/>
    <w:rsid w:val="005E7B15"/>
    <w:rPr>
      <w:rFonts w:ascii="Times New Roman" w:eastAsia="Times New Roman" w:hAnsi="Times New Roman" w:cs="Times New Roman"/>
      <w:sz w:val="20"/>
      <w:szCs w:val="20"/>
      <w:lang w:eastAsia="ru-RU"/>
    </w:rPr>
  </w:style>
  <w:style w:type="table" w:styleId="a7">
    <w:name w:val="Table Grid"/>
    <w:basedOn w:val="a1"/>
    <w:rsid w:val="005E7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semiHidden/>
    <w:unhideWhenUsed/>
    <w:rsid w:val="005E7B15"/>
    <w:pPr>
      <w:spacing w:after="120"/>
    </w:pPr>
  </w:style>
  <w:style w:type="character" w:customStyle="1" w:styleId="a6">
    <w:name w:val="Основной текст Знак"/>
    <w:basedOn w:val="a0"/>
    <w:link w:val="a5"/>
    <w:uiPriority w:val="99"/>
    <w:semiHidden/>
    <w:rsid w:val="005E7B15"/>
    <w:rPr>
      <w:rFonts w:ascii="Times New Roman" w:eastAsia="Times New Roman" w:hAnsi="Times New Roman" w:cs="Times New Roman"/>
      <w:sz w:val="20"/>
      <w:szCs w:val="20"/>
      <w:lang w:eastAsia="ru-RU"/>
    </w:rPr>
  </w:style>
  <w:style w:type="table" w:styleId="a7">
    <w:name w:val="Table Grid"/>
    <w:basedOn w:val="a1"/>
    <w:rsid w:val="005E7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Павел Владимирович Гринев</cp:lastModifiedBy>
  <cp:revision>3</cp:revision>
  <dcterms:created xsi:type="dcterms:W3CDTF">2013-09-30T10:20:00Z</dcterms:created>
  <dcterms:modified xsi:type="dcterms:W3CDTF">2014-02-24T10:28:00Z</dcterms:modified>
</cp:coreProperties>
</file>