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48" w:rsidRDefault="00493C48" w:rsidP="00493C48">
      <w:pPr>
        <w:pStyle w:val="ConsNonformat"/>
        <w:widowControl/>
        <w:spacing w:line="360" w:lineRule="auto"/>
        <w:ind w:right="0"/>
        <w:rPr>
          <w:rFonts w:ascii="Times New Roman" w:hAnsi="Times New Roman" w:cs="Times New Roman"/>
          <w:b/>
          <w:bCs/>
          <w:sz w:val="36"/>
        </w:rPr>
      </w:pPr>
      <w:r>
        <w:rPr>
          <w:rFonts w:ascii="Times New Roman" w:hAnsi="Times New Roman" w:cs="Times New Roman"/>
          <w:b/>
          <w:bCs/>
          <w:sz w:val="36"/>
        </w:rPr>
        <w:t xml:space="preserve">                                                    Утверждаю:</w:t>
      </w:r>
    </w:p>
    <w:p w:rsidR="00493C48" w:rsidRDefault="00493C48" w:rsidP="00493C48">
      <w:pPr>
        <w:keepNext/>
        <w:keepLines/>
        <w:widowControl w:val="0"/>
        <w:suppressLineNumbers/>
        <w:suppressAutoHyphens/>
        <w:ind w:left="4680"/>
        <w:rPr>
          <w:sz w:val="32"/>
          <w:szCs w:val="20"/>
        </w:rPr>
      </w:pPr>
      <w:r>
        <w:rPr>
          <w:sz w:val="32"/>
          <w:szCs w:val="20"/>
        </w:rPr>
        <w:t>Генеральный директор</w:t>
      </w:r>
    </w:p>
    <w:p w:rsidR="00493C48" w:rsidRDefault="00493C48" w:rsidP="00493C48">
      <w:pPr>
        <w:keepNext/>
        <w:keepLines/>
        <w:widowControl w:val="0"/>
        <w:suppressLineNumbers/>
        <w:suppressAutoHyphens/>
        <w:ind w:left="4680"/>
        <w:rPr>
          <w:sz w:val="32"/>
          <w:szCs w:val="20"/>
        </w:rPr>
      </w:pPr>
      <w:r>
        <w:rPr>
          <w:sz w:val="32"/>
          <w:szCs w:val="20"/>
        </w:rPr>
        <w:t>Казенного предприятия города Москвы</w:t>
      </w:r>
    </w:p>
    <w:p w:rsidR="00493C48" w:rsidRDefault="00493C48" w:rsidP="00493C48">
      <w:pPr>
        <w:keepNext/>
        <w:keepLines/>
        <w:widowControl w:val="0"/>
        <w:suppressLineNumbers/>
        <w:suppressAutoHyphens/>
        <w:ind w:left="4680"/>
        <w:rPr>
          <w:sz w:val="32"/>
          <w:szCs w:val="20"/>
        </w:rPr>
      </w:pPr>
      <w:r>
        <w:rPr>
          <w:sz w:val="32"/>
          <w:szCs w:val="20"/>
        </w:rPr>
        <w:t xml:space="preserve">«Межотраслевой производственно-технический центр» </w:t>
      </w:r>
    </w:p>
    <w:p w:rsidR="00493C48" w:rsidRDefault="00493C48" w:rsidP="00493C48">
      <w:pPr>
        <w:keepNext/>
        <w:keepLines/>
        <w:widowControl w:val="0"/>
        <w:suppressLineNumbers/>
        <w:suppressAutoHyphens/>
        <w:ind w:firstLine="4680"/>
        <w:rPr>
          <w:sz w:val="20"/>
          <w:szCs w:val="20"/>
        </w:rPr>
      </w:pPr>
      <w:r>
        <w:rPr>
          <w:sz w:val="32"/>
          <w:szCs w:val="20"/>
        </w:rPr>
        <w:t xml:space="preserve">______________ А.В. Коротков </w:t>
      </w:r>
    </w:p>
    <w:p w:rsidR="00493C48" w:rsidRDefault="00493C48" w:rsidP="00493C48">
      <w:pPr>
        <w:keepNext/>
        <w:keepLines/>
        <w:widowControl w:val="0"/>
        <w:suppressLineNumbers/>
        <w:suppressAutoHyphens/>
        <w:ind w:left="4680"/>
        <w:rPr>
          <w:sz w:val="32"/>
          <w:szCs w:val="20"/>
        </w:rPr>
      </w:pPr>
      <w:r>
        <w:rPr>
          <w:sz w:val="32"/>
          <w:szCs w:val="20"/>
        </w:rPr>
        <w:t>«____»____________2014 г.</w:t>
      </w:r>
    </w:p>
    <w:p w:rsidR="00493C48" w:rsidRDefault="00493C48" w:rsidP="00493C48">
      <w:pPr>
        <w:pStyle w:val="ConsNonformat"/>
        <w:widowControl/>
        <w:spacing w:line="360" w:lineRule="auto"/>
        <w:ind w:left="5387" w:right="0"/>
        <w:rPr>
          <w:rFonts w:ascii="Times New Roman" w:hAnsi="Times New Roman" w:cs="Times New Roman"/>
          <w:bCs/>
          <w:sz w:val="24"/>
          <w:szCs w:val="24"/>
        </w:rPr>
      </w:pPr>
    </w:p>
    <w:p w:rsidR="00493C48" w:rsidRDefault="00493C48" w:rsidP="00493C48">
      <w:pPr>
        <w:pStyle w:val="ConsNonformat"/>
        <w:widowControl/>
        <w:spacing w:line="360" w:lineRule="auto"/>
        <w:ind w:right="0"/>
      </w:pPr>
    </w:p>
    <w:p w:rsidR="00493C48" w:rsidRDefault="00493C48" w:rsidP="00493C48">
      <w:pPr>
        <w:pStyle w:val="ConsNonformat"/>
        <w:widowControl/>
        <w:spacing w:line="360" w:lineRule="auto"/>
        <w:ind w:left="4395" w:right="0"/>
      </w:pPr>
    </w:p>
    <w:p w:rsidR="00493C48" w:rsidRPr="00257B5F" w:rsidRDefault="00493C48" w:rsidP="00493C48">
      <w:pPr>
        <w:pStyle w:val="ConsNonformat"/>
        <w:widowControl/>
        <w:spacing w:line="360" w:lineRule="auto"/>
        <w:ind w:right="0"/>
        <w:jc w:val="both"/>
        <w:rPr>
          <w:rFonts w:ascii="Times New Roman" w:hAnsi="Times New Roman" w:cs="Times New Roman"/>
        </w:rPr>
      </w:pPr>
    </w:p>
    <w:p w:rsidR="00493C48" w:rsidRDefault="00493C48" w:rsidP="00493C48">
      <w:pPr>
        <w:pStyle w:val="ConsNonformat"/>
        <w:widowControl/>
        <w:spacing w:line="360" w:lineRule="auto"/>
        <w:ind w:right="0"/>
        <w:jc w:val="center"/>
        <w:rPr>
          <w:rFonts w:ascii="Times New Roman" w:hAnsi="Times New Roman" w:cs="Times New Roman"/>
          <w:b/>
          <w:bCs/>
          <w:sz w:val="36"/>
          <w:szCs w:val="36"/>
        </w:rPr>
      </w:pPr>
      <w:r>
        <w:rPr>
          <w:rFonts w:ascii="Times New Roman" w:hAnsi="Times New Roman" w:cs="Times New Roman"/>
          <w:b/>
          <w:bCs/>
          <w:sz w:val="36"/>
          <w:szCs w:val="36"/>
        </w:rPr>
        <w:t xml:space="preserve">Казенное предприятие города Москвы </w:t>
      </w:r>
    </w:p>
    <w:p w:rsidR="00493C48" w:rsidRDefault="00493C48" w:rsidP="00493C48">
      <w:pPr>
        <w:pStyle w:val="ConsNonformat"/>
        <w:widowControl/>
        <w:spacing w:line="360" w:lineRule="auto"/>
        <w:ind w:right="0"/>
        <w:jc w:val="center"/>
        <w:rPr>
          <w:rFonts w:ascii="Times New Roman" w:hAnsi="Times New Roman" w:cs="Times New Roman"/>
          <w:b/>
          <w:bCs/>
          <w:sz w:val="36"/>
          <w:szCs w:val="36"/>
        </w:rPr>
      </w:pPr>
      <w:r>
        <w:rPr>
          <w:rFonts w:ascii="Times New Roman" w:hAnsi="Times New Roman" w:cs="Times New Roman"/>
          <w:b/>
          <w:bCs/>
          <w:sz w:val="36"/>
          <w:szCs w:val="36"/>
        </w:rPr>
        <w:t>«Межотраслевой производственно-технический центр»</w:t>
      </w:r>
    </w:p>
    <w:p w:rsidR="00493C48" w:rsidRPr="00257B5F" w:rsidRDefault="00493C48" w:rsidP="00493C48">
      <w:pPr>
        <w:pStyle w:val="ConsNonformat"/>
        <w:widowControl/>
        <w:spacing w:line="360" w:lineRule="auto"/>
        <w:ind w:right="0"/>
        <w:jc w:val="center"/>
        <w:rPr>
          <w:rFonts w:ascii="Times New Roman" w:hAnsi="Times New Roman" w:cs="Times New Roman"/>
          <w:b/>
          <w:bCs/>
          <w:sz w:val="36"/>
          <w:szCs w:val="36"/>
        </w:rPr>
      </w:pPr>
      <w:r w:rsidRPr="00257B5F">
        <w:rPr>
          <w:rFonts w:ascii="Times New Roman" w:hAnsi="Times New Roman" w:cs="Times New Roman"/>
          <w:b/>
          <w:bCs/>
          <w:sz w:val="36"/>
          <w:szCs w:val="36"/>
        </w:rPr>
        <w:t>ДОКУМЕНТАЦИЯ ОБ АУКЦИОНЕ</w:t>
      </w:r>
    </w:p>
    <w:p w:rsidR="00493C48" w:rsidRPr="00257B5F" w:rsidRDefault="00493C48" w:rsidP="00493C48">
      <w:pPr>
        <w:pStyle w:val="ConsNonformat"/>
        <w:widowControl/>
        <w:spacing w:line="360" w:lineRule="auto"/>
        <w:ind w:right="0"/>
        <w:jc w:val="center"/>
        <w:rPr>
          <w:rFonts w:ascii="Times New Roman" w:hAnsi="Times New Roman" w:cs="Times New Roman"/>
          <w:b/>
          <w:bCs/>
          <w:sz w:val="36"/>
          <w:szCs w:val="36"/>
        </w:rPr>
      </w:pPr>
      <w:r w:rsidRPr="00257B5F">
        <w:rPr>
          <w:rFonts w:ascii="Times New Roman" w:hAnsi="Times New Roman" w:cs="Times New Roman"/>
          <w:b/>
          <w:bCs/>
          <w:sz w:val="36"/>
          <w:szCs w:val="36"/>
        </w:rPr>
        <w:t xml:space="preserve">В ЭЛЕКТРОННОЙ ФОРМЕ </w:t>
      </w:r>
    </w:p>
    <w:p w:rsidR="00493C48" w:rsidRPr="00493C48" w:rsidRDefault="00493C48" w:rsidP="00493C48">
      <w:pPr>
        <w:spacing w:line="276" w:lineRule="auto"/>
        <w:ind w:left="284"/>
        <w:jc w:val="center"/>
        <w:rPr>
          <w:sz w:val="28"/>
          <w:szCs w:val="28"/>
        </w:rPr>
      </w:pPr>
      <w:proofErr w:type="gramStart"/>
      <w:r w:rsidRPr="00493C48">
        <w:rPr>
          <w:sz w:val="28"/>
          <w:szCs w:val="28"/>
        </w:rPr>
        <w:t>по проведению открытого аукциона в электронной форме на право заключения договора на выполнение комплекса строительно-монтажных работ по окраске</w:t>
      </w:r>
      <w:proofErr w:type="gramEnd"/>
      <w:r w:rsidRPr="00493C48">
        <w:rPr>
          <w:sz w:val="28"/>
          <w:szCs w:val="28"/>
        </w:rPr>
        <w:t xml:space="preserve"> фасада здания Казенного предприятия города Москвы «Межотраслевой производственно-технический центр», расположенного по адресу: г. Москва, Можайское шоссе, д. 8</w:t>
      </w:r>
    </w:p>
    <w:p w:rsidR="00493C48" w:rsidRDefault="00493C48" w:rsidP="00493C48">
      <w:pPr>
        <w:autoSpaceDE w:val="0"/>
        <w:autoSpaceDN w:val="0"/>
        <w:adjustRightInd w:val="0"/>
        <w:jc w:val="center"/>
        <w:rPr>
          <w:sz w:val="36"/>
          <w:szCs w:val="36"/>
        </w:rPr>
      </w:pPr>
    </w:p>
    <w:p w:rsidR="008F3E10" w:rsidRDefault="008F3E10" w:rsidP="00493C48">
      <w:pPr>
        <w:autoSpaceDE w:val="0"/>
        <w:autoSpaceDN w:val="0"/>
        <w:adjustRightInd w:val="0"/>
        <w:jc w:val="center"/>
        <w:rPr>
          <w:sz w:val="36"/>
          <w:szCs w:val="36"/>
        </w:rPr>
      </w:pPr>
    </w:p>
    <w:p w:rsidR="008F3E10" w:rsidRDefault="008F3E10" w:rsidP="00493C48">
      <w:pPr>
        <w:autoSpaceDE w:val="0"/>
        <w:autoSpaceDN w:val="0"/>
        <w:adjustRightInd w:val="0"/>
        <w:jc w:val="center"/>
        <w:rPr>
          <w:sz w:val="36"/>
          <w:szCs w:val="36"/>
        </w:rPr>
      </w:pPr>
    </w:p>
    <w:p w:rsidR="008F3E10" w:rsidRDefault="008F3E10" w:rsidP="00493C48">
      <w:pPr>
        <w:autoSpaceDE w:val="0"/>
        <w:autoSpaceDN w:val="0"/>
        <w:adjustRightInd w:val="0"/>
        <w:jc w:val="center"/>
        <w:rPr>
          <w:sz w:val="36"/>
          <w:szCs w:val="36"/>
        </w:rPr>
      </w:pPr>
    </w:p>
    <w:p w:rsidR="008F3E10" w:rsidRDefault="008F3E10" w:rsidP="00493C48">
      <w:pPr>
        <w:autoSpaceDE w:val="0"/>
        <w:autoSpaceDN w:val="0"/>
        <w:adjustRightInd w:val="0"/>
        <w:jc w:val="center"/>
        <w:rPr>
          <w:sz w:val="36"/>
          <w:szCs w:val="36"/>
        </w:rPr>
      </w:pPr>
    </w:p>
    <w:p w:rsidR="008F3E10" w:rsidRDefault="008F3E10" w:rsidP="00493C48">
      <w:pPr>
        <w:autoSpaceDE w:val="0"/>
        <w:autoSpaceDN w:val="0"/>
        <w:adjustRightInd w:val="0"/>
        <w:jc w:val="center"/>
        <w:rPr>
          <w:sz w:val="36"/>
          <w:szCs w:val="36"/>
        </w:rPr>
      </w:pPr>
    </w:p>
    <w:p w:rsidR="008F3E10" w:rsidRDefault="008F3E10" w:rsidP="00493C48">
      <w:pPr>
        <w:autoSpaceDE w:val="0"/>
        <w:autoSpaceDN w:val="0"/>
        <w:adjustRightInd w:val="0"/>
        <w:jc w:val="center"/>
        <w:rPr>
          <w:sz w:val="36"/>
          <w:szCs w:val="36"/>
        </w:rPr>
      </w:pPr>
    </w:p>
    <w:p w:rsidR="008F3E10" w:rsidRDefault="008F3E10" w:rsidP="00493C48">
      <w:pPr>
        <w:autoSpaceDE w:val="0"/>
        <w:autoSpaceDN w:val="0"/>
        <w:adjustRightInd w:val="0"/>
        <w:jc w:val="center"/>
        <w:rPr>
          <w:sz w:val="36"/>
          <w:szCs w:val="36"/>
        </w:rPr>
      </w:pPr>
    </w:p>
    <w:p w:rsidR="008F3E10" w:rsidRDefault="008F3E10" w:rsidP="00493C48">
      <w:pPr>
        <w:autoSpaceDE w:val="0"/>
        <w:autoSpaceDN w:val="0"/>
        <w:adjustRightInd w:val="0"/>
        <w:jc w:val="center"/>
        <w:rPr>
          <w:sz w:val="36"/>
          <w:szCs w:val="36"/>
        </w:rPr>
      </w:pPr>
    </w:p>
    <w:p w:rsidR="008F3E10" w:rsidRDefault="008F3E10" w:rsidP="00493C48">
      <w:pPr>
        <w:autoSpaceDE w:val="0"/>
        <w:autoSpaceDN w:val="0"/>
        <w:adjustRightInd w:val="0"/>
        <w:jc w:val="center"/>
        <w:rPr>
          <w:sz w:val="36"/>
          <w:szCs w:val="36"/>
        </w:rPr>
      </w:pPr>
    </w:p>
    <w:p w:rsidR="008F3E10" w:rsidRDefault="008F3E10" w:rsidP="00493C48">
      <w:pPr>
        <w:autoSpaceDE w:val="0"/>
        <w:autoSpaceDN w:val="0"/>
        <w:adjustRightInd w:val="0"/>
        <w:jc w:val="center"/>
        <w:rPr>
          <w:sz w:val="36"/>
          <w:szCs w:val="36"/>
        </w:rPr>
      </w:pPr>
    </w:p>
    <w:p w:rsidR="00493C48" w:rsidRPr="00C62F12" w:rsidRDefault="00493C48" w:rsidP="00493C48">
      <w:pPr>
        <w:pStyle w:val="ConsNonformat"/>
        <w:widowControl/>
        <w:spacing w:line="360" w:lineRule="auto"/>
        <w:ind w:right="0"/>
        <w:jc w:val="center"/>
        <w:rPr>
          <w:rFonts w:ascii="Times New Roman" w:hAnsi="Times New Roman" w:cs="Times New Roman"/>
          <w:sz w:val="28"/>
          <w:szCs w:val="28"/>
        </w:rPr>
      </w:pPr>
      <w:r w:rsidRPr="00C62F12">
        <w:rPr>
          <w:rFonts w:ascii="Times New Roman" w:hAnsi="Times New Roman" w:cs="Times New Roman"/>
          <w:sz w:val="28"/>
          <w:szCs w:val="28"/>
        </w:rPr>
        <w:t>МОСКВА 2014г.</w:t>
      </w:r>
    </w:p>
    <w:tbl>
      <w:tblPr>
        <w:tblpPr w:leftFromText="181" w:rightFromText="181" w:vertAnchor="text" w:horzAnchor="margin" w:tblpY="299"/>
        <w:tblOverlap w:val="never"/>
        <w:tblW w:w="8869" w:type="dxa"/>
        <w:tblLayout w:type="fixed"/>
        <w:tblLook w:val="0000" w:firstRow="0" w:lastRow="0" w:firstColumn="0" w:lastColumn="0" w:noHBand="0" w:noVBand="0"/>
      </w:tblPr>
      <w:tblGrid>
        <w:gridCol w:w="1446"/>
        <w:gridCol w:w="7423"/>
      </w:tblGrid>
      <w:tr w:rsidR="008F3E10" w:rsidTr="008F3E10">
        <w:trPr>
          <w:trHeight w:val="406"/>
        </w:trPr>
        <w:tc>
          <w:tcPr>
            <w:tcW w:w="1446" w:type="dxa"/>
          </w:tcPr>
          <w:p w:rsidR="008F3E10" w:rsidRDefault="008F3E10" w:rsidP="008F3E10">
            <w:pPr>
              <w:jc w:val="both"/>
              <w:rPr>
                <w:sz w:val="26"/>
                <w:szCs w:val="26"/>
              </w:rPr>
            </w:pPr>
            <w:r>
              <w:rPr>
                <w:sz w:val="26"/>
                <w:szCs w:val="26"/>
              </w:rPr>
              <w:lastRenderedPageBreak/>
              <w:br w:type="page"/>
            </w:r>
          </w:p>
        </w:tc>
        <w:tc>
          <w:tcPr>
            <w:tcW w:w="7423" w:type="dxa"/>
            <w:vAlign w:val="center"/>
          </w:tcPr>
          <w:p w:rsidR="008F3E10" w:rsidRDefault="008F3E10" w:rsidP="008F3E10">
            <w:pPr>
              <w:pStyle w:val="ConsNonformat"/>
              <w:widowControl/>
              <w:ind w:right="0"/>
              <w:rPr>
                <w:sz w:val="26"/>
                <w:szCs w:val="26"/>
              </w:rPr>
            </w:pPr>
          </w:p>
          <w:p w:rsidR="008F3E10" w:rsidRPr="00161858" w:rsidRDefault="008F3E10" w:rsidP="008F3E10">
            <w:pPr>
              <w:pStyle w:val="ConsNonformat"/>
              <w:widowControl/>
              <w:ind w:right="0"/>
              <w:jc w:val="center"/>
              <w:rPr>
                <w:rFonts w:ascii="Times New Roman" w:hAnsi="Times New Roman" w:cs="Times New Roman"/>
                <w:b/>
                <w:sz w:val="26"/>
                <w:szCs w:val="26"/>
              </w:rPr>
            </w:pPr>
            <w:r w:rsidRPr="00161858">
              <w:rPr>
                <w:rFonts w:ascii="Times New Roman" w:hAnsi="Times New Roman" w:cs="Times New Roman"/>
                <w:b/>
                <w:sz w:val="26"/>
                <w:szCs w:val="26"/>
              </w:rPr>
              <w:t>Содержание</w:t>
            </w:r>
          </w:p>
        </w:tc>
      </w:tr>
      <w:tr w:rsidR="008F3E10" w:rsidTr="008F3E10">
        <w:trPr>
          <w:trHeight w:val="198"/>
        </w:trPr>
        <w:tc>
          <w:tcPr>
            <w:tcW w:w="1446" w:type="dxa"/>
          </w:tcPr>
          <w:p w:rsidR="008F3E10" w:rsidRDefault="008F3E10" w:rsidP="008F3E10">
            <w:pPr>
              <w:pStyle w:val="1"/>
              <w:spacing w:before="0"/>
              <w:jc w:val="both"/>
              <w:rPr>
                <w:b w:val="0"/>
                <w:sz w:val="26"/>
                <w:szCs w:val="26"/>
              </w:rPr>
            </w:pPr>
            <w:r>
              <w:rPr>
                <w:b w:val="0"/>
                <w:sz w:val="26"/>
                <w:szCs w:val="26"/>
              </w:rPr>
              <w:t>Раздел I</w:t>
            </w:r>
          </w:p>
        </w:tc>
        <w:tc>
          <w:tcPr>
            <w:tcW w:w="7423" w:type="dxa"/>
          </w:tcPr>
          <w:p w:rsidR="008F3E10" w:rsidRDefault="008F3E10" w:rsidP="008F3E10">
            <w:pPr>
              <w:jc w:val="both"/>
              <w:rPr>
                <w:sz w:val="26"/>
                <w:szCs w:val="26"/>
              </w:rPr>
            </w:pPr>
            <w:r>
              <w:rPr>
                <w:sz w:val="26"/>
                <w:szCs w:val="26"/>
              </w:rPr>
              <w:t xml:space="preserve">Инструкция </w:t>
            </w:r>
            <w:r>
              <w:rPr>
                <w:bCs/>
                <w:sz w:val="26"/>
                <w:szCs w:val="26"/>
              </w:rPr>
              <w:t>участникам размещения заказа</w:t>
            </w:r>
          </w:p>
        </w:tc>
      </w:tr>
      <w:tr w:rsidR="008F3E10" w:rsidTr="008F3E10">
        <w:trPr>
          <w:trHeight w:val="212"/>
        </w:trPr>
        <w:tc>
          <w:tcPr>
            <w:tcW w:w="1446" w:type="dxa"/>
          </w:tcPr>
          <w:p w:rsidR="008F3E10" w:rsidRDefault="008F3E10" w:rsidP="008F3E10">
            <w:pPr>
              <w:pStyle w:val="1"/>
              <w:spacing w:before="0"/>
              <w:jc w:val="both"/>
              <w:rPr>
                <w:b w:val="0"/>
                <w:sz w:val="26"/>
                <w:szCs w:val="26"/>
              </w:rPr>
            </w:pPr>
            <w:r>
              <w:rPr>
                <w:b w:val="0"/>
                <w:sz w:val="26"/>
                <w:szCs w:val="26"/>
              </w:rPr>
              <w:t>1.</w:t>
            </w:r>
          </w:p>
        </w:tc>
        <w:tc>
          <w:tcPr>
            <w:tcW w:w="7423" w:type="dxa"/>
          </w:tcPr>
          <w:p w:rsidR="008F3E10" w:rsidRDefault="008F3E10" w:rsidP="008F3E10">
            <w:pPr>
              <w:jc w:val="both"/>
              <w:rPr>
                <w:sz w:val="26"/>
                <w:szCs w:val="26"/>
              </w:rPr>
            </w:pPr>
            <w:r>
              <w:rPr>
                <w:sz w:val="26"/>
                <w:szCs w:val="26"/>
                <w:u w:color="003300"/>
              </w:rPr>
              <w:t>Общие положения</w:t>
            </w:r>
          </w:p>
        </w:tc>
      </w:tr>
      <w:tr w:rsidR="008F3E10" w:rsidTr="008F3E10">
        <w:trPr>
          <w:trHeight w:val="201"/>
        </w:trPr>
        <w:tc>
          <w:tcPr>
            <w:tcW w:w="1446" w:type="dxa"/>
          </w:tcPr>
          <w:p w:rsidR="008F3E10" w:rsidRDefault="008F3E10" w:rsidP="008F3E10">
            <w:pPr>
              <w:pStyle w:val="1"/>
              <w:spacing w:before="0"/>
              <w:jc w:val="both"/>
              <w:rPr>
                <w:b w:val="0"/>
                <w:sz w:val="26"/>
                <w:szCs w:val="26"/>
              </w:rPr>
            </w:pPr>
            <w:r>
              <w:rPr>
                <w:b w:val="0"/>
                <w:sz w:val="26"/>
                <w:szCs w:val="26"/>
              </w:rPr>
              <w:t>2.</w:t>
            </w:r>
          </w:p>
        </w:tc>
        <w:tc>
          <w:tcPr>
            <w:tcW w:w="7423" w:type="dxa"/>
          </w:tcPr>
          <w:p w:rsidR="008F3E10" w:rsidRDefault="008F3E10" w:rsidP="008F3E10">
            <w:pPr>
              <w:jc w:val="both"/>
              <w:rPr>
                <w:sz w:val="26"/>
                <w:szCs w:val="26"/>
              </w:rPr>
            </w:pPr>
            <w:r>
              <w:rPr>
                <w:sz w:val="26"/>
                <w:szCs w:val="26"/>
              </w:rPr>
              <w:t>Основные условия проведения аукциона в электронной форме</w:t>
            </w:r>
          </w:p>
        </w:tc>
      </w:tr>
      <w:tr w:rsidR="008F3E10" w:rsidTr="008F3E10">
        <w:trPr>
          <w:trHeight w:val="198"/>
        </w:trPr>
        <w:tc>
          <w:tcPr>
            <w:tcW w:w="1446" w:type="dxa"/>
          </w:tcPr>
          <w:p w:rsidR="008F3E10" w:rsidRDefault="008F3E10" w:rsidP="008F3E10">
            <w:pPr>
              <w:pStyle w:val="1"/>
              <w:spacing w:before="0"/>
              <w:jc w:val="both"/>
              <w:rPr>
                <w:b w:val="0"/>
                <w:sz w:val="26"/>
                <w:szCs w:val="26"/>
              </w:rPr>
            </w:pPr>
            <w:r>
              <w:rPr>
                <w:b w:val="0"/>
                <w:sz w:val="26"/>
                <w:szCs w:val="26"/>
              </w:rPr>
              <w:t>3.</w:t>
            </w:r>
          </w:p>
        </w:tc>
        <w:tc>
          <w:tcPr>
            <w:tcW w:w="7423" w:type="dxa"/>
          </w:tcPr>
          <w:p w:rsidR="008F3E10" w:rsidRDefault="008F3E10" w:rsidP="008F3E10">
            <w:pPr>
              <w:jc w:val="both"/>
              <w:rPr>
                <w:sz w:val="26"/>
                <w:szCs w:val="26"/>
              </w:rPr>
            </w:pPr>
            <w:r>
              <w:rPr>
                <w:sz w:val="26"/>
                <w:szCs w:val="26"/>
              </w:rPr>
              <w:t>Подготовка заявки на участие в открытом аукционе в электронной форме</w:t>
            </w:r>
          </w:p>
        </w:tc>
      </w:tr>
      <w:tr w:rsidR="008F3E10" w:rsidTr="008F3E10">
        <w:trPr>
          <w:trHeight w:val="206"/>
        </w:trPr>
        <w:tc>
          <w:tcPr>
            <w:tcW w:w="1446" w:type="dxa"/>
          </w:tcPr>
          <w:p w:rsidR="008F3E10" w:rsidRDefault="008F3E10" w:rsidP="008F3E10">
            <w:pPr>
              <w:pStyle w:val="1"/>
              <w:spacing w:before="0"/>
              <w:jc w:val="both"/>
              <w:rPr>
                <w:b w:val="0"/>
                <w:sz w:val="26"/>
                <w:szCs w:val="26"/>
              </w:rPr>
            </w:pPr>
            <w:r>
              <w:rPr>
                <w:b w:val="0"/>
                <w:sz w:val="26"/>
                <w:szCs w:val="26"/>
              </w:rPr>
              <w:t>4.</w:t>
            </w:r>
          </w:p>
        </w:tc>
        <w:tc>
          <w:tcPr>
            <w:tcW w:w="7423" w:type="dxa"/>
          </w:tcPr>
          <w:p w:rsidR="008F3E10" w:rsidRDefault="008F3E10" w:rsidP="008F3E10">
            <w:pPr>
              <w:jc w:val="both"/>
              <w:rPr>
                <w:sz w:val="26"/>
                <w:szCs w:val="26"/>
              </w:rPr>
            </w:pPr>
            <w:r>
              <w:rPr>
                <w:sz w:val="26"/>
                <w:szCs w:val="26"/>
              </w:rPr>
              <w:t>Подача заявок на участие в открытом аукционе в электронной форме</w:t>
            </w:r>
          </w:p>
        </w:tc>
      </w:tr>
      <w:tr w:rsidR="008F3E10" w:rsidTr="008F3E10">
        <w:trPr>
          <w:trHeight w:val="200"/>
        </w:trPr>
        <w:tc>
          <w:tcPr>
            <w:tcW w:w="1446" w:type="dxa"/>
          </w:tcPr>
          <w:p w:rsidR="008F3E10" w:rsidRDefault="008F3E10" w:rsidP="008F3E10">
            <w:pPr>
              <w:pStyle w:val="1"/>
              <w:spacing w:before="0"/>
              <w:jc w:val="both"/>
              <w:rPr>
                <w:b w:val="0"/>
                <w:sz w:val="26"/>
                <w:szCs w:val="26"/>
              </w:rPr>
            </w:pPr>
            <w:r>
              <w:rPr>
                <w:b w:val="0"/>
                <w:sz w:val="26"/>
                <w:szCs w:val="26"/>
              </w:rPr>
              <w:t>5.</w:t>
            </w:r>
          </w:p>
        </w:tc>
        <w:tc>
          <w:tcPr>
            <w:tcW w:w="7423" w:type="dxa"/>
          </w:tcPr>
          <w:p w:rsidR="008F3E10" w:rsidRPr="007F7787" w:rsidRDefault="008F3E10" w:rsidP="008F3E10">
            <w:pPr>
              <w:jc w:val="both"/>
              <w:rPr>
                <w:sz w:val="26"/>
                <w:szCs w:val="26"/>
              </w:rPr>
            </w:pPr>
            <w:r w:rsidRPr="007F7787">
              <w:rPr>
                <w:sz w:val="26"/>
                <w:szCs w:val="26"/>
              </w:rPr>
              <w:t>Порядок рассмотрения заявок на участие в открытом аукционе в электронной форме</w:t>
            </w:r>
          </w:p>
        </w:tc>
      </w:tr>
      <w:tr w:rsidR="008F3E10" w:rsidTr="008F3E10">
        <w:trPr>
          <w:trHeight w:val="163"/>
        </w:trPr>
        <w:tc>
          <w:tcPr>
            <w:tcW w:w="1446" w:type="dxa"/>
          </w:tcPr>
          <w:p w:rsidR="008F3E10" w:rsidRDefault="008F3E10" w:rsidP="008F3E10">
            <w:pPr>
              <w:pStyle w:val="1"/>
              <w:spacing w:before="0"/>
              <w:jc w:val="both"/>
              <w:rPr>
                <w:b w:val="0"/>
                <w:sz w:val="26"/>
                <w:szCs w:val="26"/>
              </w:rPr>
            </w:pPr>
            <w:r>
              <w:rPr>
                <w:b w:val="0"/>
                <w:sz w:val="26"/>
                <w:szCs w:val="26"/>
              </w:rPr>
              <w:t>6.</w:t>
            </w:r>
          </w:p>
        </w:tc>
        <w:tc>
          <w:tcPr>
            <w:tcW w:w="7423" w:type="dxa"/>
          </w:tcPr>
          <w:p w:rsidR="008F3E10" w:rsidRPr="007F7787" w:rsidRDefault="008F3E10" w:rsidP="008F3E10">
            <w:pPr>
              <w:jc w:val="both"/>
              <w:rPr>
                <w:sz w:val="26"/>
                <w:szCs w:val="26"/>
              </w:rPr>
            </w:pPr>
            <w:r w:rsidRPr="007F7787">
              <w:rPr>
                <w:sz w:val="26"/>
                <w:szCs w:val="26"/>
              </w:rPr>
              <w:t>Порядок проведения открытого аукциона в электронной форме</w:t>
            </w:r>
          </w:p>
        </w:tc>
      </w:tr>
      <w:tr w:rsidR="008F3E10" w:rsidTr="008F3E10">
        <w:trPr>
          <w:trHeight w:val="224"/>
        </w:trPr>
        <w:tc>
          <w:tcPr>
            <w:tcW w:w="1446" w:type="dxa"/>
          </w:tcPr>
          <w:p w:rsidR="008F3E10" w:rsidRDefault="008F3E10" w:rsidP="008F3E10">
            <w:pPr>
              <w:pStyle w:val="1"/>
              <w:spacing w:before="0"/>
              <w:jc w:val="both"/>
              <w:rPr>
                <w:b w:val="0"/>
                <w:sz w:val="26"/>
                <w:szCs w:val="26"/>
              </w:rPr>
            </w:pPr>
            <w:r>
              <w:rPr>
                <w:b w:val="0"/>
                <w:sz w:val="26"/>
                <w:szCs w:val="26"/>
              </w:rPr>
              <w:t>7.</w:t>
            </w:r>
          </w:p>
        </w:tc>
        <w:tc>
          <w:tcPr>
            <w:tcW w:w="7423" w:type="dxa"/>
          </w:tcPr>
          <w:p w:rsidR="008F3E10" w:rsidRPr="007F7787" w:rsidRDefault="008F3E10" w:rsidP="008F3E10">
            <w:pPr>
              <w:jc w:val="both"/>
              <w:rPr>
                <w:sz w:val="26"/>
                <w:szCs w:val="26"/>
              </w:rPr>
            </w:pPr>
            <w:r w:rsidRPr="007F7787">
              <w:rPr>
                <w:bCs/>
                <w:sz w:val="26"/>
                <w:szCs w:val="26"/>
              </w:rPr>
              <w:t xml:space="preserve">Определение победителя </w:t>
            </w:r>
            <w:r w:rsidRPr="007F7787">
              <w:rPr>
                <w:sz w:val="26"/>
                <w:szCs w:val="26"/>
              </w:rPr>
              <w:t>открытого аукциона в электронной форме</w:t>
            </w:r>
          </w:p>
        </w:tc>
      </w:tr>
      <w:tr w:rsidR="008F3E10" w:rsidTr="008F3E10">
        <w:trPr>
          <w:trHeight w:val="198"/>
        </w:trPr>
        <w:tc>
          <w:tcPr>
            <w:tcW w:w="1446" w:type="dxa"/>
          </w:tcPr>
          <w:p w:rsidR="008F3E10" w:rsidRDefault="008F3E10" w:rsidP="008F3E10">
            <w:pPr>
              <w:pStyle w:val="1"/>
              <w:spacing w:before="0"/>
              <w:jc w:val="both"/>
              <w:rPr>
                <w:b w:val="0"/>
                <w:sz w:val="26"/>
                <w:szCs w:val="26"/>
              </w:rPr>
            </w:pPr>
            <w:r>
              <w:rPr>
                <w:b w:val="0"/>
                <w:sz w:val="26"/>
                <w:szCs w:val="26"/>
              </w:rPr>
              <w:t>8.</w:t>
            </w:r>
          </w:p>
        </w:tc>
        <w:tc>
          <w:tcPr>
            <w:tcW w:w="7423" w:type="dxa"/>
          </w:tcPr>
          <w:p w:rsidR="008F3E10" w:rsidRDefault="008F3E10" w:rsidP="008F3E10">
            <w:pPr>
              <w:jc w:val="both"/>
              <w:rPr>
                <w:sz w:val="26"/>
                <w:szCs w:val="26"/>
              </w:rPr>
            </w:pPr>
            <w:r>
              <w:rPr>
                <w:sz w:val="26"/>
                <w:szCs w:val="26"/>
              </w:rPr>
              <w:t xml:space="preserve">Признание открытого аукциона в электронной форме </w:t>
            </w:r>
            <w:proofErr w:type="gramStart"/>
            <w:r>
              <w:rPr>
                <w:sz w:val="26"/>
                <w:szCs w:val="26"/>
              </w:rPr>
              <w:t>несостоявшимся</w:t>
            </w:r>
            <w:proofErr w:type="gramEnd"/>
          </w:p>
        </w:tc>
      </w:tr>
      <w:tr w:rsidR="008F3E10" w:rsidTr="008F3E10">
        <w:trPr>
          <w:trHeight w:val="203"/>
        </w:trPr>
        <w:tc>
          <w:tcPr>
            <w:tcW w:w="1446" w:type="dxa"/>
          </w:tcPr>
          <w:p w:rsidR="008F3E10" w:rsidRDefault="008F3E10" w:rsidP="008F3E10">
            <w:pPr>
              <w:pStyle w:val="1"/>
              <w:spacing w:before="0"/>
              <w:jc w:val="both"/>
              <w:rPr>
                <w:b w:val="0"/>
                <w:sz w:val="26"/>
                <w:szCs w:val="26"/>
              </w:rPr>
            </w:pPr>
            <w:r>
              <w:rPr>
                <w:b w:val="0"/>
                <w:sz w:val="26"/>
                <w:szCs w:val="26"/>
              </w:rPr>
              <w:t>9.</w:t>
            </w:r>
          </w:p>
        </w:tc>
        <w:tc>
          <w:tcPr>
            <w:tcW w:w="7423" w:type="dxa"/>
          </w:tcPr>
          <w:p w:rsidR="008F3E10" w:rsidRDefault="008F3E10" w:rsidP="008F3E10">
            <w:pPr>
              <w:jc w:val="both"/>
              <w:rPr>
                <w:sz w:val="26"/>
                <w:szCs w:val="26"/>
              </w:rPr>
            </w:pPr>
            <w:r>
              <w:rPr>
                <w:bCs/>
                <w:sz w:val="26"/>
                <w:szCs w:val="26"/>
              </w:rPr>
              <w:t>Обеспечение исполнения договора</w:t>
            </w:r>
          </w:p>
        </w:tc>
      </w:tr>
      <w:tr w:rsidR="008F3E10" w:rsidTr="008F3E10">
        <w:trPr>
          <w:trHeight w:val="200"/>
        </w:trPr>
        <w:tc>
          <w:tcPr>
            <w:tcW w:w="1446" w:type="dxa"/>
          </w:tcPr>
          <w:p w:rsidR="008F3E10" w:rsidRDefault="008F3E10" w:rsidP="008F3E10">
            <w:pPr>
              <w:pStyle w:val="1"/>
              <w:spacing w:before="0"/>
              <w:jc w:val="both"/>
              <w:rPr>
                <w:b w:val="0"/>
                <w:sz w:val="26"/>
                <w:szCs w:val="26"/>
              </w:rPr>
            </w:pPr>
            <w:r>
              <w:rPr>
                <w:b w:val="0"/>
                <w:sz w:val="26"/>
                <w:szCs w:val="26"/>
              </w:rPr>
              <w:t>10.</w:t>
            </w:r>
          </w:p>
        </w:tc>
        <w:tc>
          <w:tcPr>
            <w:tcW w:w="7423" w:type="dxa"/>
          </w:tcPr>
          <w:p w:rsidR="008F3E10" w:rsidRDefault="008F3E10" w:rsidP="008F3E10">
            <w:pPr>
              <w:jc w:val="both"/>
              <w:rPr>
                <w:sz w:val="26"/>
                <w:szCs w:val="26"/>
              </w:rPr>
            </w:pPr>
            <w:r>
              <w:rPr>
                <w:sz w:val="26"/>
                <w:szCs w:val="26"/>
              </w:rPr>
              <w:t>Заключение договора  по результатам открытого аукциона в электронной форме</w:t>
            </w:r>
          </w:p>
        </w:tc>
      </w:tr>
      <w:tr w:rsidR="008F3E10" w:rsidTr="008F3E10">
        <w:trPr>
          <w:trHeight w:val="336"/>
        </w:trPr>
        <w:tc>
          <w:tcPr>
            <w:tcW w:w="1446" w:type="dxa"/>
          </w:tcPr>
          <w:p w:rsidR="008F3E10" w:rsidRDefault="008F3E10" w:rsidP="008F3E10">
            <w:pPr>
              <w:jc w:val="both"/>
              <w:rPr>
                <w:sz w:val="26"/>
                <w:szCs w:val="26"/>
              </w:rPr>
            </w:pPr>
            <w:r>
              <w:rPr>
                <w:sz w:val="26"/>
                <w:szCs w:val="26"/>
              </w:rPr>
              <w:t>Раздел I</w:t>
            </w:r>
            <w:r>
              <w:rPr>
                <w:sz w:val="26"/>
                <w:szCs w:val="26"/>
                <w:lang w:val="en-US"/>
              </w:rPr>
              <w:t>I</w:t>
            </w:r>
          </w:p>
        </w:tc>
        <w:tc>
          <w:tcPr>
            <w:tcW w:w="7423" w:type="dxa"/>
          </w:tcPr>
          <w:p w:rsidR="008F3E10" w:rsidRDefault="008F3E10" w:rsidP="008F3E10">
            <w:pPr>
              <w:jc w:val="both"/>
              <w:rPr>
                <w:u w:val="single"/>
              </w:rPr>
            </w:pPr>
            <w:r>
              <w:rPr>
                <w:sz w:val="26"/>
                <w:szCs w:val="26"/>
              </w:rPr>
              <w:t>Информационная карта открытого аукциона в электронной форме</w:t>
            </w:r>
          </w:p>
        </w:tc>
      </w:tr>
      <w:tr w:rsidR="008F3E10" w:rsidTr="008F3E10">
        <w:trPr>
          <w:trHeight w:val="168"/>
        </w:trPr>
        <w:tc>
          <w:tcPr>
            <w:tcW w:w="1446" w:type="dxa"/>
          </w:tcPr>
          <w:p w:rsidR="008F3E10" w:rsidRDefault="008F3E10" w:rsidP="008F3E10">
            <w:pPr>
              <w:jc w:val="both"/>
              <w:rPr>
                <w:sz w:val="26"/>
                <w:szCs w:val="26"/>
              </w:rPr>
            </w:pPr>
            <w:r>
              <w:rPr>
                <w:sz w:val="26"/>
                <w:szCs w:val="26"/>
              </w:rPr>
              <w:t>Раздел III</w:t>
            </w:r>
          </w:p>
        </w:tc>
        <w:tc>
          <w:tcPr>
            <w:tcW w:w="7423" w:type="dxa"/>
          </w:tcPr>
          <w:p w:rsidR="008F3E10" w:rsidRDefault="008F3E10" w:rsidP="008F3E10">
            <w:pPr>
              <w:jc w:val="both"/>
              <w:rPr>
                <w:sz w:val="26"/>
                <w:szCs w:val="26"/>
              </w:rPr>
            </w:pPr>
            <w:r>
              <w:rPr>
                <w:sz w:val="26"/>
                <w:szCs w:val="26"/>
              </w:rPr>
              <w:t>Техническое задание</w:t>
            </w:r>
          </w:p>
        </w:tc>
      </w:tr>
      <w:tr w:rsidR="008F3E10" w:rsidTr="008F3E10">
        <w:trPr>
          <w:trHeight w:val="505"/>
        </w:trPr>
        <w:tc>
          <w:tcPr>
            <w:tcW w:w="1446" w:type="dxa"/>
          </w:tcPr>
          <w:p w:rsidR="008F3E10" w:rsidRDefault="008F3E10" w:rsidP="008F3E10">
            <w:pPr>
              <w:jc w:val="both"/>
              <w:rPr>
                <w:sz w:val="26"/>
                <w:szCs w:val="26"/>
              </w:rPr>
            </w:pPr>
            <w:r>
              <w:rPr>
                <w:sz w:val="26"/>
                <w:szCs w:val="26"/>
              </w:rPr>
              <w:t xml:space="preserve">Раздел </w:t>
            </w:r>
            <w:r>
              <w:rPr>
                <w:sz w:val="26"/>
                <w:szCs w:val="26"/>
                <w:lang w:val="en-US"/>
              </w:rPr>
              <w:t>IV</w:t>
            </w:r>
          </w:p>
          <w:p w:rsidR="008F3E10" w:rsidRPr="00A17020" w:rsidRDefault="008F3E10" w:rsidP="008F3E10">
            <w:pPr>
              <w:jc w:val="both"/>
              <w:rPr>
                <w:sz w:val="26"/>
                <w:szCs w:val="26"/>
              </w:rPr>
            </w:pPr>
            <w:r>
              <w:rPr>
                <w:sz w:val="26"/>
                <w:szCs w:val="26"/>
              </w:rPr>
              <w:t xml:space="preserve">Раздел </w:t>
            </w:r>
            <w:r>
              <w:rPr>
                <w:sz w:val="26"/>
                <w:szCs w:val="26"/>
                <w:lang w:val="en-US"/>
              </w:rPr>
              <w:t>V</w:t>
            </w:r>
          </w:p>
        </w:tc>
        <w:tc>
          <w:tcPr>
            <w:tcW w:w="7423" w:type="dxa"/>
          </w:tcPr>
          <w:p w:rsidR="008F3E10" w:rsidRDefault="008F3E10" w:rsidP="008F3E10">
            <w:pPr>
              <w:jc w:val="both"/>
              <w:rPr>
                <w:sz w:val="26"/>
                <w:szCs w:val="26"/>
              </w:rPr>
            </w:pPr>
            <w:r>
              <w:rPr>
                <w:sz w:val="26"/>
                <w:szCs w:val="26"/>
              </w:rPr>
              <w:t xml:space="preserve">Проект договора </w:t>
            </w:r>
          </w:p>
          <w:p w:rsidR="008F3E10" w:rsidRDefault="008F3E10" w:rsidP="008F3E10">
            <w:pPr>
              <w:jc w:val="both"/>
              <w:rPr>
                <w:sz w:val="26"/>
                <w:szCs w:val="26"/>
              </w:rPr>
            </w:pPr>
            <w:r w:rsidRPr="00A17020">
              <w:rPr>
                <w:sz w:val="26"/>
                <w:szCs w:val="26"/>
              </w:rPr>
              <w:t>Обоснование начальной (максимальной) цены договора</w:t>
            </w:r>
          </w:p>
          <w:p w:rsidR="008F3E10" w:rsidRDefault="008F3E10" w:rsidP="008F3E10">
            <w:pPr>
              <w:jc w:val="both"/>
              <w:rPr>
                <w:sz w:val="26"/>
                <w:szCs w:val="26"/>
              </w:rPr>
            </w:pPr>
          </w:p>
        </w:tc>
      </w:tr>
      <w:tr w:rsidR="008F3E10" w:rsidTr="008F3E10">
        <w:trPr>
          <w:trHeight w:val="225"/>
        </w:trPr>
        <w:tc>
          <w:tcPr>
            <w:tcW w:w="1446" w:type="dxa"/>
          </w:tcPr>
          <w:p w:rsidR="008F3E10" w:rsidRPr="00A17020" w:rsidRDefault="008F3E10" w:rsidP="008F3E10">
            <w:pPr>
              <w:jc w:val="both"/>
              <w:rPr>
                <w:sz w:val="26"/>
                <w:szCs w:val="26"/>
              </w:rPr>
            </w:pPr>
          </w:p>
        </w:tc>
        <w:tc>
          <w:tcPr>
            <w:tcW w:w="7423" w:type="dxa"/>
          </w:tcPr>
          <w:p w:rsidR="008F3E10" w:rsidRDefault="008F3E10" w:rsidP="008F3E10">
            <w:pPr>
              <w:jc w:val="both"/>
              <w:rPr>
                <w:sz w:val="26"/>
                <w:szCs w:val="26"/>
              </w:rPr>
            </w:pPr>
          </w:p>
        </w:tc>
      </w:tr>
      <w:tr w:rsidR="008F3E10" w:rsidTr="008F3E10">
        <w:trPr>
          <w:trHeight w:val="168"/>
        </w:trPr>
        <w:tc>
          <w:tcPr>
            <w:tcW w:w="1446" w:type="dxa"/>
          </w:tcPr>
          <w:p w:rsidR="008F3E10" w:rsidRDefault="008F3E10" w:rsidP="008F3E10">
            <w:pPr>
              <w:jc w:val="both"/>
              <w:rPr>
                <w:sz w:val="26"/>
                <w:szCs w:val="26"/>
              </w:rPr>
            </w:pPr>
          </w:p>
        </w:tc>
        <w:tc>
          <w:tcPr>
            <w:tcW w:w="7423" w:type="dxa"/>
          </w:tcPr>
          <w:p w:rsidR="008F3E10" w:rsidRDefault="008F3E10" w:rsidP="008F3E10">
            <w:pPr>
              <w:jc w:val="both"/>
              <w:rPr>
                <w:sz w:val="26"/>
                <w:szCs w:val="26"/>
              </w:rPr>
            </w:pPr>
          </w:p>
        </w:tc>
      </w:tr>
      <w:tr w:rsidR="008F3E10" w:rsidTr="008F3E10">
        <w:trPr>
          <w:trHeight w:val="168"/>
        </w:trPr>
        <w:tc>
          <w:tcPr>
            <w:tcW w:w="1446" w:type="dxa"/>
          </w:tcPr>
          <w:p w:rsidR="008F3E10" w:rsidRDefault="008F3E10" w:rsidP="008F3E10">
            <w:pPr>
              <w:jc w:val="both"/>
              <w:rPr>
                <w:sz w:val="26"/>
                <w:szCs w:val="26"/>
              </w:rPr>
            </w:pPr>
          </w:p>
        </w:tc>
        <w:tc>
          <w:tcPr>
            <w:tcW w:w="7423" w:type="dxa"/>
          </w:tcPr>
          <w:p w:rsidR="008F3E10" w:rsidRDefault="008F3E10" w:rsidP="008F3E10">
            <w:pPr>
              <w:jc w:val="both"/>
              <w:rPr>
                <w:bCs/>
                <w:sz w:val="26"/>
                <w:szCs w:val="26"/>
              </w:rPr>
            </w:pPr>
          </w:p>
        </w:tc>
      </w:tr>
      <w:tr w:rsidR="008F3E10" w:rsidTr="008F3E10">
        <w:trPr>
          <w:trHeight w:val="168"/>
        </w:trPr>
        <w:tc>
          <w:tcPr>
            <w:tcW w:w="1446" w:type="dxa"/>
          </w:tcPr>
          <w:p w:rsidR="008F3E10" w:rsidRDefault="008F3E10" w:rsidP="008F3E10">
            <w:pPr>
              <w:jc w:val="both"/>
              <w:rPr>
                <w:sz w:val="26"/>
                <w:szCs w:val="26"/>
              </w:rPr>
            </w:pPr>
          </w:p>
        </w:tc>
        <w:tc>
          <w:tcPr>
            <w:tcW w:w="7423" w:type="dxa"/>
          </w:tcPr>
          <w:p w:rsidR="008F3E10" w:rsidRDefault="008F3E10" w:rsidP="008F3E10">
            <w:pPr>
              <w:jc w:val="both"/>
              <w:rPr>
                <w:sz w:val="26"/>
                <w:szCs w:val="26"/>
              </w:rPr>
            </w:pPr>
          </w:p>
        </w:tc>
      </w:tr>
      <w:tr w:rsidR="008F3E10" w:rsidTr="008F3E10">
        <w:trPr>
          <w:trHeight w:val="235"/>
        </w:trPr>
        <w:tc>
          <w:tcPr>
            <w:tcW w:w="1446" w:type="dxa"/>
          </w:tcPr>
          <w:p w:rsidR="008F3E10" w:rsidRDefault="008F3E10" w:rsidP="008F3E10">
            <w:pPr>
              <w:jc w:val="both"/>
              <w:rPr>
                <w:sz w:val="26"/>
                <w:szCs w:val="26"/>
              </w:rPr>
            </w:pPr>
          </w:p>
        </w:tc>
        <w:tc>
          <w:tcPr>
            <w:tcW w:w="7423" w:type="dxa"/>
          </w:tcPr>
          <w:p w:rsidR="008F3E10" w:rsidRDefault="008F3E10" w:rsidP="008F3E10">
            <w:pPr>
              <w:jc w:val="both"/>
              <w:rPr>
                <w:sz w:val="26"/>
                <w:szCs w:val="26"/>
              </w:rPr>
            </w:pPr>
          </w:p>
        </w:tc>
      </w:tr>
      <w:tr w:rsidR="008F3E10" w:rsidTr="008F3E10">
        <w:trPr>
          <w:trHeight w:val="3102"/>
        </w:trPr>
        <w:tc>
          <w:tcPr>
            <w:tcW w:w="1446" w:type="dxa"/>
          </w:tcPr>
          <w:p w:rsidR="008F3E10" w:rsidRDefault="008F3E10" w:rsidP="008F3E10">
            <w:pPr>
              <w:jc w:val="both"/>
              <w:rPr>
                <w:sz w:val="26"/>
                <w:szCs w:val="26"/>
              </w:rPr>
            </w:pPr>
          </w:p>
        </w:tc>
        <w:tc>
          <w:tcPr>
            <w:tcW w:w="7423" w:type="dxa"/>
          </w:tcPr>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p w:rsidR="008F3E10" w:rsidRDefault="008F3E10" w:rsidP="008F3E10">
            <w:pPr>
              <w:jc w:val="both"/>
              <w:rPr>
                <w:sz w:val="26"/>
                <w:szCs w:val="26"/>
              </w:rPr>
            </w:pPr>
          </w:p>
        </w:tc>
      </w:tr>
    </w:tbl>
    <w:p w:rsidR="008F3E10" w:rsidRDefault="008F3E10" w:rsidP="00493C48">
      <w:pPr>
        <w:jc w:val="both"/>
        <w:rPr>
          <w:b/>
          <w:sz w:val="28"/>
          <w:szCs w:val="28"/>
        </w:rPr>
      </w:pPr>
    </w:p>
    <w:p w:rsidR="008F3E10" w:rsidRDefault="008F3E10" w:rsidP="00493C48">
      <w:pPr>
        <w:jc w:val="both"/>
        <w:rPr>
          <w:b/>
          <w:sz w:val="28"/>
          <w:szCs w:val="28"/>
        </w:rPr>
      </w:pPr>
    </w:p>
    <w:p w:rsidR="008F3E10" w:rsidRDefault="008F3E10" w:rsidP="00493C48">
      <w:pPr>
        <w:jc w:val="both"/>
        <w:rPr>
          <w:b/>
          <w:sz w:val="28"/>
          <w:szCs w:val="28"/>
        </w:rPr>
      </w:pPr>
    </w:p>
    <w:p w:rsidR="008F3E10" w:rsidRDefault="008F3E10" w:rsidP="00493C48">
      <w:pPr>
        <w:jc w:val="both"/>
        <w:rPr>
          <w:b/>
          <w:sz w:val="28"/>
          <w:szCs w:val="28"/>
        </w:rPr>
      </w:pPr>
    </w:p>
    <w:p w:rsidR="008F3E10" w:rsidRDefault="008F3E10" w:rsidP="00493C48">
      <w:pPr>
        <w:jc w:val="both"/>
        <w:rPr>
          <w:b/>
          <w:sz w:val="28"/>
          <w:szCs w:val="28"/>
        </w:rPr>
      </w:pPr>
    </w:p>
    <w:p w:rsidR="008F3E10" w:rsidRDefault="008F3E10" w:rsidP="00493C48">
      <w:pPr>
        <w:jc w:val="both"/>
        <w:rPr>
          <w:b/>
          <w:sz w:val="28"/>
          <w:szCs w:val="28"/>
        </w:rPr>
      </w:pPr>
    </w:p>
    <w:p w:rsidR="008F3E10" w:rsidRDefault="008F3E10" w:rsidP="00493C48">
      <w:pPr>
        <w:jc w:val="both"/>
        <w:rPr>
          <w:b/>
          <w:sz w:val="28"/>
          <w:szCs w:val="28"/>
        </w:rPr>
      </w:pPr>
    </w:p>
    <w:p w:rsidR="008F3E10" w:rsidRDefault="008F3E10" w:rsidP="00493C48">
      <w:pPr>
        <w:jc w:val="both"/>
        <w:rPr>
          <w:b/>
          <w:sz w:val="28"/>
          <w:szCs w:val="28"/>
        </w:rPr>
      </w:pPr>
    </w:p>
    <w:p w:rsidR="008F3E10" w:rsidRDefault="008F3E10" w:rsidP="00493C48">
      <w:pPr>
        <w:jc w:val="both"/>
        <w:rPr>
          <w:b/>
          <w:sz w:val="28"/>
          <w:szCs w:val="28"/>
        </w:rPr>
      </w:pPr>
    </w:p>
    <w:p w:rsidR="008F3E10" w:rsidRDefault="008F3E10" w:rsidP="00493C48">
      <w:pPr>
        <w:jc w:val="both"/>
        <w:rPr>
          <w:b/>
          <w:sz w:val="28"/>
          <w:szCs w:val="28"/>
        </w:rPr>
      </w:pPr>
    </w:p>
    <w:p w:rsidR="00493C48" w:rsidRPr="007F7787" w:rsidRDefault="00493C48" w:rsidP="00493C48">
      <w:pPr>
        <w:jc w:val="both"/>
        <w:rPr>
          <w:b/>
          <w:sz w:val="28"/>
        </w:rPr>
      </w:pPr>
      <w:r w:rsidRPr="007F7787">
        <w:rPr>
          <w:b/>
          <w:sz w:val="28"/>
          <w:szCs w:val="28"/>
        </w:rPr>
        <w:t xml:space="preserve">РАЗДЕЛ </w:t>
      </w:r>
      <w:r w:rsidRPr="007F7787">
        <w:rPr>
          <w:b/>
          <w:sz w:val="28"/>
          <w:szCs w:val="28"/>
          <w:lang w:val="en-US"/>
        </w:rPr>
        <w:t>I</w:t>
      </w:r>
      <w:r w:rsidRPr="007F7787">
        <w:rPr>
          <w:b/>
          <w:sz w:val="28"/>
          <w:szCs w:val="28"/>
        </w:rPr>
        <w:t xml:space="preserve">. </w:t>
      </w:r>
      <w:r w:rsidRPr="007F7787">
        <w:rPr>
          <w:b/>
          <w:sz w:val="28"/>
        </w:rPr>
        <w:t xml:space="preserve"> ИНСТРУКЦИЯ УЧАСТНИКАМ РАЗМЕЩЕНИЯ ЗАКАЗА </w:t>
      </w:r>
    </w:p>
    <w:p w:rsidR="00493C48" w:rsidRPr="007F7787" w:rsidRDefault="00493C48" w:rsidP="00493C48">
      <w:pPr>
        <w:spacing w:line="360" w:lineRule="auto"/>
        <w:ind w:firstLine="709"/>
        <w:jc w:val="both"/>
        <w:rPr>
          <w:b/>
          <w:sz w:val="26"/>
          <w:szCs w:val="26"/>
          <w:u w:color="003300"/>
        </w:rPr>
      </w:pPr>
      <w:r w:rsidRPr="007F7787">
        <w:rPr>
          <w:b/>
          <w:sz w:val="26"/>
          <w:szCs w:val="26"/>
          <w:u w:color="003300"/>
        </w:rPr>
        <w:t>1. Общие положения</w:t>
      </w:r>
    </w:p>
    <w:p w:rsidR="00493C48" w:rsidRPr="007F7787" w:rsidRDefault="00493C48" w:rsidP="00493C48">
      <w:pPr>
        <w:pStyle w:val="31"/>
        <w:spacing w:after="0" w:line="360" w:lineRule="auto"/>
        <w:ind w:left="0" w:firstLine="709"/>
        <w:jc w:val="both"/>
        <w:rPr>
          <w:b/>
          <w:sz w:val="26"/>
          <w:szCs w:val="26"/>
        </w:rPr>
      </w:pPr>
      <w:r w:rsidRPr="007F7787">
        <w:rPr>
          <w:b/>
          <w:sz w:val="26"/>
          <w:szCs w:val="26"/>
        </w:rPr>
        <w:t>1.1. Законодательное регулирование</w:t>
      </w:r>
    </w:p>
    <w:p w:rsidR="00493C48" w:rsidRPr="007F7787" w:rsidRDefault="00493C48" w:rsidP="00493C48">
      <w:pPr>
        <w:spacing w:line="360" w:lineRule="auto"/>
        <w:ind w:firstLine="708"/>
        <w:jc w:val="both"/>
        <w:rPr>
          <w:sz w:val="26"/>
          <w:szCs w:val="26"/>
        </w:rPr>
      </w:pPr>
      <w:r w:rsidRPr="007F7787">
        <w:rPr>
          <w:sz w:val="26"/>
          <w:szCs w:val="26"/>
        </w:rPr>
        <w:t>1.1.1.</w:t>
      </w:r>
      <w:r w:rsidRPr="007F7787">
        <w:rPr>
          <w:sz w:val="26"/>
          <w:szCs w:val="26"/>
        </w:rPr>
        <w:tab/>
      </w:r>
      <w:proofErr w:type="gramStart"/>
      <w:r w:rsidRPr="007F7787">
        <w:rPr>
          <w:sz w:val="26"/>
          <w:szCs w:val="26"/>
        </w:rPr>
        <w:t>Настоящая документация об открытом аукционе в электронной форме разработана Казенным предприятием города Москвы «Межотраслевым производственно-техническим центром» (далее - Заказчик) в соответствии с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№223-ФЗ, Федеральным законом от 26 июля 2006 года №135-ФЗ «О защите конкуренции», Бюджетным кодексом Российской Федерации</w:t>
      </w:r>
      <w:proofErr w:type="gramEnd"/>
      <w:r w:rsidRPr="007F7787">
        <w:rPr>
          <w:sz w:val="26"/>
          <w:szCs w:val="26"/>
        </w:rPr>
        <w:t xml:space="preserve">, </w:t>
      </w:r>
      <w:proofErr w:type="gramStart"/>
      <w:r w:rsidRPr="007F7787">
        <w:rPr>
          <w:sz w:val="26"/>
          <w:szCs w:val="26"/>
        </w:rPr>
        <w:t xml:space="preserve">Положением о закупке Казенного предприятия города Москвы «Межотраслевым производственно-техническим центром»  (далее – Положение о закупке), размещенном на официальном сайте и другими законодательными и нормативными правовыми актами Российской Федерации в сфере размещения заказов. </w:t>
      </w:r>
      <w:proofErr w:type="gramEnd"/>
    </w:p>
    <w:p w:rsidR="00493C48" w:rsidRPr="007F7787" w:rsidRDefault="00493C48" w:rsidP="00493C48">
      <w:pPr>
        <w:spacing w:line="360" w:lineRule="auto"/>
        <w:ind w:firstLine="708"/>
        <w:jc w:val="both"/>
        <w:rPr>
          <w:sz w:val="26"/>
          <w:szCs w:val="26"/>
        </w:rPr>
      </w:pPr>
      <w:r w:rsidRPr="007F7787">
        <w:rPr>
          <w:sz w:val="26"/>
          <w:szCs w:val="26"/>
        </w:rPr>
        <w:t xml:space="preserve">1.1.2. Документация об открытом аукционе в электронной форме регламентирует отношения, возникающие между </w:t>
      </w:r>
      <w:r w:rsidRPr="007F7787">
        <w:rPr>
          <w:bCs/>
          <w:sz w:val="26"/>
          <w:szCs w:val="26"/>
        </w:rPr>
        <w:t xml:space="preserve">Заказчиком, Оператором электронной торговой площадки </w:t>
      </w:r>
      <w:r w:rsidRPr="007F7787">
        <w:rPr>
          <w:sz w:val="26"/>
          <w:szCs w:val="26"/>
        </w:rPr>
        <w:t xml:space="preserve">и участниками размещения заказа на всех этапах подготовки и проведения открытого аукциона в электронной форме. </w:t>
      </w:r>
    </w:p>
    <w:p w:rsidR="00493C48" w:rsidRPr="007F7787" w:rsidRDefault="00493C48" w:rsidP="00493C48">
      <w:pPr>
        <w:spacing w:line="360" w:lineRule="auto"/>
        <w:ind w:firstLine="720"/>
        <w:jc w:val="both"/>
        <w:rPr>
          <w:sz w:val="26"/>
          <w:szCs w:val="26"/>
        </w:rPr>
      </w:pPr>
      <w:r w:rsidRPr="007F7787">
        <w:rPr>
          <w:sz w:val="26"/>
          <w:szCs w:val="26"/>
        </w:rPr>
        <w:t xml:space="preserve">В Разделе </w:t>
      </w:r>
      <w:r w:rsidRPr="007F7787">
        <w:rPr>
          <w:sz w:val="26"/>
          <w:szCs w:val="26"/>
          <w:lang w:val="en-US"/>
        </w:rPr>
        <w:t>I</w:t>
      </w:r>
      <w:r w:rsidRPr="007F7787">
        <w:rPr>
          <w:sz w:val="26"/>
          <w:szCs w:val="26"/>
        </w:rPr>
        <w:t xml:space="preserve"> «Инструкция участникам размещения заказа» приведены общие положения и основные условия проведения открытого аукциона в электронной форме.</w:t>
      </w:r>
    </w:p>
    <w:p w:rsidR="00493C48" w:rsidRPr="007F7787" w:rsidRDefault="00493C48" w:rsidP="00493C48">
      <w:pPr>
        <w:spacing w:line="360" w:lineRule="auto"/>
        <w:ind w:firstLine="720"/>
        <w:jc w:val="both"/>
        <w:rPr>
          <w:sz w:val="26"/>
          <w:szCs w:val="26"/>
        </w:rPr>
      </w:pPr>
      <w:r w:rsidRPr="007F7787">
        <w:rPr>
          <w:sz w:val="26"/>
          <w:szCs w:val="26"/>
        </w:rPr>
        <w:t xml:space="preserve">В Разделе </w:t>
      </w:r>
      <w:r w:rsidRPr="007F7787">
        <w:rPr>
          <w:sz w:val="26"/>
          <w:szCs w:val="26"/>
          <w:lang w:val="en-US"/>
        </w:rPr>
        <w:t>II</w:t>
      </w:r>
      <w:r w:rsidRPr="007F7787">
        <w:rPr>
          <w:sz w:val="26"/>
          <w:szCs w:val="26"/>
        </w:rPr>
        <w:t xml:space="preserve"> «Информационная карта открытого аукциона в электронной форме» в сжатом виде приводятся данные о проводимом открытом аукционе в электронной форме с учетом требований Закона.</w:t>
      </w:r>
    </w:p>
    <w:p w:rsidR="00493C48" w:rsidRPr="007F7787" w:rsidRDefault="00493C48" w:rsidP="00493C48">
      <w:pPr>
        <w:spacing w:line="360" w:lineRule="auto"/>
        <w:ind w:firstLine="720"/>
        <w:jc w:val="both"/>
        <w:rPr>
          <w:sz w:val="26"/>
          <w:szCs w:val="26"/>
        </w:rPr>
      </w:pPr>
      <w:r w:rsidRPr="007F7787">
        <w:rPr>
          <w:sz w:val="26"/>
          <w:szCs w:val="26"/>
        </w:rPr>
        <w:lastRenderedPageBreak/>
        <w:t xml:space="preserve">Раздел </w:t>
      </w:r>
      <w:r w:rsidRPr="007F7787">
        <w:rPr>
          <w:sz w:val="26"/>
          <w:szCs w:val="26"/>
          <w:lang w:val="en-US"/>
        </w:rPr>
        <w:t>III</w:t>
      </w:r>
      <w:r w:rsidRPr="007F7787">
        <w:rPr>
          <w:sz w:val="26"/>
          <w:szCs w:val="26"/>
        </w:rPr>
        <w:t xml:space="preserve"> «Техническое задание» содержит технические аспекты (требования) по предмету проводимого открытого аукциона в электронной форме.</w:t>
      </w:r>
    </w:p>
    <w:p w:rsidR="00493C48" w:rsidRPr="007F7787" w:rsidRDefault="00493C48" w:rsidP="00493C48">
      <w:pPr>
        <w:spacing w:line="360" w:lineRule="auto"/>
        <w:ind w:firstLine="720"/>
        <w:jc w:val="both"/>
        <w:rPr>
          <w:sz w:val="26"/>
          <w:szCs w:val="26"/>
        </w:rPr>
      </w:pPr>
      <w:r w:rsidRPr="007F7787">
        <w:rPr>
          <w:sz w:val="26"/>
          <w:szCs w:val="26"/>
        </w:rPr>
        <w:t xml:space="preserve">В Разделе </w:t>
      </w:r>
      <w:r w:rsidRPr="007F7787">
        <w:rPr>
          <w:sz w:val="26"/>
          <w:szCs w:val="26"/>
          <w:lang w:val="en-US"/>
        </w:rPr>
        <w:t>IV</w:t>
      </w:r>
      <w:r w:rsidRPr="007F7787">
        <w:rPr>
          <w:sz w:val="26"/>
          <w:szCs w:val="26"/>
        </w:rPr>
        <w:t xml:space="preserve"> «Проект договора» приводится проект договора, заключаемого по результатам проводимого открытого аукциона в электронной форме.</w:t>
      </w:r>
    </w:p>
    <w:p w:rsidR="00493C48" w:rsidRPr="007F7787" w:rsidRDefault="00493C48" w:rsidP="00493C48">
      <w:pPr>
        <w:spacing w:line="360" w:lineRule="auto"/>
        <w:ind w:firstLine="709"/>
        <w:jc w:val="both"/>
        <w:rPr>
          <w:sz w:val="26"/>
          <w:szCs w:val="26"/>
        </w:rPr>
      </w:pPr>
      <w:r w:rsidRPr="007F7787">
        <w:rPr>
          <w:b/>
          <w:bCs/>
          <w:sz w:val="26"/>
          <w:szCs w:val="26"/>
        </w:rPr>
        <w:t xml:space="preserve">1.2. Начальная (максимальная) цена договора </w:t>
      </w:r>
    </w:p>
    <w:p w:rsidR="00493C48" w:rsidRPr="007F7787" w:rsidRDefault="00493C48" w:rsidP="00493C48">
      <w:pPr>
        <w:spacing w:line="360" w:lineRule="auto"/>
        <w:ind w:firstLine="709"/>
        <w:jc w:val="both"/>
        <w:rPr>
          <w:i/>
          <w:sz w:val="26"/>
          <w:szCs w:val="26"/>
        </w:rPr>
      </w:pPr>
      <w:r w:rsidRPr="007F7787">
        <w:rPr>
          <w:sz w:val="26"/>
          <w:szCs w:val="26"/>
        </w:rPr>
        <w:t xml:space="preserve">1.2.1. Начальная (максимальная) цена договора  указана в Извещении о проведении открытого аукциона в электронной форме, </w:t>
      </w:r>
      <w:r w:rsidRPr="007F7787">
        <w:rPr>
          <w:i/>
          <w:sz w:val="26"/>
          <w:szCs w:val="26"/>
        </w:rPr>
        <w:t>Информационной карте открытого аукциона в электронной форме.</w:t>
      </w:r>
    </w:p>
    <w:p w:rsidR="00493C48" w:rsidRPr="007F7787" w:rsidRDefault="00493C48" w:rsidP="00493C48">
      <w:pPr>
        <w:spacing w:line="360" w:lineRule="auto"/>
        <w:ind w:firstLine="709"/>
        <w:jc w:val="both"/>
        <w:rPr>
          <w:sz w:val="26"/>
          <w:szCs w:val="26"/>
        </w:rPr>
      </w:pPr>
      <w:r w:rsidRPr="007F7787">
        <w:rPr>
          <w:sz w:val="26"/>
          <w:szCs w:val="26"/>
        </w:rPr>
        <w:t>1.2.2. Цена договора  заключаемого по итогам открытого аукциона в электронной форме, не может превышать начальную (максимальную) цену договора.</w:t>
      </w:r>
    </w:p>
    <w:p w:rsidR="00493C48" w:rsidRPr="007F7787" w:rsidRDefault="00493C48" w:rsidP="00493C48">
      <w:pPr>
        <w:spacing w:line="360" w:lineRule="auto"/>
        <w:ind w:firstLine="709"/>
        <w:jc w:val="both"/>
        <w:rPr>
          <w:b/>
          <w:sz w:val="26"/>
          <w:szCs w:val="26"/>
          <w:u w:color="003300"/>
        </w:rPr>
      </w:pPr>
      <w:r w:rsidRPr="007F7787">
        <w:rPr>
          <w:b/>
          <w:sz w:val="26"/>
          <w:szCs w:val="26"/>
        </w:rPr>
        <w:t xml:space="preserve">1.3. </w:t>
      </w:r>
      <w:r w:rsidRPr="007F7787">
        <w:rPr>
          <w:b/>
          <w:sz w:val="26"/>
          <w:szCs w:val="26"/>
          <w:u w:color="003300"/>
        </w:rPr>
        <w:t>Привлечение потенциальных участников размещения заказа</w:t>
      </w:r>
    </w:p>
    <w:p w:rsidR="00493C48" w:rsidRPr="007F7787" w:rsidRDefault="00493C48" w:rsidP="00493C48">
      <w:pPr>
        <w:spacing w:line="360" w:lineRule="auto"/>
        <w:ind w:firstLine="709"/>
        <w:jc w:val="both"/>
        <w:rPr>
          <w:sz w:val="26"/>
          <w:szCs w:val="26"/>
        </w:rPr>
      </w:pPr>
      <w:r w:rsidRPr="007F7787">
        <w:rPr>
          <w:sz w:val="26"/>
          <w:szCs w:val="26"/>
        </w:rPr>
        <w:t xml:space="preserve">1.3.1. Извещение о проведении открытого аукциона в электронной форме (далее - Извещение) размещено на общероссийском официальном сайте </w:t>
      </w:r>
      <w:hyperlink r:id="rId6" w:history="1">
        <w:r w:rsidRPr="007F7787">
          <w:rPr>
            <w:rStyle w:val="ac"/>
            <w:sz w:val="26"/>
            <w:szCs w:val="26"/>
            <w:lang w:val="en-US"/>
          </w:rPr>
          <w:t>www</w:t>
        </w:r>
        <w:r w:rsidRPr="007F7787">
          <w:rPr>
            <w:rStyle w:val="ac"/>
            <w:sz w:val="26"/>
            <w:szCs w:val="26"/>
          </w:rPr>
          <w:t>.</w:t>
        </w:r>
        <w:proofErr w:type="spellStart"/>
        <w:r w:rsidRPr="007F7787">
          <w:rPr>
            <w:rStyle w:val="ac"/>
            <w:sz w:val="26"/>
            <w:szCs w:val="26"/>
            <w:lang w:val="en-US"/>
          </w:rPr>
          <w:t>zakupki</w:t>
        </w:r>
        <w:proofErr w:type="spellEnd"/>
        <w:r w:rsidRPr="007F7787">
          <w:rPr>
            <w:rStyle w:val="ac"/>
            <w:sz w:val="26"/>
            <w:szCs w:val="26"/>
          </w:rPr>
          <w:t>.</w:t>
        </w:r>
        <w:proofErr w:type="spellStart"/>
        <w:r w:rsidRPr="007F7787">
          <w:rPr>
            <w:rStyle w:val="ac"/>
            <w:sz w:val="26"/>
            <w:szCs w:val="26"/>
            <w:lang w:val="en-US"/>
          </w:rPr>
          <w:t>gov</w:t>
        </w:r>
        <w:proofErr w:type="spellEnd"/>
        <w:r w:rsidRPr="007F7787">
          <w:rPr>
            <w:rStyle w:val="ac"/>
            <w:sz w:val="26"/>
            <w:szCs w:val="26"/>
          </w:rPr>
          <w:t>.</w:t>
        </w:r>
        <w:proofErr w:type="spellStart"/>
        <w:r w:rsidRPr="007F7787">
          <w:rPr>
            <w:rStyle w:val="ac"/>
            <w:sz w:val="26"/>
            <w:szCs w:val="26"/>
            <w:lang w:val="en-US"/>
          </w:rPr>
          <w:t>ru</w:t>
        </w:r>
        <w:proofErr w:type="spellEnd"/>
        <w:r w:rsidRPr="007F7787">
          <w:rPr>
            <w:rStyle w:val="ac"/>
            <w:sz w:val="26"/>
            <w:szCs w:val="26"/>
          </w:rPr>
          <w:t>/223/</w:t>
        </w:r>
      </w:hyperlink>
      <w:r w:rsidRPr="007F7787">
        <w:rPr>
          <w:sz w:val="26"/>
          <w:szCs w:val="26"/>
        </w:rPr>
        <w:t>.</w:t>
      </w:r>
    </w:p>
    <w:p w:rsidR="00493C48" w:rsidRPr="007F7787" w:rsidRDefault="00493C48" w:rsidP="00493C48">
      <w:pPr>
        <w:spacing w:line="360" w:lineRule="auto"/>
        <w:ind w:firstLine="709"/>
        <w:jc w:val="both"/>
        <w:rPr>
          <w:b/>
          <w:sz w:val="26"/>
          <w:szCs w:val="26"/>
        </w:rPr>
      </w:pPr>
      <w:r w:rsidRPr="007F7787">
        <w:rPr>
          <w:b/>
          <w:sz w:val="26"/>
          <w:szCs w:val="26"/>
        </w:rPr>
        <w:t>1.4. Правомочность участников размещения заказа</w:t>
      </w:r>
    </w:p>
    <w:p w:rsidR="00493C48" w:rsidRPr="007F7787" w:rsidRDefault="00493C48" w:rsidP="00493C48">
      <w:pPr>
        <w:spacing w:line="360" w:lineRule="auto"/>
        <w:ind w:firstLine="709"/>
        <w:jc w:val="both"/>
        <w:rPr>
          <w:sz w:val="26"/>
          <w:szCs w:val="26"/>
        </w:rPr>
      </w:pPr>
      <w:r w:rsidRPr="007F7787">
        <w:rPr>
          <w:sz w:val="26"/>
          <w:szCs w:val="26"/>
        </w:rPr>
        <w:t>1.4.1.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493C48" w:rsidRPr="007F7787" w:rsidRDefault="00493C48" w:rsidP="00493C48">
      <w:pPr>
        <w:spacing w:line="360" w:lineRule="auto"/>
        <w:ind w:firstLine="709"/>
        <w:jc w:val="both"/>
        <w:rPr>
          <w:b/>
          <w:sz w:val="26"/>
          <w:szCs w:val="26"/>
        </w:rPr>
      </w:pPr>
      <w:r w:rsidRPr="007F7787">
        <w:rPr>
          <w:b/>
          <w:sz w:val="26"/>
          <w:szCs w:val="26"/>
        </w:rPr>
        <w:t>1.5. Требования к участникам размещения заказа</w:t>
      </w:r>
    </w:p>
    <w:p w:rsidR="00493C48" w:rsidRPr="007F7787" w:rsidRDefault="00493C48" w:rsidP="00493C48">
      <w:pPr>
        <w:spacing w:line="360" w:lineRule="auto"/>
        <w:ind w:firstLine="709"/>
        <w:jc w:val="both"/>
        <w:rPr>
          <w:sz w:val="26"/>
          <w:szCs w:val="26"/>
        </w:rPr>
      </w:pPr>
      <w:bookmarkStart w:id="0" w:name="sub_1111"/>
      <w:r w:rsidRPr="007F7787">
        <w:rPr>
          <w:sz w:val="26"/>
          <w:szCs w:val="26"/>
        </w:rPr>
        <w:t>1.5.1. Для участников размещения заказа, принимающих участие в настоящем открытом аукционе в электронной форме, устанавливаются следующие обязательные требования:</w:t>
      </w:r>
    </w:p>
    <w:p w:rsidR="00493C48" w:rsidRPr="007F7787" w:rsidRDefault="00493C48" w:rsidP="00493C48">
      <w:pPr>
        <w:spacing w:line="360" w:lineRule="auto"/>
        <w:ind w:firstLine="709"/>
        <w:jc w:val="both"/>
        <w:rPr>
          <w:sz w:val="26"/>
        </w:rPr>
      </w:pPr>
      <w:r w:rsidRPr="007F7787">
        <w:rPr>
          <w:sz w:val="26"/>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являющихся предметом открытого аукциона в электронной форме;</w:t>
      </w:r>
    </w:p>
    <w:p w:rsidR="00493C48" w:rsidRPr="007F7787" w:rsidRDefault="00493C48" w:rsidP="00493C48">
      <w:pPr>
        <w:spacing w:line="360" w:lineRule="auto"/>
        <w:ind w:firstLine="709"/>
        <w:jc w:val="both"/>
        <w:rPr>
          <w:sz w:val="26"/>
        </w:rPr>
      </w:pPr>
      <w:bookmarkStart w:id="1" w:name="sub_1112"/>
      <w:bookmarkEnd w:id="0"/>
      <w:r w:rsidRPr="007F7787">
        <w:rPr>
          <w:sz w:val="26"/>
        </w:rPr>
        <w:t xml:space="preserve">2) </w:t>
      </w:r>
      <w:proofErr w:type="spellStart"/>
      <w:r w:rsidRPr="007F7787">
        <w:rPr>
          <w:sz w:val="26"/>
        </w:rPr>
        <w:t>непроведение</w:t>
      </w:r>
      <w:proofErr w:type="spellEnd"/>
      <w:r w:rsidRPr="007F7787">
        <w:rPr>
          <w:sz w:val="26"/>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93C48" w:rsidRPr="007F7787" w:rsidRDefault="00493C48" w:rsidP="00493C48">
      <w:pPr>
        <w:spacing w:line="360" w:lineRule="auto"/>
        <w:ind w:firstLine="709"/>
        <w:jc w:val="both"/>
        <w:rPr>
          <w:sz w:val="26"/>
        </w:rPr>
      </w:pPr>
      <w:bookmarkStart w:id="2" w:name="sub_1113"/>
      <w:bookmarkEnd w:id="1"/>
      <w:r w:rsidRPr="007F7787">
        <w:rPr>
          <w:sz w:val="26"/>
        </w:rPr>
        <w:lastRenderedPageBreak/>
        <w:t xml:space="preserve">3) </w:t>
      </w:r>
      <w:proofErr w:type="spellStart"/>
      <w:r w:rsidRPr="007F7787">
        <w:rPr>
          <w:sz w:val="26"/>
        </w:rPr>
        <w:t>неприостановление</w:t>
      </w:r>
      <w:proofErr w:type="spellEnd"/>
      <w:r w:rsidRPr="007F7787">
        <w:rPr>
          <w:sz w:val="26"/>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w:t>
      </w:r>
    </w:p>
    <w:p w:rsidR="00493C48" w:rsidRPr="007F7787" w:rsidRDefault="00493C48" w:rsidP="00493C48">
      <w:pPr>
        <w:tabs>
          <w:tab w:val="left" w:pos="720"/>
        </w:tabs>
        <w:spacing w:line="360" w:lineRule="auto"/>
        <w:ind w:firstLine="709"/>
        <w:jc w:val="both"/>
        <w:rPr>
          <w:sz w:val="26"/>
        </w:rPr>
      </w:pPr>
      <w:bookmarkStart w:id="3" w:name="sub_1114"/>
      <w:bookmarkEnd w:id="2"/>
      <w:r w:rsidRPr="007F7787">
        <w:rPr>
          <w:sz w:val="26"/>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7F7787">
        <w:rPr>
          <w:sz w:val="26"/>
        </w:rPr>
        <w:t>стоимости активов участника размещения заказа</w:t>
      </w:r>
      <w:proofErr w:type="gramEnd"/>
      <w:r w:rsidRPr="007F7787">
        <w:rPr>
          <w:sz w:val="26"/>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493C48" w:rsidRPr="007F7787" w:rsidRDefault="00493C48" w:rsidP="00493C48">
      <w:pPr>
        <w:spacing w:line="360" w:lineRule="auto"/>
        <w:ind w:firstLine="709"/>
        <w:jc w:val="both"/>
        <w:rPr>
          <w:sz w:val="26"/>
          <w:szCs w:val="26"/>
        </w:rPr>
      </w:pPr>
      <w:r w:rsidRPr="007F7787">
        <w:rPr>
          <w:sz w:val="26"/>
          <w:szCs w:val="26"/>
        </w:rPr>
        <w:t>5) отсутствие сведений об участнике размещения заказа в реестре недобросовестных поставщиков, предусмотренном ч. 7 ст. 3 Федерального закона «О закупках товаров, работ, услуг отдельными видами юридических л</w:t>
      </w:r>
      <w:r>
        <w:rPr>
          <w:sz w:val="26"/>
          <w:szCs w:val="26"/>
        </w:rPr>
        <w:t>иц» от 18 июля 2011 г. №223-ФЗ.</w:t>
      </w:r>
    </w:p>
    <w:p w:rsidR="00493C48" w:rsidRPr="007F7787" w:rsidRDefault="00493C48" w:rsidP="00493C48">
      <w:pPr>
        <w:spacing w:line="360" w:lineRule="auto"/>
        <w:ind w:firstLine="709"/>
        <w:jc w:val="both"/>
        <w:rPr>
          <w:b/>
          <w:sz w:val="26"/>
          <w:szCs w:val="26"/>
        </w:rPr>
      </w:pPr>
      <w:bookmarkStart w:id="4" w:name="sub_114"/>
      <w:bookmarkEnd w:id="3"/>
      <w:r w:rsidRPr="007F7787">
        <w:rPr>
          <w:b/>
          <w:sz w:val="26"/>
          <w:szCs w:val="26"/>
        </w:rPr>
        <w:t>1.6. Требования полноты и достоверности представляемой информации</w:t>
      </w:r>
    </w:p>
    <w:p w:rsidR="00493C48" w:rsidRPr="007F7787" w:rsidRDefault="00493C48" w:rsidP="00493C48">
      <w:pPr>
        <w:spacing w:line="360" w:lineRule="auto"/>
        <w:ind w:firstLine="709"/>
        <w:jc w:val="both"/>
        <w:rPr>
          <w:b/>
          <w:sz w:val="26"/>
          <w:szCs w:val="26"/>
        </w:rPr>
      </w:pPr>
      <w:r w:rsidRPr="007F7787">
        <w:rPr>
          <w:sz w:val="26"/>
          <w:szCs w:val="26"/>
        </w:rPr>
        <w:t xml:space="preserve">1.6.1. </w:t>
      </w:r>
      <w:proofErr w:type="gramStart"/>
      <w:r w:rsidRPr="007F7787">
        <w:rPr>
          <w:sz w:val="26"/>
          <w:szCs w:val="26"/>
        </w:rPr>
        <w:t>Ответственность за достоверность информации, содержащейся в документах и сведениях, представленных для аккредитации на электронной площадке, в том числе электронных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представленные для аккредитации на электронной площадке, замену или прекращение действия указанных документов (в том числе замену или прекращение</w:t>
      </w:r>
      <w:proofErr w:type="gramEnd"/>
      <w:r w:rsidRPr="007F7787">
        <w:rPr>
          <w:sz w:val="26"/>
          <w:szCs w:val="26"/>
        </w:rPr>
        <w:t xml:space="preserve"> действия электронной подписи) несет участник размещения заказа, представивший такие документы и сведения.</w:t>
      </w:r>
    </w:p>
    <w:p w:rsidR="00493C48" w:rsidRPr="007F7787" w:rsidRDefault="00493C48" w:rsidP="00493C48">
      <w:pPr>
        <w:autoSpaceDE w:val="0"/>
        <w:autoSpaceDN w:val="0"/>
        <w:adjustRightInd w:val="0"/>
        <w:spacing w:line="360" w:lineRule="auto"/>
        <w:ind w:firstLine="539"/>
        <w:jc w:val="both"/>
        <w:outlineLvl w:val="1"/>
        <w:rPr>
          <w:sz w:val="26"/>
          <w:szCs w:val="26"/>
        </w:rPr>
      </w:pPr>
      <w:r w:rsidRPr="007F7787">
        <w:rPr>
          <w:sz w:val="26"/>
          <w:szCs w:val="26"/>
        </w:rPr>
        <w:t xml:space="preserve">   1.6.2. </w:t>
      </w:r>
      <w:proofErr w:type="gramStart"/>
      <w:r w:rsidRPr="007F7787">
        <w:rPr>
          <w:sz w:val="26"/>
          <w:szCs w:val="26"/>
        </w:rPr>
        <w:t xml:space="preserve">В случае установления недостоверности сведений, содержащихся в документах, представленных участником размещения заказа,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w:t>
      </w:r>
      <w:r w:rsidRPr="007F7787">
        <w:rPr>
          <w:sz w:val="26"/>
          <w:szCs w:val="26"/>
        </w:rPr>
        <w:lastRenderedPageBreak/>
        <w:t xml:space="preserve">в порядке, предусмотренном </w:t>
      </w:r>
      <w:hyperlink r:id="rId7" w:history="1">
        <w:r w:rsidRPr="007F7787">
          <w:rPr>
            <w:sz w:val="26"/>
            <w:szCs w:val="26"/>
          </w:rPr>
          <w:t>Кодексом</w:t>
        </w:r>
      </w:hyperlink>
      <w:r w:rsidRPr="007F7787">
        <w:rPr>
          <w:sz w:val="26"/>
          <w:szCs w:val="26"/>
        </w:rPr>
        <w:t xml:space="preserve"> Российской Федерации об административных правонарушениях, факта наличия у такого участника</w:t>
      </w:r>
      <w:proofErr w:type="gramEnd"/>
      <w:r w:rsidRPr="007F7787">
        <w:rPr>
          <w:sz w:val="26"/>
          <w:szCs w:val="26"/>
        </w:rPr>
        <w:t xml:space="preserve"> </w:t>
      </w:r>
      <w:proofErr w:type="gramStart"/>
      <w:r w:rsidRPr="007F7787">
        <w:rPr>
          <w:sz w:val="26"/>
          <w:szCs w:val="26"/>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аукционная</w:t>
      </w:r>
      <w:proofErr w:type="gramEnd"/>
      <w:r w:rsidRPr="007F7787">
        <w:rPr>
          <w:sz w:val="26"/>
          <w:szCs w:val="26"/>
        </w:rPr>
        <w:t xml:space="preserve"> комиссия обязана отстранить такого участника от участия в аукционе на любом этапе его проведения.</w:t>
      </w:r>
    </w:p>
    <w:bookmarkEnd w:id="4"/>
    <w:p w:rsidR="00493C48" w:rsidRPr="007F7787" w:rsidRDefault="00493C48" w:rsidP="00493C48">
      <w:pPr>
        <w:pStyle w:val="31"/>
        <w:spacing w:after="0" w:line="324" w:lineRule="auto"/>
        <w:ind w:left="0" w:firstLine="709"/>
        <w:jc w:val="both"/>
        <w:rPr>
          <w:b/>
          <w:sz w:val="26"/>
          <w:szCs w:val="26"/>
        </w:rPr>
      </w:pPr>
      <w:r w:rsidRPr="007F7787">
        <w:rPr>
          <w:b/>
          <w:sz w:val="26"/>
          <w:szCs w:val="26"/>
        </w:rPr>
        <w:t>2. Основные условия проведения открытого аукциона в электронной форме</w:t>
      </w:r>
    </w:p>
    <w:p w:rsidR="00493C48" w:rsidRPr="007F7787" w:rsidRDefault="00493C48" w:rsidP="00493C48">
      <w:pPr>
        <w:pStyle w:val="31"/>
        <w:spacing w:after="0" w:line="324" w:lineRule="auto"/>
        <w:ind w:left="0" w:firstLine="709"/>
        <w:jc w:val="both"/>
        <w:rPr>
          <w:b/>
          <w:sz w:val="26"/>
          <w:szCs w:val="26"/>
        </w:rPr>
      </w:pPr>
      <w:r w:rsidRPr="007F7787">
        <w:rPr>
          <w:b/>
          <w:sz w:val="26"/>
          <w:szCs w:val="26"/>
        </w:rPr>
        <w:t>2.1. Аккредитация участников размещения заказа на электронной площадке</w:t>
      </w:r>
    </w:p>
    <w:p w:rsidR="00493C48" w:rsidRPr="007F7787" w:rsidRDefault="00493C48" w:rsidP="00493C48">
      <w:pPr>
        <w:pStyle w:val="31"/>
        <w:spacing w:after="0" w:line="360" w:lineRule="auto"/>
        <w:ind w:left="0" w:firstLine="709"/>
        <w:jc w:val="both"/>
        <w:rPr>
          <w:bCs/>
          <w:sz w:val="26"/>
          <w:szCs w:val="26"/>
        </w:rPr>
      </w:pPr>
      <w:r w:rsidRPr="007F7787">
        <w:rPr>
          <w:bCs/>
          <w:sz w:val="26"/>
          <w:szCs w:val="26"/>
        </w:rPr>
        <w:t>2.1.1.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493C48" w:rsidRPr="007F7787" w:rsidRDefault="00493C48" w:rsidP="00493C48">
      <w:pPr>
        <w:autoSpaceDE w:val="0"/>
        <w:autoSpaceDN w:val="0"/>
        <w:adjustRightInd w:val="0"/>
        <w:spacing w:line="360" w:lineRule="auto"/>
        <w:ind w:firstLine="540"/>
        <w:jc w:val="both"/>
        <w:rPr>
          <w:color w:val="000000"/>
          <w:sz w:val="26"/>
          <w:szCs w:val="26"/>
        </w:rPr>
      </w:pPr>
      <w:r w:rsidRPr="007F7787">
        <w:rPr>
          <w:bCs/>
          <w:sz w:val="26"/>
          <w:szCs w:val="26"/>
        </w:rPr>
        <w:t xml:space="preserve">2.1.2. </w:t>
      </w:r>
      <w:r w:rsidRPr="007F7787">
        <w:rPr>
          <w:color w:val="000000"/>
          <w:sz w:val="26"/>
          <w:szCs w:val="26"/>
        </w:rPr>
        <w:t xml:space="preserve">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w:t>
      </w:r>
    </w:p>
    <w:p w:rsidR="00493C48" w:rsidRPr="007F7787" w:rsidRDefault="00493C48" w:rsidP="00493C48">
      <w:pPr>
        <w:pStyle w:val="31"/>
        <w:spacing w:after="0" w:line="324" w:lineRule="auto"/>
        <w:ind w:left="0" w:firstLine="709"/>
        <w:jc w:val="both"/>
        <w:rPr>
          <w:b/>
          <w:sz w:val="26"/>
          <w:szCs w:val="26"/>
        </w:rPr>
      </w:pPr>
      <w:r w:rsidRPr="007F7787">
        <w:rPr>
          <w:b/>
          <w:sz w:val="26"/>
          <w:szCs w:val="26"/>
        </w:rPr>
        <w:t xml:space="preserve">2.2. Предоставление документации об открытом аукционе в электронной форме </w:t>
      </w:r>
    </w:p>
    <w:p w:rsidR="00493C48" w:rsidRPr="007F7787" w:rsidRDefault="00493C48" w:rsidP="00493C48">
      <w:pPr>
        <w:pStyle w:val="31"/>
        <w:spacing w:after="0" w:line="324" w:lineRule="auto"/>
        <w:ind w:left="0" w:firstLine="709"/>
        <w:jc w:val="both"/>
        <w:rPr>
          <w:sz w:val="26"/>
          <w:szCs w:val="26"/>
        </w:rPr>
      </w:pPr>
      <w:r w:rsidRPr="007F7787">
        <w:rPr>
          <w:sz w:val="26"/>
          <w:szCs w:val="26"/>
        </w:rPr>
        <w:t xml:space="preserve">2.2.1. Документация об открытом аукционе в электронной форме размещена </w:t>
      </w:r>
    </w:p>
    <w:p w:rsidR="00493C48" w:rsidRPr="007F7787" w:rsidRDefault="00493C48" w:rsidP="00493C48">
      <w:pPr>
        <w:pStyle w:val="31"/>
        <w:spacing w:after="0" w:line="324" w:lineRule="auto"/>
        <w:ind w:left="0"/>
        <w:jc w:val="both"/>
        <w:rPr>
          <w:sz w:val="26"/>
          <w:szCs w:val="26"/>
        </w:rPr>
      </w:pPr>
      <w:r w:rsidRPr="007F7787">
        <w:rPr>
          <w:sz w:val="26"/>
          <w:szCs w:val="26"/>
        </w:rPr>
        <w:t xml:space="preserve">на общероссийском официальном сайте </w:t>
      </w:r>
      <w:hyperlink r:id="rId8" w:history="1">
        <w:r w:rsidRPr="007F7787">
          <w:rPr>
            <w:rStyle w:val="ac"/>
            <w:sz w:val="26"/>
            <w:szCs w:val="26"/>
            <w:lang w:val="en-US"/>
          </w:rPr>
          <w:t>www</w:t>
        </w:r>
        <w:r w:rsidRPr="007F7787">
          <w:rPr>
            <w:rStyle w:val="ac"/>
            <w:sz w:val="26"/>
            <w:szCs w:val="26"/>
          </w:rPr>
          <w:t>.</w:t>
        </w:r>
        <w:proofErr w:type="spellStart"/>
        <w:r w:rsidRPr="007F7787">
          <w:rPr>
            <w:rStyle w:val="ac"/>
            <w:sz w:val="26"/>
            <w:szCs w:val="26"/>
            <w:lang w:val="en-US"/>
          </w:rPr>
          <w:t>zakupki</w:t>
        </w:r>
        <w:proofErr w:type="spellEnd"/>
        <w:r w:rsidRPr="007F7787">
          <w:rPr>
            <w:rStyle w:val="ac"/>
            <w:sz w:val="26"/>
            <w:szCs w:val="26"/>
          </w:rPr>
          <w:t>.</w:t>
        </w:r>
        <w:proofErr w:type="spellStart"/>
        <w:r w:rsidRPr="007F7787">
          <w:rPr>
            <w:rStyle w:val="ac"/>
            <w:sz w:val="26"/>
            <w:szCs w:val="26"/>
            <w:lang w:val="en-US"/>
          </w:rPr>
          <w:t>gov</w:t>
        </w:r>
        <w:proofErr w:type="spellEnd"/>
        <w:r w:rsidRPr="007F7787">
          <w:rPr>
            <w:rStyle w:val="ac"/>
            <w:sz w:val="26"/>
            <w:szCs w:val="26"/>
          </w:rPr>
          <w:t>.</w:t>
        </w:r>
        <w:proofErr w:type="spellStart"/>
        <w:r w:rsidRPr="007F7787">
          <w:rPr>
            <w:rStyle w:val="ac"/>
            <w:sz w:val="26"/>
            <w:szCs w:val="26"/>
            <w:lang w:val="en-US"/>
          </w:rPr>
          <w:t>ru</w:t>
        </w:r>
        <w:proofErr w:type="spellEnd"/>
        <w:r w:rsidRPr="007F7787">
          <w:rPr>
            <w:rStyle w:val="ac"/>
            <w:sz w:val="26"/>
            <w:szCs w:val="26"/>
          </w:rPr>
          <w:t>/223/</w:t>
        </w:r>
      </w:hyperlink>
      <w:r w:rsidRPr="007F7787">
        <w:rPr>
          <w:sz w:val="26"/>
          <w:szCs w:val="26"/>
        </w:rPr>
        <w:t xml:space="preserve"> и </w:t>
      </w:r>
      <w:proofErr w:type="gramStart"/>
      <w:r w:rsidRPr="007F7787">
        <w:rPr>
          <w:sz w:val="26"/>
          <w:szCs w:val="26"/>
        </w:rPr>
        <w:t>доступна</w:t>
      </w:r>
      <w:proofErr w:type="gramEnd"/>
      <w:r w:rsidRPr="007F7787">
        <w:rPr>
          <w:sz w:val="26"/>
          <w:szCs w:val="26"/>
        </w:rPr>
        <w:t xml:space="preserve"> для ознакомления на официальном сайте без взимания платы.</w:t>
      </w:r>
    </w:p>
    <w:p w:rsidR="00493C48" w:rsidRPr="007F7787" w:rsidRDefault="00493C48" w:rsidP="00493C48">
      <w:pPr>
        <w:pStyle w:val="31"/>
        <w:tabs>
          <w:tab w:val="left" w:pos="6675"/>
        </w:tabs>
        <w:spacing w:after="0" w:line="324" w:lineRule="auto"/>
        <w:ind w:left="0" w:firstLine="709"/>
        <w:jc w:val="both"/>
        <w:rPr>
          <w:b/>
          <w:sz w:val="26"/>
          <w:szCs w:val="26"/>
        </w:rPr>
      </w:pPr>
      <w:r w:rsidRPr="007F7787">
        <w:rPr>
          <w:b/>
          <w:sz w:val="26"/>
          <w:szCs w:val="26"/>
        </w:rPr>
        <w:t>2.3. Содержание документации об открытом аукционе в электронной форме</w:t>
      </w:r>
    </w:p>
    <w:p w:rsidR="00493C48" w:rsidRPr="007F7787" w:rsidRDefault="00493C48" w:rsidP="00493C48">
      <w:pPr>
        <w:pStyle w:val="31"/>
        <w:spacing w:after="0" w:line="360" w:lineRule="auto"/>
        <w:ind w:left="0" w:firstLine="709"/>
        <w:jc w:val="both"/>
        <w:rPr>
          <w:sz w:val="26"/>
          <w:szCs w:val="26"/>
        </w:rPr>
      </w:pPr>
      <w:r w:rsidRPr="007F7787">
        <w:rPr>
          <w:sz w:val="26"/>
          <w:szCs w:val="26"/>
        </w:rPr>
        <w:t xml:space="preserve">2.3.1. </w:t>
      </w:r>
      <w:proofErr w:type="gramStart"/>
      <w:r w:rsidRPr="007F7787">
        <w:rPr>
          <w:sz w:val="26"/>
          <w:szCs w:val="26"/>
        </w:rPr>
        <w:t xml:space="preserve">Документация об открытом аукционе в электронной форме содержит требования к качеству, техническим характеристикам товара,  энергетической эффективности товара,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w:t>
      </w:r>
      <w:r w:rsidRPr="007F7787">
        <w:rPr>
          <w:sz w:val="26"/>
          <w:szCs w:val="26"/>
        </w:rPr>
        <w:lastRenderedPageBreak/>
        <w:t xml:space="preserve">определением соответствия поставляемого товара потребностям Заказчика, изложенные в Техническом задании (Раздел </w:t>
      </w:r>
      <w:r w:rsidRPr="007F7787">
        <w:rPr>
          <w:sz w:val="26"/>
          <w:szCs w:val="26"/>
          <w:lang w:val="en-US"/>
        </w:rPr>
        <w:t>III</w:t>
      </w:r>
      <w:r w:rsidRPr="007F7787">
        <w:rPr>
          <w:sz w:val="26"/>
          <w:szCs w:val="26"/>
        </w:rPr>
        <w:t xml:space="preserve"> документации об открытом аукционе в электронной форме).</w:t>
      </w:r>
      <w:proofErr w:type="gramEnd"/>
    </w:p>
    <w:p w:rsidR="00493C48" w:rsidRPr="007F7787" w:rsidRDefault="00493C48" w:rsidP="00493C48">
      <w:pPr>
        <w:autoSpaceDE w:val="0"/>
        <w:autoSpaceDN w:val="0"/>
        <w:adjustRightInd w:val="0"/>
        <w:spacing w:line="360" w:lineRule="auto"/>
        <w:ind w:firstLine="540"/>
        <w:jc w:val="both"/>
        <w:outlineLvl w:val="1"/>
        <w:rPr>
          <w:sz w:val="26"/>
          <w:szCs w:val="26"/>
        </w:rPr>
      </w:pPr>
      <w:r w:rsidRPr="007F7787">
        <w:rPr>
          <w:sz w:val="26"/>
          <w:szCs w:val="26"/>
        </w:rPr>
        <w:t>В документации об открытом аукционе в электронной форме содержатся следующие сведения:</w:t>
      </w:r>
    </w:p>
    <w:p w:rsidR="00493C48" w:rsidRPr="007F7787" w:rsidRDefault="00493C48" w:rsidP="00493C48">
      <w:pPr>
        <w:autoSpaceDE w:val="0"/>
        <w:autoSpaceDN w:val="0"/>
        <w:adjustRightInd w:val="0"/>
        <w:spacing w:line="360" w:lineRule="auto"/>
        <w:ind w:firstLine="540"/>
        <w:jc w:val="both"/>
        <w:outlineLvl w:val="1"/>
        <w:rPr>
          <w:sz w:val="26"/>
          <w:szCs w:val="26"/>
        </w:rPr>
      </w:pPr>
      <w:r w:rsidRPr="007F7787">
        <w:rPr>
          <w:sz w:val="26"/>
          <w:szCs w:val="26"/>
        </w:rPr>
        <w:t>- требования к содержанию и составу заявки на участие в открытом аукционе в электронной форме и инструкцию по ее заполнению;</w:t>
      </w:r>
    </w:p>
    <w:p w:rsidR="00493C48" w:rsidRPr="007F7787" w:rsidRDefault="00493C48" w:rsidP="00493C48">
      <w:pPr>
        <w:autoSpaceDE w:val="0"/>
        <w:autoSpaceDN w:val="0"/>
        <w:adjustRightInd w:val="0"/>
        <w:spacing w:line="360" w:lineRule="auto"/>
        <w:ind w:firstLine="540"/>
        <w:jc w:val="both"/>
        <w:outlineLvl w:val="1"/>
        <w:rPr>
          <w:sz w:val="26"/>
          <w:szCs w:val="26"/>
        </w:rPr>
      </w:pPr>
      <w:r w:rsidRPr="007F7787">
        <w:rPr>
          <w:sz w:val="26"/>
          <w:szCs w:val="26"/>
        </w:rPr>
        <w:t>- размер обеспечения заявки на участие в открытом аукционе в электронной форме (при наличии);</w:t>
      </w:r>
    </w:p>
    <w:p w:rsidR="00493C48" w:rsidRPr="007F7787" w:rsidRDefault="00493C48" w:rsidP="00493C48">
      <w:pPr>
        <w:autoSpaceDE w:val="0"/>
        <w:autoSpaceDN w:val="0"/>
        <w:adjustRightInd w:val="0"/>
        <w:spacing w:line="360" w:lineRule="auto"/>
        <w:ind w:firstLine="540"/>
        <w:jc w:val="both"/>
        <w:outlineLvl w:val="1"/>
        <w:rPr>
          <w:sz w:val="26"/>
          <w:szCs w:val="26"/>
        </w:rPr>
      </w:pPr>
      <w:r w:rsidRPr="007F7787">
        <w:rPr>
          <w:sz w:val="26"/>
          <w:szCs w:val="26"/>
        </w:rPr>
        <w:t>- дата и время окончания срока подачи заявок на участие в открытом аукционе в электронной форме;</w:t>
      </w:r>
    </w:p>
    <w:p w:rsidR="00493C48" w:rsidRPr="007F7787" w:rsidRDefault="00493C48" w:rsidP="00493C48">
      <w:pPr>
        <w:autoSpaceDE w:val="0"/>
        <w:autoSpaceDN w:val="0"/>
        <w:adjustRightInd w:val="0"/>
        <w:spacing w:line="360" w:lineRule="auto"/>
        <w:ind w:firstLine="540"/>
        <w:jc w:val="both"/>
        <w:outlineLvl w:val="1"/>
        <w:rPr>
          <w:sz w:val="26"/>
          <w:szCs w:val="26"/>
        </w:rPr>
      </w:pPr>
      <w:r w:rsidRPr="007F7787">
        <w:rPr>
          <w:sz w:val="26"/>
          <w:szCs w:val="26"/>
        </w:rPr>
        <w:t>-  дата окончания срока рассмотрения заявок на участие в открытом аукционе в электронной форме;</w:t>
      </w:r>
    </w:p>
    <w:p w:rsidR="00493C48" w:rsidRPr="007F7787" w:rsidRDefault="00493C48" w:rsidP="00493C48">
      <w:pPr>
        <w:autoSpaceDE w:val="0"/>
        <w:autoSpaceDN w:val="0"/>
        <w:adjustRightInd w:val="0"/>
        <w:spacing w:line="360" w:lineRule="auto"/>
        <w:ind w:firstLine="540"/>
        <w:jc w:val="both"/>
        <w:outlineLvl w:val="1"/>
        <w:rPr>
          <w:sz w:val="26"/>
          <w:szCs w:val="26"/>
        </w:rPr>
      </w:pPr>
      <w:r w:rsidRPr="007F7787">
        <w:rPr>
          <w:sz w:val="26"/>
          <w:szCs w:val="26"/>
        </w:rPr>
        <w:t>-  дата проведения открытого аукциона в электронной форме;</w:t>
      </w:r>
    </w:p>
    <w:p w:rsidR="00493C48" w:rsidRPr="007F7787" w:rsidRDefault="00493C48" w:rsidP="00493C48">
      <w:pPr>
        <w:autoSpaceDE w:val="0"/>
        <w:autoSpaceDN w:val="0"/>
        <w:adjustRightInd w:val="0"/>
        <w:spacing w:line="360" w:lineRule="auto"/>
        <w:ind w:firstLine="540"/>
        <w:jc w:val="both"/>
        <w:outlineLvl w:val="1"/>
        <w:rPr>
          <w:sz w:val="26"/>
          <w:szCs w:val="26"/>
        </w:rPr>
      </w:pPr>
      <w:r w:rsidRPr="007F7787">
        <w:rPr>
          <w:sz w:val="26"/>
          <w:szCs w:val="26"/>
        </w:rPr>
        <w:t>-  о порядке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493C48" w:rsidRPr="007F7787" w:rsidRDefault="00493C48" w:rsidP="00493C48">
      <w:pPr>
        <w:autoSpaceDE w:val="0"/>
        <w:autoSpaceDN w:val="0"/>
        <w:adjustRightInd w:val="0"/>
        <w:spacing w:line="360" w:lineRule="auto"/>
        <w:jc w:val="both"/>
        <w:outlineLvl w:val="1"/>
        <w:rPr>
          <w:sz w:val="26"/>
          <w:szCs w:val="26"/>
        </w:rPr>
      </w:pPr>
      <w:r w:rsidRPr="007F7787">
        <w:rPr>
          <w:sz w:val="26"/>
          <w:szCs w:val="26"/>
        </w:rPr>
        <w:t xml:space="preserve">        -  о начальной (максимальной) цене договора;</w:t>
      </w:r>
    </w:p>
    <w:p w:rsidR="00493C48" w:rsidRPr="007F7787" w:rsidRDefault="00493C48" w:rsidP="00493C48">
      <w:pPr>
        <w:autoSpaceDE w:val="0"/>
        <w:autoSpaceDN w:val="0"/>
        <w:adjustRightInd w:val="0"/>
        <w:spacing w:line="360" w:lineRule="auto"/>
        <w:ind w:firstLine="540"/>
        <w:jc w:val="both"/>
        <w:outlineLvl w:val="1"/>
        <w:rPr>
          <w:sz w:val="26"/>
          <w:szCs w:val="26"/>
        </w:rPr>
      </w:pPr>
      <w:r w:rsidRPr="007F7787">
        <w:rPr>
          <w:sz w:val="26"/>
          <w:szCs w:val="26"/>
        </w:rPr>
        <w:t>- о валюте, используемой для формирования цены договора и расчетов с исполнителем;</w:t>
      </w:r>
    </w:p>
    <w:p w:rsidR="00493C48" w:rsidRPr="007F7787" w:rsidRDefault="00493C48" w:rsidP="00493C48">
      <w:pPr>
        <w:autoSpaceDE w:val="0"/>
        <w:autoSpaceDN w:val="0"/>
        <w:adjustRightInd w:val="0"/>
        <w:spacing w:line="360" w:lineRule="auto"/>
        <w:ind w:firstLine="540"/>
        <w:jc w:val="both"/>
        <w:outlineLvl w:val="1"/>
        <w:rPr>
          <w:sz w:val="26"/>
          <w:szCs w:val="26"/>
        </w:rPr>
      </w:pPr>
      <w:r w:rsidRPr="007F7787">
        <w:rPr>
          <w:sz w:val="26"/>
          <w:szCs w:val="26"/>
        </w:rPr>
        <w:t>- о порядке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493C48" w:rsidRPr="007F7787" w:rsidRDefault="00493C48" w:rsidP="00493C48">
      <w:pPr>
        <w:tabs>
          <w:tab w:val="left" w:pos="540"/>
        </w:tabs>
        <w:autoSpaceDE w:val="0"/>
        <w:autoSpaceDN w:val="0"/>
        <w:adjustRightInd w:val="0"/>
        <w:spacing w:line="360" w:lineRule="auto"/>
        <w:ind w:firstLine="540"/>
        <w:jc w:val="both"/>
        <w:outlineLvl w:val="1"/>
        <w:rPr>
          <w:sz w:val="26"/>
          <w:szCs w:val="26"/>
        </w:rPr>
      </w:pPr>
      <w:r w:rsidRPr="007F7787">
        <w:rPr>
          <w:sz w:val="26"/>
          <w:szCs w:val="26"/>
        </w:rPr>
        <w:t xml:space="preserve">- о размере обеспечения исполнения договора, сроке и порядке его предоставления в случае, если Заказчиком установлено требование обеспечения исполнения договора. Размер обеспечения исполнения договора не может превышать 30% начальной (максимальной) цены договора, указанной в извещении о проведении открытого аукциона в электронной форме; </w:t>
      </w:r>
    </w:p>
    <w:p w:rsidR="00493C48" w:rsidRPr="007F7787" w:rsidRDefault="00493C48" w:rsidP="00493C48">
      <w:pPr>
        <w:autoSpaceDE w:val="0"/>
        <w:autoSpaceDN w:val="0"/>
        <w:adjustRightInd w:val="0"/>
        <w:spacing w:line="360" w:lineRule="auto"/>
        <w:ind w:firstLine="540"/>
        <w:jc w:val="both"/>
        <w:outlineLvl w:val="1"/>
        <w:rPr>
          <w:sz w:val="26"/>
          <w:szCs w:val="26"/>
        </w:rPr>
      </w:pPr>
      <w:r w:rsidRPr="007F7787">
        <w:rPr>
          <w:sz w:val="26"/>
          <w:szCs w:val="26"/>
        </w:rPr>
        <w:t>- требования к сроку и (или) объему предоставления гарантий качества</w:t>
      </w:r>
      <w:r w:rsidRPr="007F7787">
        <w:rPr>
          <w:spacing w:val="-6"/>
        </w:rPr>
        <w:t xml:space="preserve"> </w:t>
      </w:r>
      <w:r w:rsidRPr="007F7787">
        <w:rPr>
          <w:spacing w:val="-6"/>
          <w:sz w:val="26"/>
          <w:szCs w:val="26"/>
        </w:rPr>
        <w:t>товара, к обслуживанию товара, к расходам на эксплуатацию товара;</w:t>
      </w:r>
    </w:p>
    <w:p w:rsidR="00493C48" w:rsidRPr="007F7787" w:rsidRDefault="00493C48" w:rsidP="00493C48">
      <w:pPr>
        <w:autoSpaceDE w:val="0"/>
        <w:autoSpaceDN w:val="0"/>
        <w:adjustRightInd w:val="0"/>
        <w:spacing w:line="360" w:lineRule="auto"/>
        <w:ind w:firstLine="540"/>
        <w:jc w:val="both"/>
        <w:outlineLvl w:val="1"/>
        <w:rPr>
          <w:sz w:val="26"/>
          <w:szCs w:val="26"/>
        </w:rPr>
      </w:pPr>
      <w:r w:rsidRPr="007F7787">
        <w:rPr>
          <w:sz w:val="26"/>
          <w:szCs w:val="26"/>
        </w:rPr>
        <w:t>-  о месте, условиях и сроках поставки товара;</w:t>
      </w:r>
    </w:p>
    <w:p w:rsidR="00493C48" w:rsidRPr="007F7787" w:rsidRDefault="00493C48" w:rsidP="00493C48">
      <w:pPr>
        <w:numPr>
          <w:ilvl w:val="0"/>
          <w:numId w:val="2"/>
        </w:numPr>
        <w:autoSpaceDE w:val="0"/>
        <w:autoSpaceDN w:val="0"/>
        <w:adjustRightInd w:val="0"/>
        <w:spacing w:line="360" w:lineRule="auto"/>
        <w:jc w:val="both"/>
        <w:outlineLvl w:val="1"/>
        <w:rPr>
          <w:sz w:val="26"/>
          <w:szCs w:val="26"/>
        </w:rPr>
      </w:pPr>
      <w:r w:rsidRPr="007F7787">
        <w:rPr>
          <w:sz w:val="26"/>
          <w:szCs w:val="26"/>
        </w:rPr>
        <w:t>о форме, сроках и порядке оплаты товара.</w:t>
      </w:r>
    </w:p>
    <w:p w:rsidR="00493C48" w:rsidRPr="007F7787" w:rsidRDefault="00493C48" w:rsidP="00493C48">
      <w:pPr>
        <w:numPr>
          <w:ilvl w:val="0"/>
          <w:numId w:val="2"/>
        </w:numPr>
        <w:autoSpaceDE w:val="0"/>
        <w:autoSpaceDN w:val="0"/>
        <w:adjustRightInd w:val="0"/>
        <w:spacing w:line="360" w:lineRule="auto"/>
        <w:jc w:val="both"/>
        <w:outlineLvl w:val="1"/>
        <w:rPr>
          <w:sz w:val="26"/>
          <w:szCs w:val="26"/>
        </w:rPr>
      </w:pPr>
      <w:r w:rsidRPr="007F7787">
        <w:rPr>
          <w:sz w:val="26"/>
          <w:szCs w:val="26"/>
        </w:rPr>
        <w:lastRenderedPageBreak/>
        <w:t>критерии оценки и сопоставления заявок на участие в закупке;</w:t>
      </w:r>
    </w:p>
    <w:p w:rsidR="00493C48" w:rsidRPr="007F7787" w:rsidRDefault="00493C48" w:rsidP="00493C48">
      <w:pPr>
        <w:numPr>
          <w:ilvl w:val="0"/>
          <w:numId w:val="2"/>
        </w:numPr>
        <w:autoSpaceDE w:val="0"/>
        <w:autoSpaceDN w:val="0"/>
        <w:adjustRightInd w:val="0"/>
        <w:spacing w:line="360" w:lineRule="auto"/>
        <w:jc w:val="both"/>
        <w:outlineLvl w:val="1"/>
        <w:rPr>
          <w:sz w:val="26"/>
          <w:szCs w:val="26"/>
        </w:rPr>
      </w:pPr>
      <w:r w:rsidRPr="007F7787">
        <w:rPr>
          <w:sz w:val="26"/>
          <w:szCs w:val="26"/>
        </w:rPr>
        <w:t xml:space="preserve"> порядок оценки и сопоставления заявок на участие в закупке.</w:t>
      </w:r>
    </w:p>
    <w:p w:rsidR="00493C48" w:rsidRPr="007F7787" w:rsidRDefault="00493C48" w:rsidP="00493C48">
      <w:pPr>
        <w:autoSpaceDE w:val="0"/>
        <w:autoSpaceDN w:val="0"/>
        <w:adjustRightInd w:val="0"/>
        <w:spacing w:line="360" w:lineRule="auto"/>
        <w:ind w:firstLine="540"/>
        <w:jc w:val="both"/>
        <w:outlineLvl w:val="1"/>
        <w:rPr>
          <w:sz w:val="26"/>
          <w:szCs w:val="26"/>
        </w:rPr>
      </w:pPr>
      <w:r w:rsidRPr="007F7787">
        <w:rPr>
          <w:sz w:val="26"/>
          <w:szCs w:val="26"/>
        </w:rPr>
        <w:tab/>
        <w:t xml:space="preserve">2.3.2. Документация об открытом аукционе в электронной форме наряду с предусмотренными п. </w:t>
      </w:r>
      <w:hyperlink r:id="rId9" w:history="1">
        <w:r w:rsidRPr="007F7787">
          <w:rPr>
            <w:sz w:val="26"/>
            <w:szCs w:val="26"/>
          </w:rPr>
          <w:t>2</w:t>
        </w:r>
      </w:hyperlink>
      <w:r w:rsidRPr="007F7787">
        <w:rPr>
          <w:sz w:val="26"/>
          <w:szCs w:val="26"/>
        </w:rPr>
        <w:t>.3.1. настоящего раздела сведениями содержит требования к участникам размещения заказа, установленные в ч. 1.5. настоящей аукционной документации.</w:t>
      </w:r>
    </w:p>
    <w:p w:rsidR="00493C48" w:rsidRPr="007F7787" w:rsidRDefault="00493C48" w:rsidP="00493C48">
      <w:pPr>
        <w:tabs>
          <w:tab w:val="left" w:pos="720"/>
        </w:tabs>
        <w:autoSpaceDE w:val="0"/>
        <w:autoSpaceDN w:val="0"/>
        <w:adjustRightInd w:val="0"/>
        <w:spacing w:line="360" w:lineRule="auto"/>
        <w:ind w:firstLine="540"/>
        <w:jc w:val="both"/>
        <w:outlineLvl w:val="1"/>
        <w:rPr>
          <w:sz w:val="26"/>
          <w:szCs w:val="26"/>
        </w:rPr>
      </w:pPr>
      <w:r w:rsidRPr="007F7787">
        <w:rPr>
          <w:sz w:val="26"/>
          <w:szCs w:val="26"/>
        </w:rPr>
        <w:tab/>
        <w:t xml:space="preserve">2.3.3. В состав документации об открытом аукционе в электронной форме включен проект договора (Раздел </w:t>
      </w:r>
      <w:r w:rsidRPr="007F7787">
        <w:rPr>
          <w:sz w:val="26"/>
          <w:szCs w:val="26"/>
          <w:lang w:val="en-US"/>
        </w:rPr>
        <w:t>IV</w:t>
      </w:r>
      <w:r w:rsidRPr="007F7787">
        <w:rPr>
          <w:sz w:val="26"/>
          <w:szCs w:val="26"/>
        </w:rPr>
        <w:t xml:space="preserve"> документации об открытом аукционе в электронной форме).</w:t>
      </w:r>
    </w:p>
    <w:p w:rsidR="00493C48" w:rsidRPr="007F7787" w:rsidRDefault="00493C48" w:rsidP="00493C48">
      <w:pPr>
        <w:pStyle w:val="31"/>
        <w:spacing w:after="0" w:line="324" w:lineRule="auto"/>
        <w:ind w:left="0" w:firstLine="709"/>
        <w:jc w:val="both"/>
        <w:rPr>
          <w:b/>
          <w:sz w:val="26"/>
          <w:szCs w:val="26"/>
        </w:rPr>
      </w:pPr>
      <w:r w:rsidRPr="007F7787">
        <w:rPr>
          <w:b/>
          <w:sz w:val="26"/>
          <w:szCs w:val="26"/>
        </w:rPr>
        <w:t xml:space="preserve">2.4. Разъяснение положений документации об открытом аукционе в электронной форме </w:t>
      </w:r>
    </w:p>
    <w:p w:rsidR="00493C48" w:rsidRPr="007F7787" w:rsidRDefault="00493C48" w:rsidP="00493C48">
      <w:pPr>
        <w:pStyle w:val="33"/>
        <w:spacing w:line="324" w:lineRule="auto"/>
        <w:ind w:left="0" w:firstLine="708"/>
        <w:jc w:val="both"/>
        <w:rPr>
          <w:sz w:val="26"/>
          <w:szCs w:val="26"/>
        </w:rPr>
      </w:pPr>
      <w:r w:rsidRPr="007F7787">
        <w:rPr>
          <w:sz w:val="26"/>
          <w:szCs w:val="26"/>
        </w:rPr>
        <w:t xml:space="preserve">2.4.1. Любой участник размещения заказа вправе направить на адрес электронной торговой площадки, указанной в </w:t>
      </w:r>
      <w:r w:rsidRPr="007F7787">
        <w:rPr>
          <w:i/>
          <w:sz w:val="26"/>
          <w:szCs w:val="26"/>
        </w:rPr>
        <w:t>Информационной карте открытого аукциона в электронной форме</w:t>
      </w:r>
      <w:r w:rsidRPr="007F7787">
        <w:rPr>
          <w:sz w:val="26"/>
          <w:szCs w:val="26"/>
        </w:rPr>
        <w:t>, запрос о разъяснении положений настоящей аукционной документации, в срок не позднее, чем за 5 (Пять) рабочих дней до дня окончания подачи заявок на участие в аукционе. Данный запрос участник размещения заказа подает через «Личный кабинет» на электронной торговой площадке, выбрав соответствующую торговую процедуру.</w:t>
      </w:r>
    </w:p>
    <w:p w:rsidR="00493C48" w:rsidRPr="007F7787" w:rsidRDefault="00493C48" w:rsidP="00493C48">
      <w:pPr>
        <w:pStyle w:val="33"/>
        <w:spacing w:line="324" w:lineRule="auto"/>
        <w:ind w:left="0" w:firstLine="708"/>
        <w:jc w:val="both"/>
        <w:rPr>
          <w:sz w:val="26"/>
          <w:szCs w:val="26"/>
        </w:rPr>
      </w:pPr>
      <w:r w:rsidRPr="007F7787">
        <w:rPr>
          <w:sz w:val="26"/>
          <w:szCs w:val="26"/>
        </w:rPr>
        <w:t>2.4.2. В течение 3 (Трех) рабочих дней со дня поступления от оператора электронной торговой площадки запроса на разъяснение положений аукционной документации Заказчик обеспечит размещение разъяснений положений аукционной документации с указанием предмета запроса, но без указания участника размещения заказа, от которого поступил запрос, на официальном сайте и на электронной торговой площадке. Разъяснение положений документации об открытом аукционе в электронной форме не должно изменять ее суть. При необходимости сроки подачи заявок на участие в аукционе могут быть продлены таким образом, чтобы обеспечить участникам размещения заказа возможность учесть разъяснения положений аукционной документации при подготовке заявок на участие в аукционе.</w:t>
      </w:r>
    </w:p>
    <w:p w:rsidR="00493C48" w:rsidRPr="007F7787" w:rsidRDefault="00493C48" w:rsidP="00493C48">
      <w:pPr>
        <w:pStyle w:val="33"/>
        <w:tabs>
          <w:tab w:val="left" w:pos="9405"/>
        </w:tabs>
        <w:spacing w:line="324" w:lineRule="auto"/>
        <w:ind w:left="0" w:firstLine="709"/>
        <w:jc w:val="both"/>
        <w:rPr>
          <w:sz w:val="26"/>
          <w:szCs w:val="26"/>
        </w:rPr>
      </w:pPr>
      <w:r w:rsidRPr="007F7787">
        <w:rPr>
          <w:sz w:val="26"/>
          <w:szCs w:val="26"/>
        </w:rPr>
        <w:tab/>
      </w:r>
    </w:p>
    <w:p w:rsidR="00493C48" w:rsidRPr="007F7787" w:rsidRDefault="00493C48" w:rsidP="00493C48">
      <w:pPr>
        <w:pStyle w:val="33"/>
        <w:spacing w:line="360" w:lineRule="auto"/>
        <w:ind w:left="0" w:firstLine="709"/>
        <w:jc w:val="both"/>
        <w:rPr>
          <w:b/>
          <w:sz w:val="26"/>
          <w:szCs w:val="26"/>
        </w:rPr>
      </w:pPr>
      <w:r w:rsidRPr="007F7787">
        <w:rPr>
          <w:b/>
          <w:sz w:val="26"/>
          <w:szCs w:val="26"/>
        </w:rPr>
        <w:t>2.5.  Внесение изменений в документацию об открытом аукционе в электронной форме</w:t>
      </w:r>
    </w:p>
    <w:p w:rsidR="00493C48" w:rsidRPr="007F7787" w:rsidRDefault="00493C48" w:rsidP="00493C48">
      <w:pPr>
        <w:pStyle w:val="33"/>
        <w:spacing w:line="360" w:lineRule="auto"/>
        <w:ind w:left="0" w:firstLine="708"/>
        <w:jc w:val="both"/>
        <w:rPr>
          <w:sz w:val="26"/>
          <w:szCs w:val="26"/>
        </w:rPr>
      </w:pPr>
      <w:r w:rsidRPr="007F7787">
        <w:rPr>
          <w:sz w:val="26"/>
          <w:szCs w:val="26"/>
        </w:rPr>
        <w:t>2.5.1. Заказчик вправе внести изменения в Извещение о проведен</w:t>
      </w:r>
      <w:proofErr w:type="gramStart"/>
      <w:r w:rsidRPr="007F7787">
        <w:rPr>
          <w:sz w:val="26"/>
          <w:szCs w:val="26"/>
        </w:rPr>
        <w:t>ии ау</w:t>
      </w:r>
      <w:proofErr w:type="gramEnd"/>
      <w:r w:rsidRPr="007F7787">
        <w:rPr>
          <w:sz w:val="26"/>
          <w:szCs w:val="26"/>
        </w:rPr>
        <w:t xml:space="preserve">кциона и аукционную документацию. В течение 1 (Одного) рабочего дня со дня </w:t>
      </w:r>
      <w:r w:rsidRPr="007F7787">
        <w:rPr>
          <w:sz w:val="26"/>
          <w:szCs w:val="26"/>
        </w:rPr>
        <w:lastRenderedPageBreak/>
        <w:t xml:space="preserve">принятия решения о необходимости внесения изменений такие изменения размещаются Заказчиком на официальном сайте и на электронной торговой площадке. </w:t>
      </w:r>
    </w:p>
    <w:p w:rsidR="00493C48" w:rsidRPr="007F7787" w:rsidRDefault="00493C48" w:rsidP="00493C48">
      <w:pPr>
        <w:pStyle w:val="33"/>
        <w:spacing w:line="360" w:lineRule="auto"/>
        <w:ind w:left="0" w:firstLine="708"/>
        <w:jc w:val="both"/>
        <w:rPr>
          <w:sz w:val="26"/>
          <w:szCs w:val="26"/>
        </w:rPr>
      </w:pPr>
      <w:r w:rsidRPr="007F7787">
        <w:rPr>
          <w:sz w:val="26"/>
          <w:szCs w:val="26"/>
        </w:rPr>
        <w:t>2.5.2. В случае</w:t>
      </w:r>
      <w:proofErr w:type="gramStart"/>
      <w:r w:rsidRPr="007F7787">
        <w:rPr>
          <w:sz w:val="26"/>
          <w:szCs w:val="26"/>
        </w:rPr>
        <w:t>,</w:t>
      </w:r>
      <w:proofErr w:type="gramEnd"/>
      <w:r w:rsidRPr="007F7787">
        <w:rPr>
          <w:sz w:val="26"/>
          <w:szCs w:val="26"/>
        </w:rPr>
        <w:t xml:space="preserve"> если изменения в Извещение о проведении аукциона и аукционную документацию внесены позднее, чем за 15 (Пятнадцать) дней до даты окончания подачи заявок на участие в аукционе, срок подачи заявок продляется не менее, чем на 15 дней от даты размещения изменений на официальном сайте и на электронной торговой площадке.</w:t>
      </w:r>
    </w:p>
    <w:p w:rsidR="00493C48" w:rsidRPr="007F7787" w:rsidRDefault="00493C48" w:rsidP="00493C48">
      <w:pPr>
        <w:pStyle w:val="33"/>
        <w:spacing w:line="360" w:lineRule="auto"/>
        <w:ind w:left="0" w:firstLine="0"/>
        <w:jc w:val="both"/>
        <w:rPr>
          <w:sz w:val="26"/>
          <w:szCs w:val="26"/>
        </w:rPr>
      </w:pPr>
    </w:p>
    <w:p w:rsidR="00493C48" w:rsidRPr="007F7787" w:rsidRDefault="00493C48" w:rsidP="00493C48">
      <w:pPr>
        <w:pStyle w:val="33"/>
        <w:spacing w:line="360" w:lineRule="auto"/>
        <w:ind w:left="0" w:firstLine="709"/>
        <w:jc w:val="both"/>
        <w:rPr>
          <w:b/>
          <w:bCs/>
          <w:sz w:val="26"/>
          <w:szCs w:val="26"/>
        </w:rPr>
      </w:pPr>
      <w:r w:rsidRPr="007F7787">
        <w:rPr>
          <w:b/>
          <w:bCs/>
          <w:sz w:val="26"/>
          <w:szCs w:val="26"/>
        </w:rPr>
        <w:t>2.6. Отказ от проведения открытого аукциона в электронной форме</w:t>
      </w:r>
    </w:p>
    <w:p w:rsidR="00493C48" w:rsidRPr="007F7787" w:rsidRDefault="00493C48" w:rsidP="00493C48">
      <w:pPr>
        <w:pStyle w:val="af"/>
        <w:tabs>
          <w:tab w:val="clear" w:pos="567"/>
          <w:tab w:val="left" w:pos="708"/>
        </w:tabs>
        <w:spacing w:after="0" w:line="360" w:lineRule="auto"/>
        <w:rPr>
          <w:sz w:val="26"/>
          <w:szCs w:val="26"/>
          <w:lang w:val="ru-RU"/>
        </w:rPr>
      </w:pPr>
      <w:r w:rsidRPr="007F7787">
        <w:rPr>
          <w:sz w:val="26"/>
          <w:szCs w:val="26"/>
          <w:lang w:val="ru-RU"/>
        </w:rPr>
        <w:tab/>
        <w:t xml:space="preserve">2.6.1. </w:t>
      </w:r>
      <w:r w:rsidRPr="007F7787">
        <w:rPr>
          <w:sz w:val="26"/>
          <w:szCs w:val="26"/>
          <w:lang w:val="x-none"/>
        </w:rPr>
        <w:t xml:space="preserve">Заказчик вправе </w:t>
      </w:r>
      <w:r w:rsidRPr="007F7787">
        <w:rPr>
          <w:sz w:val="26"/>
          <w:szCs w:val="26"/>
          <w:lang w:val="ru-RU"/>
        </w:rPr>
        <w:t xml:space="preserve">на любом этапе отказаться от проведения аукциона, разместив соответствующее извещение на официальном сайте и на электронной торговой площадке (с </w:t>
      </w:r>
      <w:proofErr w:type="spellStart"/>
      <w:r w:rsidRPr="007F7787">
        <w:rPr>
          <w:sz w:val="26"/>
          <w:szCs w:val="26"/>
          <w:lang w:val="ru-RU"/>
        </w:rPr>
        <w:t>обоснованим</w:t>
      </w:r>
      <w:proofErr w:type="spellEnd"/>
      <w:r w:rsidRPr="007F7787">
        <w:rPr>
          <w:sz w:val="26"/>
          <w:szCs w:val="26"/>
          <w:lang w:val="ru-RU"/>
        </w:rPr>
        <w:t xml:space="preserve"> своего решения). </w:t>
      </w:r>
    </w:p>
    <w:p w:rsidR="00493C48" w:rsidRPr="007F7787" w:rsidRDefault="00493C48" w:rsidP="00493C48">
      <w:pPr>
        <w:pStyle w:val="31"/>
        <w:spacing w:after="0" w:line="360" w:lineRule="auto"/>
        <w:ind w:left="0" w:firstLine="709"/>
        <w:jc w:val="both"/>
        <w:rPr>
          <w:sz w:val="26"/>
          <w:szCs w:val="26"/>
        </w:rPr>
      </w:pPr>
      <w:r w:rsidRPr="007F7787">
        <w:rPr>
          <w:sz w:val="26"/>
          <w:szCs w:val="26"/>
        </w:rPr>
        <w:t xml:space="preserve">2.6.2. Извещение об отказе от проведения открытого аукциона в электронной форме размещается Заказчиком </w:t>
      </w:r>
      <w:proofErr w:type="gramStart"/>
      <w:r w:rsidRPr="007F7787">
        <w:rPr>
          <w:sz w:val="26"/>
          <w:szCs w:val="26"/>
        </w:rPr>
        <w:t>на официальном сайте в течение одного дня со дня принятия решения об отказе от проведения</w:t>
      </w:r>
      <w:proofErr w:type="gramEnd"/>
      <w:r w:rsidRPr="007F7787">
        <w:rPr>
          <w:sz w:val="26"/>
          <w:szCs w:val="26"/>
        </w:rPr>
        <w:t xml:space="preserve"> открытого аукциона в электронной форме.</w:t>
      </w:r>
    </w:p>
    <w:p w:rsidR="00493C48" w:rsidRPr="007F7787" w:rsidRDefault="00493C48" w:rsidP="00493C48">
      <w:pPr>
        <w:pStyle w:val="31"/>
        <w:spacing w:after="0" w:line="360" w:lineRule="auto"/>
        <w:ind w:left="0" w:firstLine="709"/>
        <w:jc w:val="both"/>
        <w:rPr>
          <w:sz w:val="26"/>
          <w:szCs w:val="26"/>
        </w:rPr>
      </w:pPr>
      <w:r w:rsidRPr="007F7787">
        <w:rPr>
          <w:b/>
          <w:spacing w:val="-8"/>
          <w:sz w:val="26"/>
          <w:szCs w:val="26"/>
        </w:rPr>
        <w:t>3. Подготовка заявки на участие в открытом аукционе в электронной форме</w:t>
      </w:r>
    </w:p>
    <w:p w:rsidR="00493C48" w:rsidRPr="007F7787" w:rsidRDefault="00493C48" w:rsidP="00493C48">
      <w:pPr>
        <w:pStyle w:val="31"/>
        <w:spacing w:after="0" w:line="360" w:lineRule="auto"/>
        <w:ind w:left="0" w:firstLine="709"/>
        <w:jc w:val="both"/>
        <w:rPr>
          <w:b/>
          <w:sz w:val="26"/>
          <w:szCs w:val="26"/>
        </w:rPr>
      </w:pPr>
      <w:r w:rsidRPr="007F7787">
        <w:rPr>
          <w:b/>
          <w:sz w:val="26"/>
          <w:szCs w:val="26"/>
        </w:rPr>
        <w:t>3.1. Содержание и состав заявки на участие в открытом аукционе в электронной форме</w:t>
      </w:r>
    </w:p>
    <w:p w:rsidR="00493C48" w:rsidRPr="007F7787" w:rsidRDefault="00493C48" w:rsidP="00493C48">
      <w:pPr>
        <w:spacing w:line="360" w:lineRule="auto"/>
        <w:ind w:firstLine="720"/>
        <w:jc w:val="both"/>
        <w:rPr>
          <w:sz w:val="26"/>
          <w:szCs w:val="26"/>
        </w:rPr>
      </w:pPr>
      <w:r w:rsidRPr="007F7787">
        <w:rPr>
          <w:sz w:val="26"/>
          <w:szCs w:val="26"/>
        </w:rPr>
        <w:t>3.1.1.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493C48" w:rsidRPr="007F7787" w:rsidRDefault="00493C48" w:rsidP="00493C48">
      <w:pPr>
        <w:spacing w:line="360" w:lineRule="auto"/>
        <w:ind w:firstLine="720"/>
        <w:jc w:val="both"/>
        <w:rPr>
          <w:sz w:val="26"/>
        </w:rPr>
      </w:pPr>
      <w:r w:rsidRPr="007F7787">
        <w:rPr>
          <w:sz w:val="26"/>
        </w:rPr>
        <w:t>Заявка на участие в открытом аукционе в электронной форме подается в форме электронного документа и должна быть подписана ЭП в соответствии с нормативными правовыми актами Российской Федерации, в том числе  Федеральным законом от 06.04.2011 № 63-ФЗ «Об электронной подписи».</w:t>
      </w:r>
    </w:p>
    <w:p w:rsidR="00493C48" w:rsidRPr="007F7787" w:rsidRDefault="00493C48" w:rsidP="00493C48">
      <w:pPr>
        <w:pStyle w:val="ConsPlusNormal"/>
        <w:widowControl/>
        <w:spacing w:line="360" w:lineRule="auto"/>
        <w:jc w:val="both"/>
        <w:rPr>
          <w:rFonts w:ascii="Times New Roman" w:hAnsi="Times New Roman" w:cs="Times New Roman"/>
          <w:sz w:val="26"/>
          <w:szCs w:val="26"/>
        </w:rPr>
      </w:pPr>
      <w:r w:rsidRPr="007F7787">
        <w:rPr>
          <w:rFonts w:ascii="Times New Roman" w:hAnsi="Times New Roman" w:cs="Times New Roman"/>
          <w:sz w:val="26"/>
          <w:szCs w:val="26"/>
        </w:rPr>
        <w:t>3.1.</w:t>
      </w:r>
      <w:r>
        <w:rPr>
          <w:rFonts w:ascii="Times New Roman" w:hAnsi="Times New Roman" w:cs="Times New Roman"/>
          <w:sz w:val="26"/>
          <w:szCs w:val="26"/>
        </w:rPr>
        <w:t>2</w:t>
      </w:r>
      <w:r w:rsidRPr="007F7787">
        <w:rPr>
          <w:rFonts w:ascii="Times New Roman" w:hAnsi="Times New Roman" w:cs="Times New Roman"/>
          <w:sz w:val="26"/>
          <w:szCs w:val="26"/>
        </w:rPr>
        <w:t>. Инструкция по заполнению заявок на участие в открытом аукционе в электронной форме.</w:t>
      </w:r>
    </w:p>
    <w:p w:rsidR="00493C48" w:rsidRPr="007F7787" w:rsidRDefault="00493C48" w:rsidP="00493C48">
      <w:pPr>
        <w:pStyle w:val="24"/>
        <w:spacing w:line="360" w:lineRule="auto"/>
        <w:ind w:left="0" w:firstLine="709"/>
        <w:jc w:val="both"/>
        <w:rPr>
          <w:sz w:val="26"/>
          <w:szCs w:val="26"/>
        </w:rPr>
      </w:pPr>
      <w:r w:rsidRPr="007F7787">
        <w:rPr>
          <w:sz w:val="26"/>
          <w:szCs w:val="26"/>
        </w:rPr>
        <w:t>Заявка составляется на русском языке, те</w:t>
      </w:r>
      <w:proofErr w:type="gramStart"/>
      <w:r w:rsidRPr="007F7787">
        <w:rPr>
          <w:sz w:val="26"/>
          <w:szCs w:val="26"/>
        </w:rPr>
        <w:t>кст вс</w:t>
      </w:r>
      <w:proofErr w:type="gramEnd"/>
      <w:r w:rsidRPr="007F7787">
        <w:rPr>
          <w:sz w:val="26"/>
          <w:szCs w:val="26"/>
        </w:rPr>
        <w:t>ех документов, входящих в состав заявки, должен легко читаться, сведения, содержащиеся в заявке не должны допускать двусмысленных толкований.</w:t>
      </w:r>
    </w:p>
    <w:p w:rsidR="00493C48" w:rsidRPr="007F7787" w:rsidRDefault="00493C48" w:rsidP="00493C48">
      <w:pPr>
        <w:pStyle w:val="ConsPlusNormal"/>
        <w:tabs>
          <w:tab w:val="left" w:pos="720"/>
        </w:tabs>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3.1.2</w:t>
      </w:r>
      <w:r w:rsidRPr="007F7787">
        <w:rPr>
          <w:rFonts w:ascii="Times New Roman" w:hAnsi="Times New Roman" w:cs="Times New Roman"/>
          <w:sz w:val="26"/>
          <w:szCs w:val="26"/>
        </w:rPr>
        <w:t>.1. Заявка на участие в аукционе должна содержать:</w:t>
      </w:r>
    </w:p>
    <w:p w:rsidR="00493C48" w:rsidRPr="007F7787" w:rsidRDefault="00493C48" w:rsidP="00493C48">
      <w:pPr>
        <w:pStyle w:val="ConsPlusNormal"/>
        <w:tabs>
          <w:tab w:val="left" w:pos="720"/>
        </w:tabs>
        <w:spacing w:line="360" w:lineRule="auto"/>
        <w:jc w:val="both"/>
        <w:rPr>
          <w:rFonts w:ascii="Times New Roman" w:hAnsi="Times New Roman" w:cs="Times New Roman"/>
          <w:sz w:val="26"/>
          <w:szCs w:val="26"/>
        </w:rPr>
      </w:pPr>
      <w:r w:rsidRPr="007F7787">
        <w:rPr>
          <w:rFonts w:ascii="Times New Roman" w:hAnsi="Times New Roman" w:cs="Times New Roman"/>
          <w:sz w:val="26"/>
          <w:szCs w:val="26"/>
        </w:rPr>
        <w:t>а) согласие участника размещения заказа на поставку товара на условиях, предусмотренных аукционной документацией;</w:t>
      </w:r>
    </w:p>
    <w:p w:rsidR="00493C48" w:rsidRPr="007F7787" w:rsidRDefault="00493C48" w:rsidP="00493C48">
      <w:pPr>
        <w:pStyle w:val="ConsPlusNormal"/>
        <w:tabs>
          <w:tab w:val="left" w:pos="720"/>
        </w:tabs>
        <w:spacing w:line="360" w:lineRule="auto"/>
        <w:jc w:val="both"/>
        <w:rPr>
          <w:rFonts w:ascii="Times New Roman" w:hAnsi="Times New Roman" w:cs="Times New Roman"/>
          <w:sz w:val="26"/>
          <w:szCs w:val="26"/>
        </w:rPr>
      </w:pPr>
      <w:r w:rsidRPr="007F7787">
        <w:rPr>
          <w:rFonts w:ascii="Times New Roman" w:hAnsi="Times New Roman" w:cs="Times New Roman"/>
          <w:sz w:val="26"/>
          <w:szCs w:val="26"/>
        </w:rPr>
        <w:t>б)</w:t>
      </w:r>
      <w:r w:rsidRPr="007F7787">
        <w:rPr>
          <w:rFonts w:ascii="Times New Roman" w:hAnsi="Times New Roman" w:cs="Times New Roman"/>
          <w:sz w:val="26"/>
          <w:szCs w:val="24"/>
        </w:rPr>
        <w:t xml:space="preserve"> </w:t>
      </w:r>
      <w:r w:rsidRPr="007F7787">
        <w:rPr>
          <w:rFonts w:ascii="Times New Roman" w:hAnsi="Times New Roman" w:cs="Times New Roman"/>
          <w:sz w:val="26"/>
          <w:szCs w:val="26"/>
        </w:rPr>
        <w:t xml:space="preserve">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7F7787">
        <w:rPr>
          <w:rFonts w:ascii="Times New Roman" w:hAnsi="Times New Roman" w:cs="Times New Roman"/>
          <w:sz w:val="26"/>
          <w:szCs w:val="26"/>
        </w:rPr>
        <w:t>указание</w:t>
      </w:r>
      <w:proofErr w:type="gramEnd"/>
      <w:r w:rsidRPr="007F7787">
        <w:rPr>
          <w:rFonts w:ascii="Times New Roman" w:hAnsi="Times New Roman" w:cs="Times New Roman"/>
          <w:sz w:val="26"/>
          <w:szCs w:val="26"/>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7F7787">
        <w:rPr>
          <w:rFonts w:ascii="Times New Roman" w:hAnsi="Times New Roman" w:cs="Times New Roman"/>
          <w:sz w:val="26"/>
          <w:szCs w:val="26"/>
        </w:rPr>
        <w:t xml:space="preserve">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  </w:t>
      </w:r>
      <w:proofErr w:type="gramEnd"/>
    </w:p>
    <w:p w:rsidR="00493C48" w:rsidRPr="007F7787" w:rsidRDefault="00493C48" w:rsidP="00493C48">
      <w:pPr>
        <w:pStyle w:val="ConsPlusNormal"/>
        <w:tabs>
          <w:tab w:val="left" w:pos="720"/>
        </w:tabs>
        <w:spacing w:line="360" w:lineRule="auto"/>
        <w:jc w:val="both"/>
        <w:rPr>
          <w:rFonts w:ascii="Times New Roman" w:hAnsi="Times New Roman" w:cs="Times New Roman"/>
          <w:sz w:val="26"/>
          <w:szCs w:val="26"/>
        </w:rPr>
      </w:pPr>
      <w:r>
        <w:rPr>
          <w:rFonts w:ascii="Times New Roman" w:hAnsi="Times New Roman" w:cs="Times New Roman"/>
          <w:sz w:val="26"/>
          <w:szCs w:val="26"/>
        </w:rPr>
        <w:t>3.1.3</w:t>
      </w:r>
      <w:r w:rsidRPr="007F7787">
        <w:rPr>
          <w:rFonts w:ascii="Times New Roman" w:hAnsi="Times New Roman" w:cs="Times New Roman"/>
          <w:sz w:val="26"/>
          <w:szCs w:val="26"/>
        </w:rPr>
        <w:t>.</w:t>
      </w:r>
      <w:r w:rsidRPr="007F7787">
        <w:rPr>
          <w:rFonts w:ascii="Times New Roman" w:hAnsi="Times New Roman" w:cs="Times New Roman"/>
        </w:rPr>
        <w:t xml:space="preserve"> </w:t>
      </w:r>
      <w:r w:rsidRPr="007F7787">
        <w:rPr>
          <w:rFonts w:ascii="Times New Roman" w:hAnsi="Times New Roman" w:cs="Times New Roman"/>
          <w:sz w:val="26"/>
          <w:szCs w:val="26"/>
        </w:rPr>
        <w:t>К заявке на участие в аукционе должны прилагаться:</w:t>
      </w:r>
    </w:p>
    <w:p w:rsidR="00493C48" w:rsidRPr="007F7787" w:rsidRDefault="00493C48" w:rsidP="00493C48">
      <w:pPr>
        <w:pStyle w:val="ConsPlusNormal"/>
        <w:tabs>
          <w:tab w:val="left" w:pos="720"/>
        </w:tabs>
        <w:spacing w:line="360" w:lineRule="auto"/>
        <w:jc w:val="both"/>
        <w:rPr>
          <w:rFonts w:ascii="Times New Roman" w:hAnsi="Times New Roman" w:cs="Times New Roman"/>
          <w:sz w:val="26"/>
          <w:szCs w:val="26"/>
        </w:rPr>
      </w:pPr>
      <w:r w:rsidRPr="007F7787">
        <w:rPr>
          <w:rFonts w:ascii="Times New Roman" w:hAnsi="Times New Roman" w:cs="Times New Roman"/>
          <w:sz w:val="26"/>
          <w:szCs w:val="26"/>
        </w:rPr>
        <w:t>- копии документов, подтверждающих соответствие участника размещения заказа требованиям, установленным законодательством Российской Федерации в отношении лиц, осуществляющих поставки товаров, являющихся предметом настоящего аукциона;</w:t>
      </w:r>
    </w:p>
    <w:p w:rsidR="00493C48" w:rsidRPr="007F7787" w:rsidRDefault="00493C48" w:rsidP="00493C48">
      <w:pPr>
        <w:pStyle w:val="ConsPlusNormal"/>
        <w:tabs>
          <w:tab w:val="left" w:pos="720"/>
        </w:tabs>
        <w:spacing w:line="360" w:lineRule="auto"/>
        <w:jc w:val="both"/>
        <w:rPr>
          <w:rFonts w:ascii="Times New Roman" w:hAnsi="Times New Roman" w:cs="Times New Roman"/>
          <w:sz w:val="26"/>
          <w:szCs w:val="26"/>
        </w:rPr>
      </w:pPr>
      <w:proofErr w:type="gramStart"/>
      <w:r w:rsidRPr="007F7787">
        <w:rPr>
          <w:rFonts w:ascii="Times New Roman" w:hAnsi="Times New Roman" w:cs="Times New Roman"/>
          <w:sz w:val="26"/>
          <w:szCs w:val="26"/>
        </w:rPr>
        <w:t>-копии документов, подтверждающих соответствие товаров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и если предоставление указанных документов предусмотрено в разделе III «ТЕХНИЧЕСКОЕ ЗАДАНИЕ» настоящей документации об аукционе;</w:t>
      </w:r>
      <w:proofErr w:type="gramEnd"/>
    </w:p>
    <w:p w:rsidR="00493C48" w:rsidRPr="007F7787" w:rsidRDefault="00493C48" w:rsidP="00493C48">
      <w:pPr>
        <w:pStyle w:val="ConsPlusNormal"/>
        <w:tabs>
          <w:tab w:val="left" w:pos="720"/>
        </w:tabs>
        <w:spacing w:line="360" w:lineRule="auto"/>
        <w:jc w:val="both"/>
        <w:rPr>
          <w:rFonts w:ascii="Times New Roman" w:hAnsi="Times New Roman" w:cs="Times New Roman"/>
          <w:sz w:val="26"/>
          <w:szCs w:val="26"/>
        </w:rPr>
      </w:pPr>
      <w:proofErr w:type="gramStart"/>
      <w:r w:rsidRPr="007F7787">
        <w:rPr>
          <w:rFonts w:ascii="Times New Roman" w:hAnsi="Times New Roman" w:cs="Times New Roman"/>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настоящего аукциона, или внесение денежных </w:t>
      </w:r>
      <w:r w:rsidRPr="007F7787">
        <w:rPr>
          <w:rFonts w:ascii="Times New Roman" w:hAnsi="Times New Roman" w:cs="Times New Roman"/>
          <w:sz w:val="26"/>
          <w:szCs w:val="26"/>
        </w:rPr>
        <w:lastRenderedPageBreak/>
        <w:t>средств в качестве обеспечения заявки на</w:t>
      </w:r>
      <w:proofErr w:type="gramEnd"/>
      <w:r w:rsidRPr="007F7787">
        <w:rPr>
          <w:rFonts w:ascii="Times New Roman" w:hAnsi="Times New Roman" w:cs="Times New Roman"/>
          <w:sz w:val="26"/>
          <w:szCs w:val="26"/>
        </w:rPr>
        <w:t xml:space="preserve"> участие в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заключаемого по результатам аукциона, не превышает максимальную сумму сделки, предусмотренную решением об одобрении или о совершении сделок.</w:t>
      </w:r>
    </w:p>
    <w:p w:rsidR="00493C48" w:rsidRPr="007F7787" w:rsidRDefault="00493C48" w:rsidP="00493C48">
      <w:pPr>
        <w:pStyle w:val="ConsPlusNormal"/>
        <w:tabs>
          <w:tab w:val="left" w:pos="720"/>
        </w:tabs>
        <w:spacing w:line="360" w:lineRule="auto"/>
        <w:ind w:firstLine="0"/>
        <w:jc w:val="both"/>
        <w:rPr>
          <w:rFonts w:ascii="Times New Roman" w:hAnsi="Times New Roman" w:cs="Times New Roman"/>
          <w:sz w:val="26"/>
          <w:szCs w:val="26"/>
        </w:rPr>
      </w:pPr>
      <w:r>
        <w:rPr>
          <w:rFonts w:ascii="Times New Roman" w:hAnsi="Times New Roman" w:cs="Times New Roman"/>
          <w:sz w:val="26"/>
          <w:szCs w:val="26"/>
        </w:rPr>
        <w:tab/>
        <w:t>3.1.4</w:t>
      </w:r>
      <w:r w:rsidRPr="007F7787">
        <w:rPr>
          <w:rFonts w:ascii="Times New Roman" w:hAnsi="Times New Roman" w:cs="Times New Roman"/>
          <w:sz w:val="26"/>
          <w:szCs w:val="26"/>
        </w:rPr>
        <w:t xml:space="preserve">. Непредставление необходимых документов в составе заявки, наличие в таких документах недостоверных сведений об участнике размещения заказа или о товарах (работах, услугах), на поставку (выполнение, оказание) которых размещается заказ, является риском участника размещения заказа, подавшего такую заявку, и является основанием для недопущения такого участника размещения заказа к участию в аукционе. </w:t>
      </w:r>
    </w:p>
    <w:p w:rsidR="00493C48" w:rsidRPr="007F7787" w:rsidRDefault="00493C48" w:rsidP="00493C48">
      <w:pPr>
        <w:pStyle w:val="ConsPlusNormal"/>
        <w:tabs>
          <w:tab w:val="left" w:pos="720"/>
        </w:tabs>
        <w:spacing w:line="360" w:lineRule="auto"/>
        <w:jc w:val="both"/>
        <w:rPr>
          <w:rFonts w:ascii="Times New Roman" w:hAnsi="Times New Roman" w:cs="Times New Roman"/>
          <w:sz w:val="26"/>
          <w:szCs w:val="26"/>
        </w:rPr>
      </w:pPr>
      <w:r w:rsidRPr="007F7787">
        <w:rPr>
          <w:rFonts w:ascii="Times New Roman" w:hAnsi="Times New Roman" w:cs="Times New Roman"/>
          <w:sz w:val="26"/>
          <w:szCs w:val="26"/>
        </w:rPr>
        <w:t>В случае установления недостоверности сведений, содержащихся в документах, предоставленных участником размещения заказа в составе заявки на участие в аукционе, такой участник будет отстранен Заказчиком от участия в аукционе на любом этапе его проведения.</w:t>
      </w:r>
    </w:p>
    <w:p w:rsidR="00493C48" w:rsidRPr="007F7787" w:rsidRDefault="00493C48" w:rsidP="00493C48">
      <w:pPr>
        <w:pStyle w:val="ConsPlusNormal"/>
        <w:tabs>
          <w:tab w:val="left" w:pos="720"/>
        </w:tabs>
        <w:spacing w:line="360" w:lineRule="auto"/>
        <w:jc w:val="both"/>
        <w:rPr>
          <w:rFonts w:ascii="Times New Roman" w:hAnsi="Times New Roman" w:cs="Times New Roman"/>
          <w:sz w:val="26"/>
          <w:szCs w:val="26"/>
        </w:rPr>
      </w:pPr>
      <w:r>
        <w:rPr>
          <w:rFonts w:ascii="Times New Roman" w:hAnsi="Times New Roman" w:cs="Times New Roman"/>
          <w:sz w:val="26"/>
          <w:szCs w:val="26"/>
        </w:rPr>
        <w:t>3.1.5</w:t>
      </w:r>
      <w:r w:rsidRPr="007F7787">
        <w:rPr>
          <w:rFonts w:ascii="Times New Roman" w:hAnsi="Times New Roman" w:cs="Times New Roman"/>
          <w:sz w:val="26"/>
          <w:szCs w:val="26"/>
        </w:rPr>
        <w:t>. К заявке на участие в аукционе могут прилагаться эскиз, рисунок, чертеж, фотография, иное изображение товара, на поставку которого размещается заказ, а также прочие  документы, которые участник размещения заказа сочтет необходимыми.</w:t>
      </w:r>
    </w:p>
    <w:p w:rsidR="00493C48" w:rsidRPr="007F7787" w:rsidRDefault="00493C48" w:rsidP="00493C48">
      <w:pPr>
        <w:pStyle w:val="ConsPlusNormal"/>
        <w:tabs>
          <w:tab w:val="left" w:pos="720"/>
        </w:tabs>
        <w:spacing w:line="360" w:lineRule="auto"/>
        <w:jc w:val="both"/>
        <w:rPr>
          <w:rFonts w:ascii="Times New Roman" w:hAnsi="Times New Roman" w:cs="Times New Roman"/>
          <w:sz w:val="26"/>
          <w:szCs w:val="26"/>
        </w:rPr>
      </w:pPr>
      <w:r>
        <w:rPr>
          <w:rFonts w:ascii="Times New Roman" w:hAnsi="Times New Roman" w:cs="Times New Roman"/>
          <w:sz w:val="26"/>
          <w:szCs w:val="26"/>
        </w:rPr>
        <w:t>3.1.6</w:t>
      </w:r>
      <w:r w:rsidRPr="007F7787">
        <w:rPr>
          <w:rFonts w:ascii="Times New Roman" w:hAnsi="Times New Roman" w:cs="Times New Roman"/>
          <w:sz w:val="26"/>
          <w:szCs w:val="26"/>
        </w:rPr>
        <w:t xml:space="preserve">. Участник размещения заказа вправе подать только одну заявку </w:t>
      </w:r>
      <w:proofErr w:type="gramStart"/>
      <w:r w:rsidRPr="007F7787">
        <w:rPr>
          <w:rFonts w:ascii="Times New Roman" w:hAnsi="Times New Roman" w:cs="Times New Roman"/>
          <w:sz w:val="26"/>
          <w:szCs w:val="26"/>
        </w:rPr>
        <w:t>на участие в открытом аукционе в электронной форме в отношении каждого предмета открытого аукциона в электронной форме</w:t>
      </w:r>
      <w:proofErr w:type="gramEnd"/>
      <w:r w:rsidRPr="007F7787">
        <w:rPr>
          <w:rFonts w:ascii="Times New Roman" w:hAnsi="Times New Roman" w:cs="Times New Roman"/>
          <w:sz w:val="26"/>
          <w:szCs w:val="26"/>
        </w:rPr>
        <w:t>.</w:t>
      </w:r>
    </w:p>
    <w:p w:rsidR="00493C48" w:rsidRPr="007F7787" w:rsidRDefault="00493C48" w:rsidP="00493C48">
      <w:pPr>
        <w:pStyle w:val="31"/>
        <w:spacing w:after="0" w:line="360" w:lineRule="auto"/>
        <w:ind w:left="0" w:firstLine="709"/>
        <w:jc w:val="both"/>
        <w:rPr>
          <w:b/>
          <w:sz w:val="26"/>
          <w:szCs w:val="26"/>
        </w:rPr>
      </w:pPr>
      <w:r w:rsidRPr="007F7787">
        <w:rPr>
          <w:b/>
          <w:sz w:val="26"/>
          <w:szCs w:val="26"/>
        </w:rPr>
        <w:t xml:space="preserve">3.2. Порядок формирования цены договора  </w:t>
      </w:r>
    </w:p>
    <w:p w:rsidR="00493C48" w:rsidRPr="007F7787" w:rsidRDefault="00493C48" w:rsidP="00493C48">
      <w:pPr>
        <w:pStyle w:val="23"/>
        <w:spacing w:after="0" w:line="360" w:lineRule="auto"/>
        <w:ind w:left="0" w:firstLine="709"/>
        <w:jc w:val="both"/>
        <w:rPr>
          <w:bCs/>
          <w:sz w:val="26"/>
          <w:szCs w:val="26"/>
        </w:rPr>
      </w:pPr>
      <w:r w:rsidRPr="007F7787">
        <w:rPr>
          <w:bCs/>
          <w:sz w:val="26"/>
          <w:szCs w:val="26"/>
        </w:rPr>
        <w:t xml:space="preserve">3.2.1. Цена договора сформирована с учетом стоимости товара, а также расходов на перевозку, доставку, сборку, уплату таможенных пошлин, налогов и других обязательных платежей, подлежащих уплате в соответствии с действующим законодательством Российской Федерации. </w:t>
      </w:r>
    </w:p>
    <w:p w:rsidR="00493C48" w:rsidRPr="007F7787" w:rsidRDefault="00493C48" w:rsidP="00493C48">
      <w:pPr>
        <w:pStyle w:val="31"/>
        <w:spacing w:after="0" w:line="360" w:lineRule="auto"/>
        <w:ind w:left="0" w:firstLine="709"/>
        <w:jc w:val="both"/>
        <w:rPr>
          <w:sz w:val="26"/>
          <w:szCs w:val="26"/>
        </w:rPr>
      </w:pPr>
      <w:r w:rsidRPr="007F7787">
        <w:rPr>
          <w:sz w:val="26"/>
          <w:szCs w:val="26"/>
        </w:rPr>
        <w:t>3.2.2. Неучтенные затраты Поставщика по договору, связанные с исполнением договора, не подлежат оплате Заказчиком.</w:t>
      </w:r>
    </w:p>
    <w:p w:rsidR="00493C48" w:rsidRPr="007F7787" w:rsidRDefault="00493C48" w:rsidP="00493C48">
      <w:pPr>
        <w:pStyle w:val="31"/>
        <w:spacing w:after="0" w:line="360" w:lineRule="auto"/>
        <w:ind w:left="0" w:firstLine="709"/>
        <w:jc w:val="both"/>
        <w:rPr>
          <w:b/>
          <w:sz w:val="26"/>
          <w:szCs w:val="26"/>
        </w:rPr>
      </w:pPr>
      <w:r w:rsidRPr="007F7787">
        <w:rPr>
          <w:b/>
          <w:sz w:val="26"/>
          <w:szCs w:val="26"/>
        </w:rPr>
        <w:t>4. Подача заявок на участие в открытом аукционе в электронной форме</w:t>
      </w:r>
    </w:p>
    <w:p w:rsidR="00493C48" w:rsidRPr="007F7787" w:rsidRDefault="00493C48" w:rsidP="00493C48">
      <w:pPr>
        <w:pStyle w:val="31"/>
        <w:spacing w:line="360" w:lineRule="auto"/>
        <w:ind w:left="0" w:firstLine="709"/>
        <w:jc w:val="both"/>
        <w:rPr>
          <w:bCs/>
          <w:sz w:val="26"/>
          <w:szCs w:val="26"/>
        </w:rPr>
      </w:pPr>
      <w:r w:rsidRPr="007F7787">
        <w:rPr>
          <w:b/>
          <w:sz w:val="26"/>
          <w:szCs w:val="26"/>
        </w:rPr>
        <w:t>4.1. Срок и порядок подачи заявок на участие в открытом аукционе в электронной форме, регистрация таких заявок</w:t>
      </w:r>
      <w:r w:rsidRPr="007F7787">
        <w:rPr>
          <w:bCs/>
          <w:sz w:val="26"/>
          <w:szCs w:val="26"/>
        </w:rPr>
        <w:t xml:space="preserve"> </w:t>
      </w:r>
    </w:p>
    <w:p w:rsidR="00493C48" w:rsidRPr="007F7787" w:rsidRDefault="00493C48" w:rsidP="00493C48">
      <w:pPr>
        <w:pStyle w:val="a8"/>
        <w:spacing w:after="0" w:line="360" w:lineRule="auto"/>
        <w:ind w:left="0" w:firstLine="709"/>
        <w:jc w:val="both"/>
        <w:rPr>
          <w:i/>
          <w:sz w:val="26"/>
          <w:szCs w:val="26"/>
        </w:rPr>
      </w:pPr>
      <w:r w:rsidRPr="007F7787">
        <w:rPr>
          <w:sz w:val="26"/>
          <w:szCs w:val="26"/>
        </w:rPr>
        <w:lastRenderedPageBreak/>
        <w:t>4.1.1. Срок</w:t>
      </w:r>
      <w:r w:rsidRPr="007F7787">
        <w:rPr>
          <w:b/>
          <w:sz w:val="26"/>
          <w:szCs w:val="26"/>
        </w:rPr>
        <w:t xml:space="preserve"> </w:t>
      </w:r>
      <w:r w:rsidRPr="007F7787">
        <w:rPr>
          <w:sz w:val="26"/>
          <w:szCs w:val="26"/>
        </w:rPr>
        <w:t xml:space="preserve">подачи заявок на участие в открытом аукционе в электронной форме устанавливается в соответствии с Извещением и </w:t>
      </w:r>
      <w:r w:rsidRPr="007F7787">
        <w:rPr>
          <w:i/>
          <w:sz w:val="26"/>
          <w:szCs w:val="26"/>
        </w:rPr>
        <w:t>Информационной картой открытого аукциона в электронной форме.</w:t>
      </w:r>
    </w:p>
    <w:p w:rsidR="00493C48" w:rsidRPr="007F7787" w:rsidRDefault="00493C48" w:rsidP="00493C48">
      <w:pPr>
        <w:pStyle w:val="a8"/>
        <w:spacing w:after="0" w:line="360" w:lineRule="auto"/>
        <w:ind w:left="0" w:firstLine="709"/>
        <w:jc w:val="both"/>
        <w:rPr>
          <w:sz w:val="26"/>
          <w:szCs w:val="26"/>
        </w:rPr>
      </w:pPr>
      <w:r w:rsidRPr="007F7787">
        <w:rPr>
          <w:sz w:val="26"/>
          <w:szCs w:val="26"/>
        </w:rPr>
        <w:t xml:space="preserve">4.1.2. </w:t>
      </w:r>
      <w:proofErr w:type="gramStart"/>
      <w:r w:rsidRPr="007F7787">
        <w:rPr>
          <w:sz w:val="26"/>
          <w:szCs w:val="26"/>
        </w:rPr>
        <w:t>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 на сайте электронной торговой площадки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w:t>
      </w:r>
      <w:proofErr w:type="gramEnd"/>
      <w:r w:rsidRPr="007F7787">
        <w:rPr>
          <w:sz w:val="26"/>
          <w:szCs w:val="26"/>
        </w:rPr>
        <w:t xml:space="preserve"> форме. </w:t>
      </w:r>
    </w:p>
    <w:p w:rsidR="00493C48" w:rsidRPr="007F7787" w:rsidRDefault="00493C48" w:rsidP="00493C48">
      <w:pPr>
        <w:pStyle w:val="a8"/>
        <w:spacing w:after="0" w:line="360" w:lineRule="auto"/>
        <w:ind w:left="0" w:firstLine="708"/>
        <w:jc w:val="both"/>
        <w:rPr>
          <w:sz w:val="26"/>
          <w:szCs w:val="26"/>
        </w:rPr>
      </w:pPr>
      <w:r w:rsidRPr="007F7787">
        <w:rPr>
          <w:sz w:val="26"/>
          <w:szCs w:val="26"/>
        </w:rPr>
        <w:t>4.1.3.</w:t>
      </w:r>
      <w:r w:rsidRPr="007F7787">
        <w:rPr>
          <w:rFonts w:ascii="Tahoma" w:hAnsi="Tahoma" w:cs="Tahoma"/>
          <w:sz w:val="20"/>
          <w:szCs w:val="20"/>
          <w:lang w:eastAsia="en-US"/>
        </w:rPr>
        <w:t xml:space="preserve"> </w:t>
      </w:r>
      <w:r w:rsidRPr="007F7787">
        <w:rPr>
          <w:sz w:val="26"/>
          <w:szCs w:val="26"/>
        </w:rPr>
        <w:t>Для участия в торговой процедуре Участник размещения заказа осуществляет подачу заявки посредством заполнения экранной формы в Системе электронной торговой площадки, доступ к которой осуществляется из «Личного кабинета», и загрузки прилагаемых электронных документов. Введенные на форме сведения и приложенные документы заверяются электронной цифровой подписью лица, имеющего право действовать от имени Участника размещения заказа.</w:t>
      </w:r>
    </w:p>
    <w:p w:rsidR="00493C48" w:rsidRPr="007F7787" w:rsidRDefault="00493C48" w:rsidP="00493C48">
      <w:pPr>
        <w:pStyle w:val="a8"/>
        <w:spacing w:after="0" w:line="360" w:lineRule="auto"/>
        <w:ind w:left="0" w:firstLine="708"/>
        <w:jc w:val="both"/>
        <w:rPr>
          <w:sz w:val="26"/>
          <w:szCs w:val="26"/>
        </w:rPr>
      </w:pPr>
      <w:r w:rsidRPr="007F7787">
        <w:rPr>
          <w:sz w:val="26"/>
          <w:szCs w:val="26"/>
        </w:rPr>
        <w:t>4.1.4. Заявка должна соответствовать требованиям, указанным Заказчиком в извещении и документации о проведении торговой процедуры. Заявка не должна содержать предложение Заявителя о цене договора.</w:t>
      </w:r>
    </w:p>
    <w:p w:rsidR="00493C48" w:rsidRPr="007F7787" w:rsidRDefault="00493C48" w:rsidP="00493C48">
      <w:pPr>
        <w:pStyle w:val="a8"/>
        <w:spacing w:after="0" w:line="360" w:lineRule="auto"/>
        <w:ind w:left="0" w:firstLine="708"/>
        <w:jc w:val="both"/>
        <w:rPr>
          <w:sz w:val="26"/>
          <w:szCs w:val="26"/>
        </w:rPr>
      </w:pPr>
      <w:r w:rsidRPr="007F7787">
        <w:rPr>
          <w:sz w:val="26"/>
          <w:szCs w:val="26"/>
        </w:rPr>
        <w:t>4.1.5.</w:t>
      </w:r>
      <w:r w:rsidRPr="007F7787">
        <w:rPr>
          <w:rFonts w:ascii="Tahoma" w:hAnsi="Tahoma" w:cs="Tahoma"/>
          <w:sz w:val="20"/>
          <w:szCs w:val="20"/>
          <w:lang w:eastAsia="en-US"/>
        </w:rPr>
        <w:t xml:space="preserve"> </w:t>
      </w:r>
      <w:r w:rsidRPr="007F7787">
        <w:rPr>
          <w:sz w:val="26"/>
          <w:szCs w:val="26"/>
        </w:rPr>
        <w:t>Участник размещения заказа вправе подать заявку по любым из лотов торговой процедуры до истечения срока приема заявок, установленного Заказчиком в извещении о проведении торговой процедуры. Заявки в отношении каждого лота подаются независимо от Заявок в отношении прочих лотов торговой процедуры.</w:t>
      </w:r>
    </w:p>
    <w:p w:rsidR="00493C48" w:rsidRPr="007F7787" w:rsidRDefault="00493C48" w:rsidP="00493C48">
      <w:pPr>
        <w:spacing w:line="360" w:lineRule="auto"/>
        <w:ind w:firstLine="709"/>
        <w:jc w:val="both"/>
        <w:rPr>
          <w:b/>
          <w:spacing w:val="-2"/>
          <w:sz w:val="26"/>
          <w:szCs w:val="26"/>
        </w:rPr>
      </w:pPr>
      <w:r w:rsidRPr="007F7787">
        <w:rPr>
          <w:b/>
          <w:spacing w:val="-2"/>
          <w:sz w:val="26"/>
          <w:szCs w:val="26"/>
        </w:rPr>
        <w:t>4.2. Отзыв заявок на участие в открытом аукционе в электронной форме</w:t>
      </w:r>
    </w:p>
    <w:p w:rsidR="00493C48" w:rsidRPr="007F7787" w:rsidRDefault="00493C48" w:rsidP="00493C48">
      <w:pPr>
        <w:spacing w:line="360" w:lineRule="auto"/>
        <w:ind w:firstLine="709"/>
        <w:jc w:val="both"/>
        <w:rPr>
          <w:sz w:val="26"/>
          <w:szCs w:val="26"/>
        </w:rPr>
      </w:pPr>
      <w:r w:rsidRPr="007F7787">
        <w:rPr>
          <w:sz w:val="26"/>
          <w:szCs w:val="26"/>
        </w:rPr>
        <w:t xml:space="preserve">4.2.1. Участник размещения заказа, подавший заявку на участие в открытом аукционе в электронной форме, вправе отозвать такую заявку не позднее окончания срока подачи заявок, направив об этом уведомление оператору электронной площадки.  </w:t>
      </w:r>
    </w:p>
    <w:p w:rsidR="00493C48" w:rsidRPr="007F7787" w:rsidRDefault="00493C48" w:rsidP="00493C48">
      <w:pPr>
        <w:spacing w:line="360" w:lineRule="auto"/>
        <w:ind w:firstLine="709"/>
        <w:jc w:val="both"/>
        <w:rPr>
          <w:b/>
          <w:sz w:val="26"/>
          <w:szCs w:val="26"/>
        </w:rPr>
      </w:pPr>
      <w:r w:rsidRPr="007F7787">
        <w:rPr>
          <w:b/>
          <w:sz w:val="26"/>
          <w:szCs w:val="26"/>
        </w:rPr>
        <w:t>4.3. Обеспечение заявок на участие в открытом  аукционе в электронной форме</w:t>
      </w:r>
    </w:p>
    <w:p w:rsidR="00493C48" w:rsidRPr="007F7787" w:rsidRDefault="00493C48" w:rsidP="00493C48">
      <w:pPr>
        <w:spacing w:line="360" w:lineRule="auto"/>
        <w:ind w:firstLine="709"/>
        <w:jc w:val="both"/>
        <w:rPr>
          <w:sz w:val="26"/>
          <w:szCs w:val="26"/>
        </w:rPr>
      </w:pPr>
      <w:r w:rsidRPr="007F7787">
        <w:rPr>
          <w:sz w:val="26"/>
          <w:szCs w:val="26"/>
        </w:rPr>
        <w:lastRenderedPageBreak/>
        <w:t xml:space="preserve">4.3.1. При установлении обеспечения заявки на участие в открытом аукционе в электронной форме Заказчиком устанавливается требование обеспечения заявки на участие в открытом аукционе в электронной форме. Размер такого обеспечения указывается в </w:t>
      </w:r>
      <w:r w:rsidRPr="007F7787">
        <w:rPr>
          <w:i/>
          <w:sz w:val="26"/>
          <w:szCs w:val="26"/>
        </w:rPr>
        <w:t>Информационной карте открытого аукциона в электронной форме</w:t>
      </w:r>
      <w:r w:rsidRPr="007F7787">
        <w:rPr>
          <w:sz w:val="26"/>
          <w:szCs w:val="26"/>
        </w:rPr>
        <w:t>.</w:t>
      </w:r>
    </w:p>
    <w:p w:rsidR="00493C48" w:rsidRPr="007F7787" w:rsidRDefault="00493C48" w:rsidP="00493C48">
      <w:pPr>
        <w:spacing w:line="360" w:lineRule="auto"/>
        <w:ind w:firstLine="709"/>
        <w:jc w:val="both"/>
        <w:rPr>
          <w:b/>
          <w:sz w:val="26"/>
          <w:szCs w:val="26"/>
        </w:rPr>
      </w:pPr>
      <w:r w:rsidRPr="007F7787">
        <w:rPr>
          <w:b/>
          <w:sz w:val="26"/>
          <w:szCs w:val="26"/>
        </w:rPr>
        <w:t>5.  Порядок рассмотрения заявок на участие в открытом аукционе в электронной форме</w:t>
      </w:r>
    </w:p>
    <w:p w:rsidR="00493C48" w:rsidRPr="007F7787" w:rsidRDefault="00493C48" w:rsidP="00493C48">
      <w:pPr>
        <w:spacing w:line="360" w:lineRule="auto"/>
        <w:ind w:firstLine="709"/>
        <w:jc w:val="both"/>
        <w:rPr>
          <w:sz w:val="26"/>
          <w:szCs w:val="26"/>
        </w:rPr>
      </w:pPr>
      <w:r w:rsidRPr="007F7787">
        <w:rPr>
          <w:sz w:val="26"/>
          <w:szCs w:val="26"/>
        </w:rPr>
        <w:t>5.1. Место и день окончания рассмотрения Комиссией</w:t>
      </w:r>
      <w:r>
        <w:rPr>
          <w:sz w:val="26"/>
          <w:szCs w:val="26"/>
        </w:rPr>
        <w:t xml:space="preserve"> по проведению закупок</w:t>
      </w:r>
      <w:r w:rsidRPr="007F7787">
        <w:rPr>
          <w:sz w:val="26"/>
          <w:szCs w:val="26"/>
        </w:rPr>
        <w:t xml:space="preserve"> поступивших заявок указаны в </w:t>
      </w:r>
      <w:r w:rsidRPr="007F7787">
        <w:rPr>
          <w:i/>
          <w:sz w:val="26"/>
          <w:szCs w:val="26"/>
        </w:rPr>
        <w:t>Информационной карте открытого аукциона в электронной форме</w:t>
      </w:r>
      <w:r w:rsidRPr="007F7787">
        <w:rPr>
          <w:sz w:val="26"/>
          <w:szCs w:val="26"/>
        </w:rPr>
        <w:t>.</w:t>
      </w:r>
    </w:p>
    <w:p w:rsidR="00493C48" w:rsidRPr="007F7787" w:rsidRDefault="00493C48" w:rsidP="00493C48">
      <w:pPr>
        <w:spacing w:line="360" w:lineRule="auto"/>
        <w:ind w:firstLine="709"/>
        <w:jc w:val="both"/>
        <w:rPr>
          <w:sz w:val="26"/>
          <w:szCs w:val="26"/>
        </w:rPr>
      </w:pPr>
      <w:r w:rsidRPr="007F7787">
        <w:rPr>
          <w:sz w:val="26"/>
          <w:szCs w:val="26"/>
        </w:rPr>
        <w:t>5.2. По результатам рассмотрения заявок на участие в аукционе Заказчиком (Комиссией</w:t>
      </w:r>
      <w:r w:rsidRPr="00723590">
        <w:rPr>
          <w:sz w:val="26"/>
          <w:szCs w:val="26"/>
        </w:rPr>
        <w:t xml:space="preserve"> </w:t>
      </w:r>
      <w:r>
        <w:rPr>
          <w:sz w:val="26"/>
          <w:szCs w:val="26"/>
        </w:rPr>
        <w:t>по проведению закупок</w:t>
      </w:r>
      <w:r w:rsidRPr="007F7787">
        <w:rPr>
          <w:sz w:val="26"/>
          <w:szCs w:val="26"/>
        </w:rPr>
        <w:t>) принимается решение о допуске к участию в аукционе участника размещения или об отказе в допуске такого участника размещения заказа к участию в аукционе. Решение Комиссии Заказчика оформляется Протоколом рассмотрения заявок на участие в аукционе.</w:t>
      </w:r>
    </w:p>
    <w:p w:rsidR="00493C48" w:rsidRPr="007F7787" w:rsidRDefault="00493C48" w:rsidP="00493C48">
      <w:pPr>
        <w:spacing w:line="360" w:lineRule="auto"/>
        <w:ind w:firstLine="709"/>
        <w:jc w:val="both"/>
        <w:rPr>
          <w:sz w:val="26"/>
          <w:szCs w:val="26"/>
        </w:rPr>
      </w:pPr>
      <w:r w:rsidRPr="007F7787">
        <w:rPr>
          <w:sz w:val="26"/>
          <w:szCs w:val="26"/>
        </w:rPr>
        <w:t>5.3. Участнику размещения заказа будет отказано в допуске к участию в аукционе в случаях:</w:t>
      </w:r>
    </w:p>
    <w:p w:rsidR="00493C48" w:rsidRPr="007F7787" w:rsidRDefault="00493C48" w:rsidP="00493C48">
      <w:pPr>
        <w:spacing w:line="360" w:lineRule="auto"/>
        <w:ind w:firstLine="709"/>
        <w:jc w:val="both"/>
        <w:rPr>
          <w:sz w:val="26"/>
          <w:szCs w:val="26"/>
        </w:rPr>
      </w:pPr>
      <w:r w:rsidRPr="007F7787">
        <w:rPr>
          <w:sz w:val="26"/>
          <w:szCs w:val="26"/>
        </w:rPr>
        <w:t>-  непредставления оригиналов и копий документов, а также иных сведений, требование о наличии которых установлено аукционной документацией, либо наличия в таких документах недостоверных сведений об участнике размещения заказа или о товарах (работах, услугах), соответственно на поставку, выполнение, оказание, которых размещается заказ;</w:t>
      </w:r>
    </w:p>
    <w:p w:rsidR="00493C48" w:rsidRPr="007F7787" w:rsidRDefault="00493C48" w:rsidP="00493C48">
      <w:pPr>
        <w:spacing w:line="360" w:lineRule="auto"/>
        <w:ind w:firstLine="709"/>
        <w:jc w:val="both"/>
        <w:rPr>
          <w:sz w:val="26"/>
          <w:szCs w:val="26"/>
        </w:rPr>
      </w:pPr>
      <w:r w:rsidRPr="007F7787">
        <w:rPr>
          <w:sz w:val="26"/>
          <w:szCs w:val="26"/>
        </w:rPr>
        <w:t xml:space="preserve">- несоответствия участника размещения заказа требованиям к участникам аукциона, установленным аукционной  документацией. </w:t>
      </w:r>
    </w:p>
    <w:p w:rsidR="00493C48" w:rsidRPr="007F7787" w:rsidRDefault="00493C48" w:rsidP="00493C48">
      <w:pPr>
        <w:spacing w:line="360" w:lineRule="auto"/>
        <w:ind w:firstLine="709"/>
        <w:jc w:val="both"/>
        <w:rPr>
          <w:sz w:val="26"/>
          <w:szCs w:val="26"/>
        </w:rPr>
      </w:pPr>
      <w:r w:rsidRPr="007F7787">
        <w:rPr>
          <w:sz w:val="26"/>
          <w:szCs w:val="26"/>
        </w:rPr>
        <w:t>5.</w:t>
      </w:r>
      <w:r>
        <w:rPr>
          <w:sz w:val="26"/>
          <w:szCs w:val="26"/>
        </w:rPr>
        <w:t>4</w:t>
      </w:r>
      <w:r w:rsidRPr="007F7787">
        <w:rPr>
          <w:sz w:val="26"/>
          <w:szCs w:val="26"/>
        </w:rPr>
        <w:t>. Сведения об участниках размещения заказа, признанных участниками аукциона, а также сведения об участниках размещения заказа, не признанных участниками аукциона и не допущенных к участию в аукционе, с обоснованием такого решения, отражаются в Протоколе рассмотрения заявок на участие в аукционе. Указанный Протокол подписывается членами Комиссии Заказчика непосредственно после окончания рассмотрения заявок на участие в аукционе и направляется оператору электронной торговой площадки в течение дня, следующего после дня его подписания, для размещения на электронной торговой площадке и на официальном сайте.</w:t>
      </w:r>
    </w:p>
    <w:p w:rsidR="00493C48" w:rsidRPr="007F7787" w:rsidRDefault="00493C48" w:rsidP="00493C48">
      <w:pPr>
        <w:spacing w:line="360" w:lineRule="auto"/>
        <w:ind w:firstLine="709"/>
        <w:jc w:val="both"/>
        <w:rPr>
          <w:b/>
          <w:sz w:val="26"/>
          <w:szCs w:val="26"/>
        </w:rPr>
      </w:pPr>
      <w:r w:rsidRPr="007F7787">
        <w:rPr>
          <w:b/>
          <w:sz w:val="26"/>
          <w:szCs w:val="26"/>
        </w:rPr>
        <w:lastRenderedPageBreak/>
        <w:t>6. Порядок проведения открытого аукциона в электронной форме</w:t>
      </w:r>
    </w:p>
    <w:p w:rsidR="00493C48" w:rsidRPr="007F7787" w:rsidRDefault="00493C48" w:rsidP="00493C48">
      <w:pPr>
        <w:spacing w:line="360" w:lineRule="auto"/>
        <w:ind w:firstLine="709"/>
        <w:jc w:val="both"/>
        <w:rPr>
          <w:sz w:val="26"/>
          <w:szCs w:val="26"/>
        </w:rPr>
      </w:pPr>
      <w:r w:rsidRPr="007F7787">
        <w:rPr>
          <w:sz w:val="26"/>
          <w:szCs w:val="26"/>
        </w:rPr>
        <w:t>6.1. В открытом аукционе в электронной форме могут участвовать только участники размещения заказа, признанные участниками открытого аукциона в электронной форме.</w:t>
      </w:r>
    </w:p>
    <w:p w:rsidR="00493C48" w:rsidRPr="007F7787" w:rsidRDefault="00493C48" w:rsidP="00493C48">
      <w:pPr>
        <w:spacing w:line="360" w:lineRule="auto"/>
        <w:ind w:firstLine="709"/>
        <w:jc w:val="both"/>
        <w:rPr>
          <w:sz w:val="26"/>
          <w:szCs w:val="26"/>
        </w:rPr>
      </w:pPr>
      <w:r w:rsidRPr="007F7787">
        <w:rPr>
          <w:sz w:val="26"/>
          <w:szCs w:val="26"/>
        </w:rPr>
        <w:t xml:space="preserve">6.2. Аукцион проводится путем снижения начальной (максимальной) цены договора, указанной в </w:t>
      </w:r>
      <w:r w:rsidRPr="007F7787">
        <w:rPr>
          <w:i/>
          <w:sz w:val="26"/>
          <w:szCs w:val="26"/>
        </w:rPr>
        <w:t>Информационной карте открытого аукциона в электронной форме</w:t>
      </w:r>
      <w:r w:rsidRPr="007F7787">
        <w:rPr>
          <w:sz w:val="26"/>
          <w:szCs w:val="26"/>
        </w:rPr>
        <w:t>, в порядке, установленном регламентом работы электронной торговой площадки.</w:t>
      </w:r>
    </w:p>
    <w:p w:rsidR="00493C48" w:rsidRPr="007F7787" w:rsidRDefault="00493C48" w:rsidP="00493C48">
      <w:pPr>
        <w:spacing w:line="360" w:lineRule="auto"/>
        <w:ind w:firstLine="708"/>
        <w:jc w:val="both"/>
        <w:rPr>
          <w:sz w:val="26"/>
          <w:szCs w:val="26"/>
        </w:rPr>
      </w:pPr>
      <w:r w:rsidRPr="007F7787">
        <w:rPr>
          <w:sz w:val="26"/>
          <w:szCs w:val="26"/>
        </w:rPr>
        <w:t xml:space="preserve">6.3. Проведение аукциона начинается с даты и времени, </w:t>
      </w:r>
      <w:proofErr w:type="gramStart"/>
      <w:r w:rsidRPr="007F7787">
        <w:rPr>
          <w:sz w:val="26"/>
          <w:szCs w:val="26"/>
        </w:rPr>
        <w:t>установленных</w:t>
      </w:r>
      <w:proofErr w:type="gramEnd"/>
      <w:r w:rsidRPr="007F7787">
        <w:rPr>
          <w:sz w:val="26"/>
          <w:szCs w:val="26"/>
        </w:rPr>
        <w:t xml:space="preserve"> в извещении о проведении аукциона. В ходе проведения аукциона (в отношении каждого лота) осуществляется понижение начальной цены договора путем многократной подачи предложений о цене договора Участниками размещения заказа, допущенными Заказчиком к участию в аукционе.</w:t>
      </w:r>
    </w:p>
    <w:p w:rsidR="00493C48" w:rsidRPr="007F7787" w:rsidRDefault="00493C48" w:rsidP="00493C48">
      <w:pPr>
        <w:spacing w:line="360" w:lineRule="auto"/>
        <w:ind w:firstLine="708"/>
        <w:jc w:val="both"/>
        <w:rPr>
          <w:sz w:val="26"/>
          <w:szCs w:val="26"/>
        </w:rPr>
      </w:pPr>
      <w:r w:rsidRPr="007F7787">
        <w:rPr>
          <w:sz w:val="26"/>
          <w:szCs w:val="26"/>
        </w:rPr>
        <w:t>6.4.</w:t>
      </w:r>
      <w:r w:rsidRPr="007F7787">
        <w:t xml:space="preserve"> </w:t>
      </w:r>
      <w:r w:rsidRPr="007F7787">
        <w:rPr>
          <w:sz w:val="26"/>
          <w:szCs w:val="26"/>
        </w:rPr>
        <w:t>«Шаг аукциона» составляет от 0,5 до десяти процентов начальной (максимальной) цены договора (цены лота).</w:t>
      </w:r>
    </w:p>
    <w:p w:rsidR="00493C48" w:rsidRPr="007F7787" w:rsidRDefault="00493C48" w:rsidP="00493C48">
      <w:pPr>
        <w:spacing w:line="360" w:lineRule="auto"/>
        <w:ind w:firstLine="708"/>
        <w:jc w:val="both"/>
        <w:rPr>
          <w:sz w:val="26"/>
          <w:szCs w:val="26"/>
        </w:rPr>
      </w:pPr>
      <w:r w:rsidRPr="007F7787">
        <w:rPr>
          <w:sz w:val="26"/>
          <w:szCs w:val="26"/>
        </w:rPr>
        <w:t>6.5.</w:t>
      </w:r>
      <w:r w:rsidRPr="007F7787">
        <w:rPr>
          <w:rFonts w:ascii="Tahoma" w:hAnsi="Tahoma" w:cs="Tahoma"/>
          <w:sz w:val="20"/>
          <w:szCs w:val="20"/>
          <w:lang w:eastAsia="en-US"/>
        </w:rPr>
        <w:t xml:space="preserve"> </w:t>
      </w:r>
      <w:r w:rsidRPr="007F7787">
        <w:rPr>
          <w:sz w:val="26"/>
          <w:szCs w:val="26"/>
        </w:rPr>
        <w:t xml:space="preserve">Проведение аукциона начинается с даты и времени, </w:t>
      </w:r>
      <w:proofErr w:type="gramStart"/>
      <w:r w:rsidRPr="007F7787">
        <w:rPr>
          <w:sz w:val="26"/>
          <w:szCs w:val="26"/>
        </w:rPr>
        <w:t>установленных</w:t>
      </w:r>
      <w:proofErr w:type="gramEnd"/>
      <w:r w:rsidRPr="007F7787">
        <w:rPr>
          <w:sz w:val="26"/>
          <w:szCs w:val="26"/>
        </w:rPr>
        <w:t xml:space="preserve"> в извещении о проведении аукциона. В ходе проведения аукциона (в отношении каждого лота) осуществляется понижение начальной цены договора путем многократной подачи предложений о цене договора Участниками размещения заказа, допущенными Заказчиком к участию в аукционе.</w:t>
      </w:r>
    </w:p>
    <w:p w:rsidR="00493C48" w:rsidRPr="007F7787" w:rsidRDefault="00493C48" w:rsidP="00493C48">
      <w:pPr>
        <w:spacing w:line="360" w:lineRule="auto"/>
        <w:ind w:firstLine="708"/>
        <w:jc w:val="both"/>
        <w:rPr>
          <w:sz w:val="26"/>
          <w:szCs w:val="26"/>
        </w:rPr>
      </w:pPr>
      <w:r w:rsidRPr="007F7787">
        <w:rPr>
          <w:sz w:val="26"/>
          <w:szCs w:val="26"/>
        </w:rPr>
        <w:t>6.6.</w:t>
      </w:r>
      <w:r w:rsidRPr="007F7787">
        <w:rPr>
          <w:rFonts w:ascii="Tahoma" w:hAnsi="Tahoma" w:cs="Tahoma"/>
          <w:sz w:val="20"/>
          <w:szCs w:val="20"/>
          <w:lang w:eastAsia="en-US"/>
        </w:rPr>
        <w:t xml:space="preserve"> </w:t>
      </w:r>
      <w:r w:rsidRPr="007F7787">
        <w:rPr>
          <w:sz w:val="26"/>
          <w:szCs w:val="26"/>
        </w:rPr>
        <w:t>В момент начала проведения аукциона устанавливается время представления ценовых предложений, составляющее один час от времени начала аукциона. После получения ценового предложения устанавливается время представления ценовых предложений, составляющее один час с момента получения последнего ценового предложения. В случае истечения времени представления ценовых предложений осуществляется автоматическое завершение аукциона.</w:t>
      </w:r>
    </w:p>
    <w:p w:rsidR="00493C48" w:rsidRPr="007F7787" w:rsidRDefault="00493C48" w:rsidP="00493C48">
      <w:pPr>
        <w:widowControl w:val="0"/>
        <w:autoSpaceDE w:val="0"/>
        <w:autoSpaceDN w:val="0"/>
        <w:adjustRightInd w:val="0"/>
        <w:spacing w:line="360" w:lineRule="auto"/>
        <w:ind w:firstLine="720"/>
        <w:jc w:val="both"/>
        <w:rPr>
          <w:sz w:val="26"/>
          <w:szCs w:val="26"/>
        </w:rPr>
      </w:pPr>
      <w:r w:rsidRPr="007F7787">
        <w:rPr>
          <w:sz w:val="26"/>
          <w:szCs w:val="26"/>
        </w:rPr>
        <w:t xml:space="preserve">6.7. </w:t>
      </w:r>
      <w:proofErr w:type="gramStart"/>
      <w:r w:rsidRPr="007F7787">
        <w:rPr>
          <w:sz w:val="26"/>
          <w:szCs w:val="26"/>
        </w:rPr>
        <w:t xml:space="preserve">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w:t>
      </w:r>
      <w:r w:rsidRPr="007F7787">
        <w:rPr>
          <w:sz w:val="26"/>
          <w:szCs w:val="26"/>
        </w:rPr>
        <w:lastRenderedPageBreak/>
        <w:t>действий, предусмотренных настоящим подразделом, независимо от времени окончания открытого аукциона в электронной форме.</w:t>
      </w:r>
      <w:proofErr w:type="gramEnd"/>
    </w:p>
    <w:p w:rsidR="00493C48" w:rsidRPr="007F7787" w:rsidRDefault="00493C48" w:rsidP="00493C48">
      <w:pPr>
        <w:widowControl w:val="0"/>
        <w:autoSpaceDE w:val="0"/>
        <w:autoSpaceDN w:val="0"/>
        <w:adjustRightInd w:val="0"/>
        <w:spacing w:line="360" w:lineRule="auto"/>
        <w:ind w:firstLine="720"/>
        <w:jc w:val="both"/>
        <w:rPr>
          <w:b/>
          <w:sz w:val="26"/>
          <w:szCs w:val="26"/>
        </w:rPr>
      </w:pPr>
      <w:r w:rsidRPr="007F7787">
        <w:rPr>
          <w:b/>
          <w:bCs/>
          <w:color w:val="000000"/>
          <w:sz w:val="26"/>
          <w:szCs w:val="26"/>
        </w:rPr>
        <w:t xml:space="preserve">7. Определение победителя </w:t>
      </w:r>
      <w:r w:rsidRPr="007F7787">
        <w:rPr>
          <w:b/>
          <w:sz w:val="26"/>
          <w:szCs w:val="26"/>
        </w:rPr>
        <w:t>открытого аукциона в электронной форме</w:t>
      </w:r>
    </w:p>
    <w:p w:rsidR="00493C48" w:rsidRPr="007F7787" w:rsidRDefault="00493C48" w:rsidP="00493C48">
      <w:pPr>
        <w:widowControl w:val="0"/>
        <w:autoSpaceDE w:val="0"/>
        <w:autoSpaceDN w:val="0"/>
        <w:adjustRightInd w:val="0"/>
        <w:spacing w:line="360" w:lineRule="auto"/>
        <w:ind w:firstLine="720"/>
        <w:jc w:val="both"/>
        <w:rPr>
          <w:sz w:val="26"/>
          <w:szCs w:val="26"/>
        </w:rPr>
      </w:pPr>
      <w:r w:rsidRPr="007F7787">
        <w:rPr>
          <w:sz w:val="26"/>
          <w:szCs w:val="26"/>
        </w:rPr>
        <w:t>7.1.</w:t>
      </w:r>
      <w:r w:rsidRPr="007F7787">
        <w:t xml:space="preserve"> </w:t>
      </w:r>
      <w:r w:rsidRPr="007F7787">
        <w:rPr>
          <w:sz w:val="26"/>
          <w:szCs w:val="26"/>
        </w:rPr>
        <w:t xml:space="preserve">Победителем аукциона признается участник аукциона, который предложил наиболее низкую цену договора. </w:t>
      </w:r>
    </w:p>
    <w:p w:rsidR="00493C48" w:rsidRPr="007F7787" w:rsidRDefault="00493C48" w:rsidP="00493C48">
      <w:pPr>
        <w:widowControl w:val="0"/>
        <w:autoSpaceDE w:val="0"/>
        <w:autoSpaceDN w:val="0"/>
        <w:adjustRightInd w:val="0"/>
        <w:spacing w:line="360" w:lineRule="auto"/>
        <w:ind w:firstLine="720"/>
        <w:jc w:val="both"/>
        <w:rPr>
          <w:sz w:val="26"/>
          <w:szCs w:val="26"/>
        </w:rPr>
      </w:pPr>
      <w:r w:rsidRPr="007F7787">
        <w:rPr>
          <w:sz w:val="26"/>
          <w:szCs w:val="26"/>
        </w:rPr>
        <w:t xml:space="preserve"> 7.2. </w:t>
      </w:r>
      <w:proofErr w:type="gramStart"/>
      <w:r w:rsidRPr="007F7787">
        <w:rPr>
          <w:sz w:val="26"/>
          <w:szCs w:val="26"/>
        </w:rPr>
        <w:t xml:space="preserve">Результаты аукциона оформляются Протоколом подведения итогов аукциона, составляемым Заказчиком, в котором указывается место, дата, время проведения аукциона, перечень участников аукциона, начальная (максимальная) цена договора, предложения о цене договора, поданные каждым участником аукциона, наименование, место нахождения (для юридических лиц), фамилия, имя, отчество, место жительства (для  физических лиц) участников аукциона. </w:t>
      </w:r>
      <w:proofErr w:type="gramEnd"/>
    </w:p>
    <w:p w:rsidR="00493C48" w:rsidRPr="007F7787" w:rsidRDefault="00493C48" w:rsidP="00493C48">
      <w:pPr>
        <w:widowControl w:val="0"/>
        <w:autoSpaceDE w:val="0"/>
        <w:autoSpaceDN w:val="0"/>
        <w:adjustRightInd w:val="0"/>
        <w:spacing w:line="360" w:lineRule="auto"/>
        <w:ind w:firstLine="720"/>
        <w:jc w:val="both"/>
        <w:rPr>
          <w:sz w:val="26"/>
          <w:szCs w:val="26"/>
        </w:rPr>
      </w:pPr>
      <w:r w:rsidRPr="007F7787">
        <w:rPr>
          <w:sz w:val="26"/>
          <w:szCs w:val="26"/>
        </w:rPr>
        <w:t>7.3. Протокол подведения итогов аукциона размещается на официальном сайте и электронной торговой площадке в течение трех рабочих дней, следующих за днем подписания указанного протокола.</w:t>
      </w:r>
    </w:p>
    <w:p w:rsidR="00493C48" w:rsidRPr="007F7787" w:rsidRDefault="00493C48" w:rsidP="00493C48">
      <w:pPr>
        <w:widowControl w:val="0"/>
        <w:autoSpaceDE w:val="0"/>
        <w:autoSpaceDN w:val="0"/>
        <w:adjustRightInd w:val="0"/>
        <w:spacing w:line="360" w:lineRule="auto"/>
        <w:ind w:firstLine="720"/>
        <w:jc w:val="both"/>
        <w:rPr>
          <w:b/>
          <w:spacing w:val="-4"/>
          <w:sz w:val="26"/>
          <w:szCs w:val="26"/>
        </w:rPr>
      </w:pPr>
      <w:r w:rsidRPr="007F7787">
        <w:rPr>
          <w:b/>
          <w:spacing w:val="-4"/>
          <w:sz w:val="26"/>
          <w:szCs w:val="26"/>
        </w:rPr>
        <w:t xml:space="preserve">8.  Признание открытого аукциона в электронной форме </w:t>
      </w:r>
      <w:proofErr w:type="gramStart"/>
      <w:r w:rsidRPr="007F7787">
        <w:rPr>
          <w:b/>
          <w:spacing w:val="-4"/>
          <w:sz w:val="26"/>
          <w:szCs w:val="26"/>
        </w:rPr>
        <w:t>несостоявшимся</w:t>
      </w:r>
      <w:proofErr w:type="gramEnd"/>
    </w:p>
    <w:p w:rsidR="00493C48" w:rsidRPr="007F7787" w:rsidRDefault="00493C48" w:rsidP="00493C48">
      <w:pPr>
        <w:spacing w:line="360" w:lineRule="auto"/>
        <w:ind w:firstLine="709"/>
        <w:jc w:val="both"/>
        <w:rPr>
          <w:sz w:val="26"/>
          <w:szCs w:val="26"/>
        </w:rPr>
      </w:pPr>
      <w:r w:rsidRPr="007F7787">
        <w:rPr>
          <w:sz w:val="26"/>
          <w:szCs w:val="26"/>
        </w:rPr>
        <w:t>8.1. Открытый аукцион в электронной форме признается несостоявшимся в следующих случаях:</w:t>
      </w:r>
    </w:p>
    <w:p w:rsidR="00493C48" w:rsidRPr="007F7787" w:rsidRDefault="00493C48" w:rsidP="00493C48">
      <w:pPr>
        <w:spacing w:line="360" w:lineRule="auto"/>
        <w:ind w:firstLine="709"/>
        <w:jc w:val="both"/>
        <w:rPr>
          <w:sz w:val="26"/>
          <w:szCs w:val="26"/>
        </w:rPr>
      </w:pPr>
      <w:r w:rsidRPr="007F7787">
        <w:rPr>
          <w:sz w:val="26"/>
          <w:szCs w:val="26"/>
        </w:rPr>
        <w:t>8.1.1. Если</w:t>
      </w:r>
      <w:r w:rsidRPr="007F7787">
        <w:rPr>
          <w:color w:val="FF0000"/>
          <w:sz w:val="26"/>
          <w:szCs w:val="26"/>
        </w:rPr>
        <w:t xml:space="preserve"> </w:t>
      </w:r>
      <w:r w:rsidRPr="007F7787">
        <w:rPr>
          <w:sz w:val="26"/>
          <w:szCs w:val="26"/>
        </w:rPr>
        <w:t>по окончании срока подачи заявок на участие в открытом аукционе в электронной форме подана только одна заявка или не подана ни одна заявка.</w:t>
      </w:r>
    </w:p>
    <w:p w:rsidR="00493C48" w:rsidRPr="007F7787" w:rsidRDefault="00493C48" w:rsidP="00493C48">
      <w:pPr>
        <w:spacing w:line="360" w:lineRule="auto"/>
        <w:ind w:firstLine="709"/>
        <w:jc w:val="both"/>
        <w:rPr>
          <w:sz w:val="26"/>
          <w:szCs w:val="26"/>
        </w:rPr>
      </w:pPr>
      <w:r w:rsidRPr="007F7787">
        <w:rPr>
          <w:sz w:val="26"/>
          <w:szCs w:val="26"/>
        </w:rPr>
        <w:t>8.1.2. Если</w:t>
      </w:r>
      <w:r w:rsidRPr="007F7787">
        <w:rPr>
          <w:color w:val="FF0000"/>
          <w:sz w:val="26"/>
          <w:szCs w:val="26"/>
        </w:rPr>
        <w:t xml:space="preserve"> </w:t>
      </w:r>
      <w:r w:rsidRPr="007F7787">
        <w:rPr>
          <w:sz w:val="26"/>
          <w:szCs w:val="26"/>
        </w:rPr>
        <w:t>на основании результатов рассмотрения заявок на участие в открытом аукционе в электронной форме принято решение:</w:t>
      </w:r>
    </w:p>
    <w:p w:rsidR="00493C48" w:rsidRPr="007F7787" w:rsidRDefault="00493C48" w:rsidP="00493C48">
      <w:pPr>
        <w:pStyle w:val="a9"/>
        <w:spacing w:line="360" w:lineRule="auto"/>
        <w:ind w:firstLine="709"/>
        <w:rPr>
          <w:rFonts w:ascii="Times New Roman" w:hAnsi="Times New Roman"/>
          <w:sz w:val="26"/>
          <w:szCs w:val="26"/>
        </w:rPr>
      </w:pPr>
      <w:r w:rsidRPr="007F7787">
        <w:rPr>
          <w:rFonts w:ascii="Times New Roman" w:hAnsi="Times New Roman"/>
          <w:sz w:val="26"/>
          <w:szCs w:val="26"/>
        </w:rPr>
        <w:t xml:space="preserve">- </w:t>
      </w:r>
      <w:proofErr w:type="gramStart"/>
      <w:r w:rsidRPr="007F7787">
        <w:rPr>
          <w:rFonts w:ascii="Times New Roman" w:hAnsi="Times New Roman"/>
          <w:sz w:val="26"/>
          <w:szCs w:val="26"/>
        </w:rPr>
        <w:t>об отказе в допуске к участию в открытом аукционе в электронной форме</w:t>
      </w:r>
      <w:proofErr w:type="gramEnd"/>
      <w:r w:rsidRPr="007F7787">
        <w:rPr>
          <w:rFonts w:ascii="Times New Roman" w:hAnsi="Times New Roman"/>
          <w:sz w:val="26"/>
          <w:szCs w:val="26"/>
        </w:rPr>
        <w:t xml:space="preserve"> всех участников размещения заказа, подавших заявки; </w:t>
      </w:r>
    </w:p>
    <w:p w:rsidR="00493C48" w:rsidRPr="007F7787" w:rsidRDefault="00493C48" w:rsidP="00493C48">
      <w:pPr>
        <w:pStyle w:val="a9"/>
        <w:spacing w:line="360" w:lineRule="auto"/>
        <w:ind w:firstLine="709"/>
        <w:rPr>
          <w:rFonts w:ascii="Times New Roman" w:hAnsi="Times New Roman"/>
          <w:sz w:val="26"/>
          <w:szCs w:val="26"/>
        </w:rPr>
      </w:pPr>
      <w:r w:rsidRPr="007F7787">
        <w:rPr>
          <w:rFonts w:ascii="Times New Roman" w:hAnsi="Times New Roman"/>
          <w:sz w:val="26"/>
          <w:szCs w:val="26"/>
        </w:rPr>
        <w:t>- или о признании только одного участника размещения, подавшего заявку, участником открытого аукциона в электронной форме;</w:t>
      </w:r>
    </w:p>
    <w:p w:rsidR="00493C48" w:rsidRDefault="00493C48" w:rsidP="00493C48">
      <w:pPr>
        <w:spacing w:line="360" w:lineRule="auto"/>
        <w:ind w:firstLine="709"/>
        <w:jc w:val="both"/>
        <w:rPr>
          <w:sz w:val="26"/>
          <w:szCs w:val="26"/>
        </w:rPr>
      </w:pPr>
      <w:r w:rsidRPr="007F7787">
        <w:rPr>
          <w:sz w:val="26"/>
          <w:szCs w:val="26"/>
        </w:rPr>
        <w:t>8.1.3. Если в течение 1 (одного) часа</w:t>
      </w:r>
      <w:r w:rsidRPr="003C137A">
        <w:rPr>
          <w:sz w:val="26"/>
          <w:szCs w:val="26"/>
        </w:rPr>
        <w:t xml:space="preserve">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договора, которое предусматривало бы более низкую цену договора.</w:t>
      </w:r>
    </w:p>
    <w:p w:rsidR="00493C48" w:rsidRPr="007F7787" w:rsidRDefault="00493C48" w:rsidP="00493C48">
      <w:pPr>
        <w:spacing w:line="360" w:lineRule="auto"/>
        <w:ind w:firstLine="709"/>
        <w:jc w:val="both"/>
        <w:rPr>
          <w:sz w:val="26"/>
          <w:szCs w:val="26"/>
        </w:rPr>
      </w:pPr>
      <w:r w:rsidRPr="007F7787">
        <w:rPr>
          <w:sz w:val="26"/>
          <w:szCs w:val="26"/>
        </w:rPr>
        <w:t xml:space="preserve">8.1.4 Информация о признании аукциона </w:t>
      </w:r>
      <w:proofErr w:type="gramStart"/>
      <w:r w:rsidRPr="007F7787">
        <w:rPr>
          <w:sz w:val="26"/>
          <w:szCs w:val="26"/>
        </w:rPr>
        <w:t>несостоявшимся</w:t>
      </w:r>
      <w:proofErr w:type="gramEnd"/>
      <w:r w:rsidRPr="007F7787">
        <w:rPr>
          <w:sz w:val="26"/>
          <w:szCs w:val="26"/>
        </w:rPr>
        <w:t xml:space="preserve"> вносится в Протокол рассмотрения заявок на участие в аукционе.</w:t>
      </w:r>
    </w:p>
    <w:p w:rsidR="00493C48" w:rsidRPr="00611BA2" w:rsidRDefault="00493C48" w:rsidP="00493C48">
      <w:pPr>
        <w:spacing w:line="360" w:lineRule="auto"/>
        <w:ind w:firstLine="709"/>
        <w:jc w:val="both"/>
        <w:rPr>
          <w:sz w:val="26"/>
          <w:szCs w:val="26"/>
        </w:rPr>
      </w:pPr>
      <w:r w:rsidRPr="007F7787">
        <w:rPr>
          <w:sz w:val="26"/>
          <w:szCs w:val="26"/>
        </w:rPr>
        <w:lastRenderedPageBreak/>
        <w:t>8.1.5. В случае признания аукциона несостоявшимся, когда только один участник размещения заказа, подавший заявку на участие в аукционе, признан участником аукциона, Заказчиком проверяется соответствие такого участника аукциона требованиям, предусмотренным аукционной документацией. В случае признания такого участника аукциона соответствующим указанным требованиям договор с единственным участником заключается на условиях, определенных документацией. Ценовые условия заключаемого договора определяются путем включения в договор начальной (максимальной) цены договора, указанной в Извещении о проведен</w:t>
      </w:r>
      <w:proofErr w:type="gramStart"/>
      <w:r w:rsidRPr="007F7787">
        <w:rPr>
          <w:sz w:val="26"/>
          <w:szCs w:val="26"/>
        </w:rPr>
        <w:t>ии ау</w:t>
      </w:r>
      <w:proofErr w:type="gramEnd"/>
      <w:r w:rsidRPr="007F7787">
        <w:rPr>
          <w:sz w:val="26"/>
          <w:szCs w:val="26"/>
        </w:rPr>
        <w:t xml:space="preserve">кциона и в </w:t>
      </w:r>
      <w:r w:rsidRPr="007F7787">
        <w:rPr>
          <w:i/>
          <w:sz w:val="26"/>
          <w:szCs w:val="26"/>
        </w:rPr>
        <w:t xml:space="preserve">Информационной карте открытого аукциона в электронной форме, </w:t>
      </w:r>
      <w:r w:rsidRPr="007F7787">
        <w:rPr>
          <w:sz w:val="26"/>
          <w:szCs w:val="26"/>
        </w:rPr>
        <w:t>или по цене договора, согласованной с таким участником размещения заказа и не превышающей начальной (максимальной) цены договора.</w:t>
      </w:r>
    </w:p>
    <w:p w:rsidR="00493C48" w:rsidRPr="00611BA2" w:rsidRDefault="00493C48" w:rsidP="00493C48">
      <w:pPr>
        <w:spacing w:line="360" w:lineRule="auto"/>
        <w:ind w:firstLine="709"/>
        <w:jc w:val="both"/>
        <w:rPr>
          <w:sz w:val="26"/>
          <w:szCs w:val="26"/>
        </w:rPr>
      </w:pPr>
      <w:r w:rsidRPr="00611BA2">
        <w:rPr>
          <w:sz w:val="26"/>
          <w:szCs w:val="26"/>
        </w:rPr>
        <w:t>4.7. Участник размещения заказа, признанный единственным участником аукциона, не вправе отказаться от заключения договора.</w:t>
      </w:r>
    </w:p>
    <w:p w:rsidR="00493C48" w:rsidRDefault="00493C48" w:rsidP="00493C48">
      <w:pPr>
        <w:spacing w:line="360" w:lineRule="auto"/>
        <w:ind w:firstLine="709"/>
        <w:jc w:val="both"/>
        <w:rPr>
          <w:b/>
          <w:bCs/>
          <w:sz w:val="26"/>
          <w:szCs w:val="26"/>
        </w:rPr>
      </w:pPr>
      <w:r>
        <w:rPr>
          <w:b/>
          <w:sz w:val="26"/>
          <w:szCs w:val="26"/>
        </w:rPr>
        <w:t xml:space="preserve">9.  </w:t>
      </w:r>
      <w:r>
        <w:rPr>
          <w:b/>
          <w:bCs/>
          <w:sz w:val="26"/>
          <w:szCs w:val="26"/>
        </w:rPr>
        <w:t>Обеспечение исполнения договора</w:t>
      </w:r>
    </w:p>
    <w:p w:rsidR="00493C48" w:rsidRDefault="00493C48" w:rsidP="00493C48">
      <w:pPr>
        <w:spacing w:line="360" w:lineRule="auto"/>
        <w:ind w:firstLine="709"/>
        <w:jc w:val="both"/>
        <w:rPr>
          <w:sz w:val="26"/>
          <w:szCs w:val="26"/>
        </w:rPr>
      </w:pPr>
      <w:r>
        <w:rPr>
          <w:bCs/>
          <w:sz w:val="26"/>
          <w:szCs w:val="26"/>
        </w:rPr>
        <w:t xml:space="preserve">9.1. Если в соответствии с </w:t>
      </w:r>
      <w:r w:rsidRPr="005825CC">
        <w:rPr>
          <w:bCs/>
          <w:i/>
          <w:sz w:val="26"/>
          <w:szCs w:val="26"/>
        </w:rPr>
        <w:t>Информационной картой открытого аукциона</w:t>
      </w:r>
      <w:r w:rsidRPr="005825CC">
        <w:rPr>
          <w:i/>
          <w:sz w:val="26"/>
          <w:szCs w:val="26"/>
        </w:rPr>
        <w:t xml:space="preserve"> в электронной форме</w:t>
      </w:r>
      <w:r>
        <w:rPr>
          <w:bCs/>
          <w:sz w:val="26"/>
          <w:szCs w:val="26"/>
        </w:rPr>
        <w:t xml:space="preserve"> установлено требование </w:t>
      </w:r>
      <w:r>
        <w:rPr>
          <w:sz w:val="26"/>
          <w:szCs w:val="26"/>
        </w:rPr>
        <w:t>обеспечения исполнения  договора,  договор заключается только после предоставления победителем открытого аукциона в электронной форме или участником отрытого аукциона в электронной форме, с которым заключается договор, обеспечения исполнения договора.</w:t>
      </w:r>
    </w:p>
    <w:p w:rsidR="00493C48" w:rsidRDefault="00493C48" w:rsidP="00493C48">
      <w:pPr>
        <w:spacing w:line="360" w:lineRule="auto"/>
        <w:ind w:firstLine="709"/>
        <w:jc w:val="both"/>
        <w:rPr>
          <w:sz w:val="26"/>
          <w:szCs w:val="26"/>
        </w:rPr>
      </w:pPr>
      <w:r>
        <w:rPr>
          <w:sz w:val="26"/>
          <w:szCs w:val="26"/>
        </w:rPr>
        <w:t xml:space="preserve">9.2. Обеспечение исполнения договора предоставляется на сумму, указанную в </w:t>
      </w:r>
      <w:r w:rsidRPr="005825CC">
        <w:rPr>
          <w:i/>
          <w:sz w:val="26"/>
          <w:szCs w:val="26"/>
        </w:rPr>
        <w:t>Информационной карте открытого аукциона в электронной форме</w:t>
      </w:r>
      <w:r>
        <w:rPr>
          <w:sz w:val="26"/>
          <w:szCs w:val="26"/>
        </w:rPr>
        <w:t>, но не превышающую   30 процентов начальной (максимальной) цены договора.</w:t>
      </w:r>
    </w:p>
    <w:p w:rsidR="00493C48" w:rsidRDefault="00493C48" w:rsidP="00493C48">
      <w:pPr>
        <w:spacing w:line="360" w:lineRule="auto"/>
        <w:ind w:firstLine="709"/>
        <w:jc w:val="both"/>
        <w:rPr>
          <w:sz w:val="26"/>
          <w:szCs w:val="26"/>
        </w:rPr>
      </w:pPr>
      <w:r>
        <w:rPr>
          <w:sz w:val="26"/>
          <w:szCs w:val="26"/>
        </w:rPr>
        <w:t xml:space="preserve">9.3. Срок действия обеспечения исполнения договора должен превышать не менее чем на 30 календарных дней (в случае предоставления обеспечения исполнения договора в виде безотзывной банковской гарантии) конечный срок исполнения обязательств по поставке товаров, который устанавливается Заказчиком в проекте договора  (Раздел </w:t>
      </w:r>
      <w:r>
        <w:rPr>
          <w:sz w:val="26"/>
          <w:szCs w:val="26"/>
          <w:lang w:val="en-US"/>
        </w:rPr>
        <w:t>IV</w:t>
      </w:r>
      <w:r>
        <w:rPr>
          <w:sz w:val="26"/>
          <w:szCs w:val="26"/>
        </w:rPr>
        <w:t xml:space="preserve"> документации об открытом аукционе в электронной форме). Обеспечение исполнения договора должно покрывать любые случаи неисполнения либо ненадлежащего исполнения обязательств исполнителя по договору, в том числе в связи с расторжением договора, отказом исполнителя вернуть полученную сумму аванса, а также при невыплате неустойки, штрафа за </w:t>
      </w:r>
      <w:r>
        <w:rPr>
          <w:sz w:val="26"/>
          <w:szCs w:val="26"/>
        </w:rPr>
        <w:lastRenderedPageBreak/>
        <w:t>несвоевременное, ненадлежащее или некачественное исполнение обязательств контрагентом.</w:t>
      </w:r>
    </w:p>
    <w:p w:rsidR="00493C48" w:rsidRDefault="00493C48" w:rsidP="00493C48">
      <w:pPr>
        <w:spacing w:line="360" w:lineRule="auto"/>
        <w:ind w:firstLine="709"/>
        <w:jc w:val="both"/>
        <w:rPr>
          <w:sz w:val="26"/>
          <w:szCs w:val="26"/>
        </w:rPr>
      </w:pPr>
      <w:r>
        <w:rPr>
          <w:sz w:val="26"/>
          <w:szCs w:val="26"/>
        </w:rPr>
        <w:t xml:space="preserve">9.4. Обеспечение исполнения договора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указанном в </w:t>
      </w:r>
      <w:r w:rsidRPr="00795A24">
        <w:rPr>
          <w:i/>
          <w:sz w:val="26"/>
          <w:szCs w:val="26"/>
        </w:rPr>
        <w:t>Информационной карте открытого аукциона в электронной форме.</w:t>
      </w:r>
      <w:r>
        <w:rPr>
          <w:sz w:val="26"/>
          <w:szCs w:val="26"/>
        </w:rPr>
        <w:t xml:space="preserve"> Способ обеспечения исполнения договора из указанных способов определяется победителем открытого аукциона в электронной форме или участником открытого аукциона в электронной форме, с которым заключается договор, самостоятельно. </w:t>
      </w:r>
    </w:p>
    <w:p w:rsidR="00493C48" w:rsidRDefault="00493C48" w:rsidP="00493C48">
      <w:pPr>
        <w:spacing w:line="360" w:lineRule="auto"/>
        <w:ind w:firstLine="709"/>
        <w:jc w:val="both"/>
        <w:rPr>
          <w:sz w:val="26"/>
          <w:szCs w:val="26"/>
        </w:rPr>
      </w:pPr>
      <w:r>
        <w:rPr>
          <w:sz w:val="26"/>
          <w:szCs w:val="26"/>
        </w:rPr>
        <w:t xml:space="preserve">9.5. Безотзывная банковская гарантия должна соответствовать требованиям, установленным Гражданским кодексом Российской Федерации, а также иными нормативными правовыми актами  Российской Федерации. </w:t>
      </w:r>
    </w:p>
    <w:p w:rsidR="00493C48" w:rsidRDefault="00493C48" w:rsidP="00493C48">
      <w:pPr>
        <w:spacing w:line="360" w:lineRule="auto"/>
        <w:ind w:firstLine="709"/>
        <w:jc w:val="both"/>
        <w:rPr>
          <w:sz w:val="26"/>
          <w:szCs w:val="26"/>
        </w:rPr>
      </w:pPr>
      <w:proofErr w:type="gramStart"/>
      <w:r>
        <w:rPr>
          <w:sz w:val="26"/>
          <w:szCs w:val="26"/>
        </w:rPr>
        <w:t xml:space="preserve">В безотзывной банковской гарантии в обязательном порядке должна быть указана сумма,  в пределах которой банк гарантирует исполнение обязательств по настоящему договору, которая должна быть не менее суммы, размер которой установлен в </w:t>
      </w:r>
      <w:r w:rsidRPr="00795A24">
        <w:rPr>
          <w:i/>
          <w:sz w:val="26"/>
          <w:szCs w:val="26"/>
        </w:rPr>
        <w:t>Информационной карте открытого аукциона в электронной форме</w:t>
      </w:r>
      <w:r>
        <w:rPr>
          <w:sz w:val="26"/>
          <w:szCs w:val="26"/>
        </w:rPr>
        <w:t>.</w:t>
      </w:r>
      <w:proofErr w:type="gramEnd"/>
    </w:p>
    <w:p w:rsidR="00493C48" w:rsidRDefault="00493C48" w:rsidP="00493C48">
      <w:pPr>
        <w:spacing w:line="360" w:lineRule="auto"/>
        <w:ind w:firstLine="709"/>
        <w:jc w:val="both"/>
        <w:rPr>
          <w:sz w:val="26"/>
          <w:szCs w:val="26"/>
        </w:rPr>
      </w:pPr>
      <w:r>
        <w:rPr>
          <w:sz w:val="26"/>
          <w:szCs w:val="26"/>
        </w:rPr>
        <w:t>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дату, номер протокола рассмотрения заявок на участие в открытом аукционе в электронной форме или протокола подведения итогов открытого аукциона в электронной форме как основание заключения договора.</w:t>
      </w:r>
    </w:p>
    <w:p w:rsidR="00493C48" w:rsidRDefault="00493C48" w:rsidP="00493C48">
      <w:pPr>
        <w:spacing w:line="360" w:lineRule="auto"/>
        <w:ind w:firstLine="709"/>
        <w:jc w:val="both"/>
        <w:rPr>
          <w:sz w:val="26"/>
          <w:szCs w:val="26"/>
        </w:rPr>
      </w:pPr>
      <w:r>
        <w:rPr>
          <w:sz w:val="26"/>
          <w:szCs w:val="26"/>
        </w:rPr>
        <w:t xml:space="preserve">Безотзывная банковская гарантия должна содержать указание на согласие банка с тем, что в случае внесения изменений и дополнений в договор, исполнение которого обеспечивает безотзывная банковская гарантия, банком будет представлено обеспечение исполнения обязательств  поставщиком по обязательствам в связи с внесенными изменениями и дополнениями в договор. </w:t>
      </w:r>
    </w:p>
    <w:p w:rsidR="00493C48" w:rsidRDefault="00493C48" w:rsidP="00493C48">
      <w:pPr>
        <w:autoSpaceDE w:val="0"/>
        <w:autoSpaceDN w:val="0"/>
        <w:adjustRightInd w:val="0"/>
        <w:spacing w:line="360" w:lineRule="auto"/>
        <w:ind w:firstLine="539"/>
        <w:jc w:val="both"/>
        <w:rPr>
          <w:sz w:val="26"/>
          <w:szCs w:val="26"/>
        </w:rPr>
      </w:pPr>
      <w:r>
        <w:rPr>
          <w:sz w:val="26"/>
          <w:szCs w:val="26"/>
        </w:rPr>
        <w:t xml:space="preserve">9.6. Денежные средства (залог, вносимый в качестве обеспечения исполнения договора) должны быть перечислены в размере, установленном в </w:t>
      </w:r>
      <w:r w:rsidRPr="005825CC">
        <w:rPr>
          <w:i/>
          <w:sz w:val="26"/>
          <w:szCs w:val="26"/>
        </w:rPr>
        <w:t>Информационной карте открытого аукциона в электронной форме,</w:t>
      </w:r>
      <w:r>
        <w:rPr>
          <w:sz w:val="26"/>
          <w:szCs w:val="26"/>
        </w:rPr>
        <w:t xml:space="preserve"> на расчетный счет Заказчика. </w:t>
      </w:r>
    </w:p>
    <w:p w:rsidR="00493C48" w:rsidRDefault="00493C48" w:rsidP="00493C48">
      <w:pPr>
        <w:spacing w:line="360" w:lineRule="auto"/>
        <w:ind w:firstLine="709"/>
        <w:jc w:val="both"/>
        <w:rPr>
          <w:sz w:val="26"/>
          <w:szCs w:val="26"/>
        </w:rPr>
      </w:pPr>
      <w:r>
        <w:rPr>
          <w:sz w:val="26"/>
          <w:szCs w:val="26"/>
        </w:rPr>
        <w:lastRenderedPageBreak/>
        <w:t>Факт внесения денежных сре</w:t>
      </w:r>
      <w:proofErr w:type="gramStart"/>
      <w:r>
        <w:rPr>
          <w:sz w:val="26"/>
          <w:szCs w:val="26"/>
        </w:rPr>
        <w:t>дств в к</w:t>
      </w:r>
      <w:proofErr w:type="gramEnd"/>
      <w:r>
        <w:rPr>
          <w:sz w:val="26"/>
          <w:szCs w:val="26"/>
        </w:rPr>
        <w:t>ачестве залога обеспечения исполнения договора подтверждается платежным поручением с отметкой банка об исполнении платежа.</w:t>
      </w:r>
    </w:p>
    <w:p w:rsidR="00493C48" w:rsidRDefault="00493C48" w:rsidP="00493C48">
      <w:pPr>
        <w:spacing w:line="360" w:lineRule="auto"/>
        <w:ind w:firstLine="709"/>
        <w:jc w:val="both"/>
        <w:rPr>
          <w:sz w:val="26"/>
          <w:szCs w:val="26"/>
        </w:rPr>
      </w:pPr>
      <w:r>
        <w:rPr>
          <w:sz w:val="26"/>
          <w:szCs w:val="26"/>
        </w:rPr>
        <w:t>Денежные средства возвращаются Поставщику, с которым заключается договор, при условии надлежащего исполнения им всех своих обязательств по настоящему договору в течение 5-ти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этом письменном требовании.</w:t>
      </w:r>
    </w:p>
    <w:p w:rsidR="00493C48" w:rsidRDefault="00493C48" w:rsidP="00493C48">
      <w:pPr>
        <w:spacing w:line="360" w:lineRule="auto"/>
        <w:ind w:firstLine="709"/>
        <w:jc w:val="both"/>
        <w:rPr>
          <w:sz w:val="26"/>
          <w:szCs w:val="26"/>
        </w:rPr>
      </w:pPr>
      <w:r>
        <w:rPr>
          <w:sz w:val="26"/>
          <w:szCs w:val="26"/>
        </w:rPr>
        <w:t xml:space="preserve">9.7. Если победителем открытого аукциона в электронной форме или участником открытого аукциона в электронной форме, с которым заключается договор, является бюджетное учреждение, предоставление обеспечения исполнения договора не требуется. </w:t>
      </w:r>
    </w:p>
    <w:p w:rsidR="00493C48" w:rsidRDefault="00493C48" w:rsidP="00493C48">
      <w:pPr>
        <w:spacing w:line="360" w:lineRule="auto"/>
        <w:ind w:firstLine="709"/>
        <w:jc w:val="both"/>
        <w:rPr>
          <w:b/>
          <w:sz w:val="26"/>
          <w:szCs w:val="26"/>
        </w:rPr>
      </w:pPr>
      <w:r>
        <w:rPr>
          <w:b/>
          <w:sz w:val="26"/>
          <w:szCs w:val="26"/>
        </w:rPr>
        <w:t>10. Заключение договора  по результатам открытого аукциона в электронной форме</w:t>
      </w:r>
    </w:p>
    <w:p w:rsidR="00493C48" w:rsidRPr="007F7787" w:rsidRDefault="00493C48" w:rsidP="00493C48">
      <w:pPr>
        <w:spacing w:line="360" w:lineRule="auto"/>
        <w:ind w:firstLine="709"/>
        <w:jc w:val="both"/>
        <w:rPr>
          <w:sz w:val="26"/>
          <w:szCs w:val="26"/>
        </w:rPr>
      </w:pPr>
      <w:r w:rsidRPr="007F7787">
        <w:rPr>
          <w:sz w:val="26"/>
          <w:szCs w:val="26"/>
        </w:rPr>
        <w:t xml:space="preserve">10.1. По результатам аукциона договор заключается с победителем аукциона либо с единственным участником аукциона, заявка на </w:t>
      </w:r>
      <w:proofErr w:type="gramStart"/>
      <w:r w:rsidRPr="007F7787">
        <w:rPr>
          <w:sz w:val="26"/>
          <w:szCs w:val="26"/>
        </w:rPr>
        <w:t>участие</w:t>
      </w:r>
      <w:proofErr w:type="gramEnd"/>
      <w:r w:rsidRPr="007F7787">
        <w:rPr>
          <w:sz w:val="26"/>
          <w:szCs w:val="26"/>
        </w:rPr>
        <w:t xml:space="preserve"> в аукционе которого признана соответствующей требованиям, установленным документацией об аукционе.</w:t>
      </w:r>
    </w:p>
    <w:p w:rsidR="00493C48" w:rsidRPr="007F7787" w:rsidRDefault="00493C48" w:rsidP="00493C48">
      <w:pPr>
        <w:spacing w:line="360" w:lineRule="auto"/>
        <w:ind w:firstLine="709"/>
        <w:jc w:val="both"/>
        <w:rPr>
          <w:sz w:val="26"/>
          <w:szCs w:val="26"/>
        </w:rPr>
      </w:pPr>
      <w:r w:rsidRPr="007F7787">
        <w:rPr>
          <w:sz w:val="26"/>
          <w:szCs w:val="26"/>
        </w:rPr>
        <w:t>10.2. Договор составляется путем включения условий исполнения Договора, предложенных участником, с которым заключается договор, в проект Договора, прилагаемый к настоящей документации.</w:t>
      </w:r>
    </w:p>
    <w:p w:rsidR="00493C48" w:rsidRPr="007F7787" w:rsidRDefault="00493C48" w:rsidP="00493C48">
      <w:pPr>
        <w:spacing w:line="360" w:lineRule="auto"/>
        <w:ind w:firstLine="709"/>
        <w:jc w:val="both"/>
        <w:rPr>
          <w:sz w:val="26"/>
          <w:szCs w:val="26"/>
        </w:rPr>
      </w:pPr>
      <w:r w:rsidRPr="007F7787">
        <w:rPr>
          <w:sz w:val="26"/>
          <w:szCs w:val="26"/>
        </w:rPr>
        <w:t>10.3.</w:t>
      </w:r>
      <w:r w:rsidRPr="007F7787">
        <w:t xml:space="preserve"> </w:t>
      </w:r>
      <w:r w:rsidRPr="007F7787">
        <w:rPr>
          <w:sz w:val="26"/>
          <w:szCs w:val="26"/>
        </w:rPr>
        <w:t xml:space="preserve">Договор может быть заключен не ранее, чем через три рабочих дня со дня  размещения на официальном сайте и на электронной торговой площадке Протокола подведения итогов аукциона. </w:t>
      </w:r>
    </w:p>
    <w:p w:rsidR="00493C48" w:rsidRPr="007F7787" w:rsidRDefault="00493C48" w:rsidP="00493C48">
      <w:pPr>
        <w:spacing w:line="360" w:lineRule="auto"/>
        <w:ind w:firstLine="709"/>
        <w:jc w:val="both"/>
        <w:rPr>
          <w:sz w:val="26"/>
          <w:szCs w:val="26"/>
        </w:rPr>
      </w:pPr>
      <w:r w:rsidRPr="007F7787">
        <w:rPr>
          <w:sz w:val="26"/>
          <w:szCs w:val="26"/>
        </w:rPr>
        <w:t>10.4.</w:t>
      </w:r>
      <w:r w:rsidRPr="007F7787">
        <w:t xml:space="preserve"> </w:t>
      </w:r>
      <w:r w:rsidRPr="007F7787">
        <w:rPr>
          <w:sz w:val="26"/>
          <w:szCs w:val="26"/>
        </w:rPr>
        <w:t xml:space="preserve">Договор должен быть подписан победителем аукциона либо единственным участником аукциона, заявка на </w:t>
      </w:r>
      <w:proofErr w:type="gramStart"/>
      <w:r w:rsidRPr="007F7787">
        <w:rPr>
          <w:sz w:val="26"/>
          <w:szCs w:val="26"/>
        </w:rPr>
        <w:t>участие</w:t>
      </w:r>
      <w:proofErr w:type="gramEnd"/>
      <w:r w:rsidRPr="007F7787">
        <w:rPr>
          <w:sz w:val="26"/>
          <w:szCs w:val="26"/>
        </w:rPr>
        <w:t xml:space="preserve"> в аукционе которого признана соответствующей требованиям, установленным документацией об аукционе, не позднее, чем через 6 (Шесть) рабочих дней со дня размещения на официальном сайте Протокола подведения итогов аукциона.</w:t>
      </w:r>
    </w:p>
    <w:p w:rsidR="00493C48" w:rsidRPr="007F7787" w:rsidRDefault="00493C48" w:rsidP="00493C48">
      <w:pPr>
        <w:spacing w:line="360" w:lineRule="auto"/>
        <w:ind w:firstLine="709"/>
        <w:jc w:val="both"/>
        <w:rPr>
          <w:sz w:val="26"/>
          <w:szCs w:val="26"/>
        </w:rPr>
      </w:pPr>
      <w:r w:rsidRPr="007F7787">
        <w:rPr>
          <w:sz w:val="26"/>
          <w:szCs w:val="26"/>
        </w:rPr>
        <w:lastRenderedPageBreak/>
        <w:t>10.5.</w:t>
      </w:r>
      <w:r w:rsidRPr="007F7787">
        <w:t xml:space="preserve"> </w:t>
      </w:r>
      <w:r w:rsidRPr="007F7787">
        <w:rPr>
          <w:sz w:val="26"/>
          <w:szCs w:val="26"/>
        </w:rPr>
        <w:t>В случае уклонения победителя аукциона от подписания Договора Заказчик удерживает представленное им обеспечение заявки на участие в аукционе.</w:t>
      </w:r>
    </w:p>
    <w:p w:rsidR="00493C48" w:rsidRDefault="00493C48" w:rsidP="00493C48">
      <w:pPr>
        <w:spacing w:line="360" w:lineRule="auto"/>
        <w:ind w:firstLine="709"/>
        <w:jc w:val="both"/>
        <w:rPr>
          <w:sz w:val="26"/>
          <w:szCs w:val="26"/>
        </w:rPr>
      </w:pPr>
      <w:r w:rsidRPr="007F7787">
        <w:rPr>
          <w:sz w:val="26"/>
          <w:szCs w:val="26"/>
        </w:rPr>
        <w:t>10.6.</w:t>
      </w:r>
      <w:r w:rsidRPr="007F7787">
        <w:t xml:space="preserve"> </w:t>
      </w:r>
      <w:r w:rsidRPr="007F7787">
        <w:rPr>
          <w:sz w:val="26"/>
          <w:szCs w:val="26"/>
        </w:rPr>
        <w:t>В случае уклонения победителя аукциона от подписания Договора Заказчик вправе заключить Договор с участником аукциона, ценовое предложение которого является самым низким после победителя аукциона, на условиях исполнения Договора, предложенных данным участником.</w:t>
      </w:r>
      <w:r w:rsidRPr="009139E6">
        <w:rPr>
          <w:sz w:val="26"/>
          <w:szCs w:val="26"/>
        </w:rPr>
        <w:t xml:space="preserve"> </w:t>
      </w:r>
    </w:p>
    <w:p w:rsidR="00493C48" w:rsidRPr="00C93532" w:rsidRDefault="00493C48" w:rsidP="00493C48">
      <w:pPr>
        <w:spacing w:line="360" w:lineRule="auto"/>
        <w:ind w:firstLine="709"/>
        <w:jc w:val="both"/>
        <w:rPr>
          <w:sz w:val="26"/>
          <w:szCs w:val="26"/>
        </w:rPr>
      </w:pPr>
      <w:r>
        <w:rPr>
          <w:sz w:val="26"/>
          <w:szCs w:val="26"/>
        </w:rPr>
        <w:t>10.7</w:t>
      </w:r>
      <w:r w:rsidRPr="00C93532">
        <w:rPr>
          <w:sz w:val="26"/>
          <w:szCs w:val="26"/>
        </w:rPr>
        <w:t>. Сведения об участниках размещения заказа, уклонившихся от заключения договора, а также о поставщиках, с которыми договор по решению суда расторгнут в связи с существенным нарушением им договора, включаются в реестр недобросовестных поставщиков.</w:t>
      </w:r>
    </w:p>
    <w:p w:rsidR="00493C48" w:rsidRPr="00C93532" w:rsidRDefault="00493C48" w:rsidP="00493C48">
      <w:pPr>
        <w:spacing w:line="360" w:lineRule="auto"/>
        <w:ind w:firstLine="709"/>
        <w:jc w:val="both"/>
        <w:rPr>
          <w:sz w:val="26"/>
          <w:szCs w:val="26"/>
        </w:rPr>
      </w:pPr>
      <w:r w:rsidRPr="00C93532">
        <w:rPr>
          <w:sz w:val="26"/>
          <w:szCs w:val="26"/>
        </w:rPr>
        <w:t xml:space="preserve">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493C48" w:rsidRPr="00C93532" w:rsidRDefault="00493C48" w:rsidP="00493C48">
      <w:pPr>
        <w:spacing w:line="360" w:lineRule="auto"/>
        <w:ind w:firstLine="709"/>
        <w:jc w:val="both"/>
        <w:rPr>
          <w:sz w:val="26"/>
          <w:szCs w:val="26"/>
        </w:rPr>
      </w:pPr>
      <w:r w:rsidRPr="00C93532">
        <w:rPr>
          <w:sz w:val="26"/>
          <w:szCs w:val="26"/>
        </w:rPr>
        <w:t xml:space="preserve"> В случае расторжения договора в связи с неисполнением или ненадлежащим исполнением Поставщиком своих обязательств по такому договору Заказчик вправе заключить договор с участником размещения заказа, с которым в соответствии с Законом заключается договор при уклонении победителя открытого аукциона в электронной форме от заключения договора, с согласия такого участника размещения заказа.</w:t>
      </w:r>
    </w:p>
    <w:p w:rsidR="00493C48" w:rsidRPr="00C93532" w:rsidRDefault="00493C48" w:rsidP="00493C48">
      <w:pPr>
        <w:spacing w:line="360" w:lineRule="auto"/>
        <w:ind w:firstLine="709"/>
        <w:jc w:val="both"/>
        <w:rPr>
          <w:sz w:val="26"/>
          <w:szCs w:val="26"/>
        </w:rPr>
      </w:pPr>
      <w:r w:rsidRPr="00C93532">
        <w:rPr>
          <w:sz w:val="26"/>
          <w:szCs w:val="26"/>
        </w:rPr>
        <w:t xml:space="preserve">При этом договор  с указанным участником размещения заказа заключается на условиях, указанных в поданной таким участником открытого аукциона в электронной форме заявке на участие в открытом аукционе в электронной форме и в документации об открытом аукционе в электронной форме. </w:t>
      </w:r>
    </w:p>
    <w:p w:rsidR="00493C48" w:rsidRPr="00C93532" w:rsidRDefault="00493C48" w:rsidP="00493C48">
      <w:pPr>
        <w:spacing w:line="360" w:lineRule="auto"/>
        <w:ind w:firstLine="709"/>
        <w:jc w:val="both"/>
        <w:rPr>
          <w:sz w:val="26"/>
          <w:szCs w:val="26"/>
        </w:rPr>
      </w:pPr>
      <w:r w:rsidRPr="00C93532">
        <w:rPr>
          <w:sz w:val="26"/>
          <w:szCs w:val="26"/>
        </w:rPr>
        <w:t xml:space="preserve"> В проект договора  включается обязательное условие о порядке осуществления приемки товара по качеству и количеству.</w:t>
      </w:r>
    </w:p>
    <w:p w:rsidR="00493C48" w:rsidRPr="00C93532" w:rsidRDefault="00493C48" w:rsidP="00493C48">
      <w:pPr>
        <w:pStyle w:val="ConsPlusNonformat"/>
        <w:widowControl/>
        <w:spacing w:line="360" w:lineRule="auto"/>
        <w:ind w:firstLine="720"/>
        <w:jc w:val="both"/>
        <w:rPr>
          <w:rFonts w:ascii="Times New Roman" w:hAnsi="Times New Roman" w:cs="Times New Roman"/>
          <w:sz w:val="26"/>
          <w:szCs w:val="26"/>
        </w:rPr>
      </w:pPr>
      <w:r w:rsidRPr="00C93532">
        <w:rPr>
          <w:rFonts w:ascii="Times New Roman" w:hAnsi="Times New Roman" w:cs="Times New Roman"/>
          <w:sz w:val="26"/>
          <w:szCs w:val="26"/>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договора.</w:t>
      </w:r>
    </w:p>
    <w:p w:rsidR="00493C48" w:rsidRPr="00723590" w:rsidRDefault="00493C48" w:rsidP="00493C48">
      <w:pPr>
        <w:pStyle w:val="ConsPlusNonformat"/>
        <w:widowControl/>
        <w:spacing w:line="360" w:lineRule="auto"/>
        <w:ind w:firstLine="720"/>
        <w:jc w:val="both"/>
        <w:rPr>
          <w:rFonts w:ascii="Times New Roman" w:hAnsi="Times New Roman" w:cs="Times New Roman"/>
          <w:sz w:val="26"/>
          <w:szCs w:val="26"/>
        </w:rPr>
      </w:pPr>
      <w:r w:rsidRPr="00C93532">
        <w:rPr>
          <w:rFonts w:ascii="Times New Roman" w:hAnsi="Times New Roman" w:cs="Times New Roman"/>
          <w:sz w:val="26"/>
          <w:szCs w:val="26"/>
        </w:rPr>
        <w:lastRenderedPageBreak/>
        <w:t>Цена договора может быть снижена по соглашению сторон без изменения предусмотренных договором объема услуг и иных условий исполнения договора.</w:t>
      </w:r>
      <w:r>
        <w:rPr>
          <w:rFonts w:ascii="Times New Roman" w:hAnsi="Times New Roman" w:cs="Times New Roman"/>
          <w:sz w:val="26"/>
          <w:szCs w:val="26"/>
        </w:rPr>
        <w:t xml:space="preserve"> </w:t>
      </w:r>
    </w:p>
    <w:p w:rsidR="00493C48" w:rsidRDefault="00493C48" w:rsidP="00493C48">
      <w:pPr>
        <w:jc w:val="both"/>
        <w:rPr>
          <w:b/>
          <w:bCs/>
          <w:sz w:val="52"/>
          <w:szCs w:val="36"/>
        </w:rPr>
      </w:pPr>
    </w:p>
    <w:p w:rsidR="00493C48" w:rsidRDefault="00493C48" w:rsidP="00493C48">
      <w:pPr>
        <w:jc w:val="both"/>
        <w:rPr>
          <w:b/>
          <w:bCs/>
          <w:sz w:val="52"/>
          <w:szCs w:val="36"/>
        </w:rPr>
      </w:pPr>
    </w:p>
    <w:p w:rsidR="00493C48" w:rsidRDefault="00493C48" w:rsidP="00493C48">
      <w:pPr>
        <w:jc w:val="both"/>
        <w:rPr>
          <w:b/>
          <w:bCs/>
          <w:sz w:val="16"/>
          <w:szCs w:val="16"/>
        </w:rPr>
      </w:pPr>
    </w:p>
    <w:p w:rsidR="00493C48" w:rsidRPr="008630A7" w:rsidRDefault="00493C48" w:rsidP="00493C48">
      <w:pPr>
        <w:jc w:val="both"/>
        <w:rPr>
          <w:b/>
          <w:bCs/>
          <w:sz w:val="16"/>
          <w:szCs w:val="16"/>
        </w:rPr>
      </w:pPr>
    </w:p>
    <w:p w:rsidR="00493C48" w:rsidRDefault="00493C48" w:rsidP="00493C48">
      <w:pPr>
        <w:jc w:val="both"/>
        <w:rPr>
          <w:b/>
          <w:sz w:val="28"/>
        </w:rPr>
      </w:pPr>
      <w:r>
        <w:rPr>
          <w:b/>
          <w:sz w:val="28"/>
        </w:rPr>
        <w:t>Раздел I</w:t>
      </w:r>
      <w:r>
        <w:rPr>
          <w:b/>
          <w:sz w:val="28"/>
          <w:lang w:val="en-US"/>
        </w:rPr>
        <w:t>I</w:t>
      </w:r>
      <w:r>
        <w:rPr>
          <w:b/>
          <w:sz w:val="28"/>
        </w:rPr>
        <w:t>. Информационная карта открытого аукциона в электронной форме</w:t>
      </w:r>
    </w:p>
    <w:tbl>
      <w:tblPr>
        <w:tblW w:w="95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0" w:type="dxa"/>
          <w:right w:w="40" w:type="dxa"/>
        </w:tblCellMar>
        <w:tblLook w:val="0000" w:firstRow="0" w:lastRow="0" w:firstColumn="0" w:lastColumn="0" w:noHBand="0" w:noVBand="0"/>
      </w:tblPr>
      <w:tblGrid>
        <w:gridCol w:w="580"/>
        <w:gridCol w:w="3420"/>
        <w:gridCol w:w="5580"/>
      </w:tblGrid>
      <w:tr w:rsidR="00493C48" w:rsidTr="00AD681F">
        <w:tc>
          <w:tcPr>
            <w:tcW w:w="580" w:type="dxa"/>
          </w:tcPr>
          <w:p w:rsidR="00493C48" w:rsidRDefault="00493C48" w:rsidP="00AD681F">
            <w:pPr>
              <w:tabs>
                <w:tab w:val="left" w:pos="1276"/>
              </w:tabs>
              <w:jc w:val="center"/>
              <w:rPr>
                <w:b/>
                <w:sz w:val="28"/>
                <w:szCs w:val="28"/>
              </w:rPr>
            </w:pPr>
            <w:r>
              <w:rPr>
                <w:b/>
                <w:sz w:val="28"/>
                <w:szCs w:val="28"/>
              </w:rPr>
              <w:t>№</w:t>
            </w:r>
          </w:p>
        </w:tc>
        <w:tc>
          <w:tcPr>
            <w:tcW w:w="3420" w:type="dxa"/>
          </w:tcPr>
          <w:p w:rsidR="00493C48" w:rsidRDefault="00493C48" w:rsidP="00AD681F">
            <w:pPr>
              <w:tabs>
                <w:tab w:val="left" w:pos="1276"/>
              </w:tabs>
              <w:jc w:val="center"/>
              <w:rPr>
                <w:b/>
                <w:sz w:val="28"/>
                <w:szCs w:val="28"/>
              </w:rPr>
            </w:pPr>
            <w:r>
              <w:rPr>
                <w:b/>
                <w:sz w:val="28"/>
                <w:szCs w:val="28"/>
              </w:rPr>
              <w:t>Описание</w:t>
            </w:r>
          </w:p>
        </w:tc>
        <w:tc>
          <w:tcPr>
            <w:tcW w:w="5580" w:type="dxa"/>
          </w:tcPr>
          <w:p w:rsidR="00493C48" w:rsidRDefault="00493C48" w:rsidP="00AD681F">
            <w:pPr>
              <w:tabs>
                <w:tab w:val="left" w:pos="1276"/>
              </w:tabs>
              <w:jc w:val="center"/>
              <w:rPr>
                <w:b/>
                <w:sz w:val="28"/>
                <w:szCs w:val="28"/>
              </w:rPr>
            </w:pPr>
            <w:r>
              <w:rPr>
                <w:b/>
                <w:sz w:val="28"/>
                <w:szCs w:val="28"/>
              </w:rPr>
              <w:t>Данные</w:t>
            </w:r>
          </w:p>
        </w:tc>
      </w:tr>
      <w:tr w:rsidR="00493C48" w:rsidTr="00AD681F">
        <w:tc>
          <w:tcPr>
            <w:tcW w:w="580" w:type="dxa"/>
          </w:tcPr>
          <w:p w:rsidR="00493C48" w:rsidRDefault="00493C48" w:rsidP="00AD681F">
            <w:pPr>
              <w:pStyle w:val="a6"/>
              <w:numPr>
                <w:ilvl w:val="0"/>
                <w:numId w:val="1"/>
              </w:numPr>
              <w:tabs>
                <w:tab w:val="left" w:pos="1276"/>
              </w:tabs>
              <w:ind w:left="0" w:firstLine="0"/>
            </w:pPr>
          </w:p>
        </w:tc>
        <w:tc>
          <w:tcPr>
            <w:tcW w:w="3420" w:type="dxa"/>
          </w:tcPr>
          <w:p w:rsidR="00493C48" w:rsidRPr="008630A7" w:rsidRDefault="00493C48" w:rsidP="00AD681F">
            <w:pPr>
              <w:keepNext/>
              <w:keepLines/>
              <w:widowControl w:val="0"/>
              <w:suppressLineNumbers/>
              <w:suppressAutoHyphens/>
              <w:rPr>
                <w:rFonts w:ascii="Arial" w:hAnsi="Arial" w:cs="Arial"/>
                <w:sz w:val="22"/>
                <w:szCs w:val="22"/>
              </w:rPr>
            </w:pPr>
            <w:r w:rsidRPr="008630A7">
              <w:rPr>
                <w:sz w:val="22"/>
                <w:szCs w:val="22"/>
              </w:rPr>
              <w:t>Наименование Заказчика</w:t>
            </w:r>
          </w:p>
        </w:tc>
        <w:tc>
          <w:tcPr>
            <w:tcW w:w="5580" w:type="dxa"/>
          </w:tcPr>
          <w:p w:rsidR="00493C48" w:rsidRPr="008630A7" w:rsidRDefault="00493C48" w:rsidP="00AD681F">
            <w:pPr>
              <w:keepNext/>
              <w:keepLines/>
              <w:widowControl w:val="0"/>
              <w:suppressLineNumbers/>
              <w:suppressAutoHyphens/>
              <w:rPr>
                <w:sz w:val="22"/>
                <w:szCs w:val="22"/>
              </w:rPr>
            </w:pPr>
            <w:r w:rsidRPr="008630A7">
              <w:rPr>
                <w:sz w:val="22"/>
                <w:szCs w:val="22"/>
              </w:rPr>
              <w:t>Казенное предприятие города Москвы «Межотраслевой производственно-технический центр»</w:t>
            </w:r>
          </w:p>
        </w:tc>
      </w:tr>
      <w:tr w:rsidR="00493C48" w:rsidTr="00AD681F">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pStyle w:val="a7"/>
              <w:spacing w:before="0" w:beforeAutospacing="0" w:after="0" w:afterAutospacing="0"/>
              <w:rPr>
                <w:rFonts w:ascii="Times New Roman" w:hAnsi="Times New Roman"/>
                <w:sz w:val="22"/>
                <w:szCs w:val="22"/>
              </w:rPr>
            </w:pPr>
            <w:r w:rsidRPr="008630A7">
              <w:rPr>
                <w:rFonts w:ascii="Times New Roman" w:hAnsi="Times New Roman"/>
                <w:sz w:val="22"/>
                <w:szCs w:val="22"/>
              </w:rPr>
              <w:t>Адрес электронной площадки в сети «Интернет»</w:t>
            </w:r>
          </w:p>
        </w:tc>
        <w:tc>
          <w:tcPr>
            <w:tcW w:w="5580" w:type="dxa"/>
            <w:vAlign w:val="center"/>
          </w:tcPr>
          <w:p w:rsidR="00493C48" w:rsidRPr="008630A7" w:rsidRDefault="00493C48" w:rsidP="00AD681F">
            <w:pPr>
              <w:pStyle w:val="a7"/>
              <w:spacing w:before="0" w:beforeAutospacing="0" w:after="0" w:afterAutospacing="0"/>
              <w:rPr>
                <w:rFonts w:ascii="Times New Roman" w:hAnsi="Times New Roman"/>
                <w:sz w:val="22"/>
                <w:szCs w:val="22"/>
              </w:rPr>
            </w:pPr>
            <w:r w:rsidRPr="008630A7">
              <w:rPr>
                <w:rFonts w:ascii="Times New Roman" w:hAnsi="Times New Roman"/>
                <w:sz w:val="22"/>
                <w:szCs w:val="22"/>
              </w:rPr>
              <w:t>ООО «Коммерсантъ КАРТОТЕКА» http://</w:t>
            </w:r>
            <w:proofErr w:type="spellStart"/>
            <w:r w:rsidRPr="008630A7">
              <w:rPr>
                <w:rFonts w:ascii="Times New Roman" w:hAnsi="Times New Roman"/>
                <w:sz w:val="22"/>
                <w:szCs w:val="22"/>
                <w:lang w:val="en-US"/>
              </w:rPr>
              <w:t>utp</w:t>
            </w:r>
            <w:proofErr w:type="spellEnd"/>
            <w:r w:rsidRPr="008630A7">
              <w:rPr>
                <w:rFonts w:ascii="Times New Roman" w:hAnsi="Times New Roman"/>
                <w:sz w:val="22"/>
                <w:szCs w:val="22"/>
              </w:rPr>
              <w:t>.kartoteka.ru/</w:t>
            </w:r>
          </w:p>
        </w:tc>
      </w:tr>
      <w:tr w:rsidR="00493C48" w:rsidRPr="00B82673" w:rsidTr="00AD681F">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pStyle w:val="a7"/>
              <w:spacing w:before="0" w:beforeAutospacing="0" w:after="0" w:afterAutospacing="0"/>
              <w:rPr>
                <w:rFonts w:ascii="Times New Roman" w:hAnsi="Times New Roman"/>
                <w:sz w:val="22"/>
                <w:szCs w:val="22"/>
              </w:rPr>
            </w:pPr>
            <w:r w:rsidRPr="008630A7">
              <w:rPr>
                <w:rFonts w:ascii="Times New Roman" w:hAnsi="Times New Roman"/>
                <w:sz w:val="22"/>
                <w:szCs w:val="22"/>
              </w:rPr>
              <w:t>Почтовый адрес</w:t>
            </w:r>
          </w:p>
        </w:tc>
        <w:tc>
          <w:tcPr>
            <w:tcW w:w="5580" w:type="dxa"/>
          </w:tcPr>
          <w:p w:rsidR="00493C48" w:rsidRPr="008630A7" w:rsidRDefault="00493C48" w:rsidP="00AD681F">
            <w:pPr>
              <w:rPr>
                <w:sz w:val="22"/>
                <w:szCs w:val="22"/>
              </w:rPr>
            </w:pPr>
            <w:r w:rsidRPr="008630A7">
              <w:rPr>
                <w:sz w:val="22"/>
                <w:szCs w:val="22"/>
              </w:rPr>
              <w:t xml:space="preserve">121471, </w:t>
            </w:r>
            <w:proofErr w:type="spellStart"/>
            <w:r w:rsidRPr="008630A7">
              <w:rPr>
                <w:sz w:val="22"/>
                <w:szCs w:val="22"/>
              </w:rPr>
              <w:t>г</w:t>
            </w:r>
            <w:proofErr w:type="gramStart"/>
            <w:r w:rsidRPr="008630A7">
              <w:rPr>
                <w:sz w:val="22"/>
                <w:szCs w:val="22"/>
              </w:rPr>
              <w:t>.М</w:t>
            </w:r>
            <w:proofErr w:type="gramEnd"/>
            <w:r w:rsidRPr="008630A7">
              <w:rPr>
                <w:sz w:val="22"/>
                <w:szCs w:val="22"/>
              </w:rPr>
              <w:t>осква</w:t>
            </w:r>
            <w:proofErr w:type="spellEnd"/>
            <w:r w:rsidRPr="008630A7">
              <w:rPr>
                <w:sz w:val="22"/>
                <w:szCs w:val="22"/>
              </w:rPr>
              <w:t>, Можайское шоссе, д.37</w:t>
            </w:r>
          </w:p>
          <w:p w:rsidR="00493C48" w:rsidRPr="008630A7" w:rsidRDefault="00493C48" w:rsidP="00AD681F">
            <w:pPr>
              <w:pStyle w:val="a7"/>
              <w:spacing w:before="0" w:beforeAutospacing="0" w:after="0" w:afterAutospacing="0"/>
              <w:jc w:val="both"/>
              <w:rPr>
                <w:rFonts w:ascii="Times New Roman" w:hAnsi="Times New Roman"/>
                <w:sz w:val="22"/>
                <w:szCs w:val="22"/>
              </w:rPr>
            </w:pPr>
          </w:p>
        </w:tc>
      </w:tr>
      <w:tr w:rsidR="00493C48" w:rsidTr="00AD681F">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pStyle w:val="a7"/>
              <w:spacing w:before="0" w:beforeAutospacing="0" w:after="0" w:afterAutospacing="0"/>
              <w:rPr>
                <w:rFonts w:ascii="Times New Roman" w:hAnsi="Times New Roman"/>
                <w:sz w:val="22"/>
                <w:szCs w:val="22"/>
              </w:rPr>
            </w:pPr>
            <w:r w:rsidRPr="008630A7">
              <w:rPr>
                <w:rFonts w:ascii="Times New Roman" w:hAnsi="Times New Roman"/>
                <w:sz w:val="22"/>
                <w:szCs w:val="22"/>
              </w:rPr>
              <w:t>Представитель Заказчика, тлф.</w:t>
            </w:r>
          </w:p>
          <w:p w:rsidR="00493C48" w:rsidRPr="008630A7" w:rsidRDefault="00493C48" w:rsidP="00AD681F">
            <w:pPr>
              <w:pStyle w:val="a7"/>
              <w:spacing w:before="0" w:beforeAutospacing="0" w:after="0" w:afterAutospacing="0"/>
              <w:rPr>
                <w:rFonts w:ascii="Times New Roman" w:hAnsi="Times New Roman"/>
                <w:sz w:val="22"/>
                <w:szCs w:val="22"/>
              </w:rPr>
            </w:pPr>
            <w:r w:rsidRPr="008630A7">
              <w:rPr>
                <w:rFonts w:ascii="Times New Roman" w:hAnsi="Times New Roman"/>
                <w:sz w:val="22"/>
                <w:szCs w:val="22"/>
              </w:rPr>
              <w:t>электронная почта</w:t>
            </w:r>
          </w:p>
        </w:tc>
        <w:tc>
          <w:tcPr>
            <w:tcW w:w="5580" w:type="dxa"/>
          </w:tcPr>
          <w:p w:rsidR="00493C48" w:rsidRPr="008630A7" w:rsidRDefault="00493C48" w:rsidP="00AD681F">
            <w:pPr>
              <w:pStyle w:val="a7"/>
              <w:jc w:val="both"/>
              <w:rPr>
                <w:rFonts w:ascii="Times New Roman" w:hAnsi="Times New Roman"/>
                <w:sz w:val="22"/>
                <w:szCs w:val="22"/>
              </w:rPr>
            </w:pPr>
            <w:r w:rsidRPr="008630A7">
              <w:rPr>
                <w:rFonts w:ascii="Times New Roman" w:hAnsi="Times New Roman"/>
                <w:sz w:val="22"/>
                <w:szCs w:val="22"/>
              </w:rPr>
              <w:t xml:space="preserve">Начальник отдела внутреннего контроля и проведения конкурсных процедур Управления бухгалтерского учета и отчетности </w:t>
            </w:r>
            <w:proofErr w:type="spellStart"/>
            <w:r w:rsidRPr="008630A7">
              <w:rPr>
                <w:rFonts w:ascii="Times New Roman" w:hAnsi="Times New Roman"/>
                <w:sz w:val="22"/>
                <w:szCs w:val="22"/>
              </w:rPr>
              <w:t>Дворецкая</w:t>
            </w:r>
            <w:proofErr w:type="spellEnd"/>
            <w:r w:rsidRPr="008630A7">
              <w:rPr>
                <w:rFonts w:ascii="Times New Roman" w:hAnsi="Times New Roman"/>
                <w:sz w:val="22"/>
                <w:szCs w:val="22"/>
              </w:rPr>
              <w:t xml:space="preserve"> М.А., (495) 443-65-45, </w:t>
            </w:r>
            <w:proofErr w:type="spellStart"/>
            <w:r w:rsidRPr="008630A7">
              <w:rPr>
                <w:rFonts w:ascii="Times New Roman" w:hAnsi="Times New Roman"/>
                <w:sz w:val="22"/>
                <w:szCs w:val="22"/>
                <w:lang w:val="en-US"/>
              </w:rPr>
              <w:t>kpmptc</w:t>
            </w:r>
            <w:proofErr w:type="spellEnd"/>
            <w:r w:rsidRPr="008630A7">
              <w:rPr>
                <w:rFonts w:ascii="Times New Roman" w:hAnsi="Times New Roman"/>
                <w:sz w:val="22"/>
                <w:szCs w:val="22"/>
              </w:rPr>
              <w:t>@</w:t>
            </w:r>
            <w:proofErr w:type="spellStart"/>
            <w:r w:rsidRPr="008630A7">
              <w:rPr>
                <w:rFonts w:ascii="Times New Roman" w:hAnsi="Times New Roman"/>
                <w:sz w:val="22"/>
                <w:szCs w:val="22"/>
                <w:lang w:val="en-US"/>
              </w:rPr>
              <w:t>bk</w:t>
            </w:r>
            <w:proofErr w:type="spellEnd"/>
            <w:r w:rsidRPr="008630A7">
              <w:rPr>
                <w:rFonts w:ascii="Times New Roman" w:hAnsi="Times New Roman"/>
                <w:sz w:val="22"/>
                <w:szCs w:val="22"/>
              </w:rPr>
              <w:t>.</w:t>
            </w:r>
            <w:proofErr w:type="spellStart"/>
            <w:r w:rsidRPr="008630A7">
              <w:rPr>
                <w:rFonts w:ascii="Times New Roman" w:hAnsi="Times New Roman"/>
                <w:sz w:val="22"/>
                <w:szCs w:val="22"/>
                <w:lang w:val="en-US"/>
              </w:rPr>
              <w:t>ru</w:t>
            </w:r>
            <w:proofErr w:type="spellEnd"/>
          </w:p>
        </w:tc>
      </w:tr>
      <w:tr w:rsidR="00493C48" w:rsidTr="00AD681F">
        <w:trPr>
          <w:trHeight w:val="229"/>
        </w:trPr>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pStyle w:val="11"/>
              <w:tabs>
                <w:tab w:val="clear" w:pos="360"/>
                <w:tab w:val="left" w:pos="1276"/>
              </w:tabs>
              <w:spacing w:before="0" w:line="240" w:lineRule="auto"/>
              <w:rPr>
                <w:sz w:val="22"/>
                <w:szCs w:val="22"/>
                <w:lang w:eastAsia="ru-RU"/>
              </w:rPr>
            </w:pPr>
            <w:r w:rsidRPr="008630A7">
              <w:rPr>
                <w:sz w:val="22"/>
                <w:szCs w:val="22"/>
                <w:lang w:eastAsia="ru-RU"/>
              </w:rPr>
              <w:t xml:space="preserve">Предмет </w:t>
            </w:r>
            <w:r w:rsidRPr="008630A7">
              <w:rPr>
                <w:sz w:val="22"/>
                <w:szCs w:val="22"/>
              </w:rPr>
              <w:t>Договора</w:t>
            </w:r>
          </w:p>
        </w:tc>
        <w:tc>
          <w:tcPr>
            <w:tcW w:w="5580" w:type="dxa"/>
          </w:tcPr>
          <w:p w:rsidR="00493C48" w:rsidRPr="008630A7" w:rsidRDefault="00493C48" w:rsidP="00AD681F">
            <w:pPr>
              <w:pStyle w:val="aa"/>
              <w:spacing w:after="0"/>
              <w:ind w:left="0"/>
              <w:jc w:val="both"/>
              <w:rPr>
                <w:rFonts w:ascii="Times New Roman" w:eastAsia="Times New Roman" w:hAnsi="Times New Roman"/>
                <w:sz w:val="22"/>
                <w:szCs w:val="22"/>
              </w:rPr>
            </w:pPr>
            <w:r w:rsidRPr="008630A7">
              <w:rPr>
                <w:rFonts w:ascii="Times New Roman" w:hAnsi="Times New Roman"/>
                <w:sz w:val="22"/>
                <w:szCs w:val="22"/>
              </w:rPr>
              <w:t>Открытый аукцион в электронной форме:</w:t>
            </w:r>
            <w:r w:rsidRPr="008630A7">
              <w:rPr>
                <w:sz w:val="22"/>
                <w:szCs w:val="22"/>
              </w:rPr>
              <w:t xml:space="preserve"> </w:t>
            </w:r>
            <w:r w:rsidRPr="008630A7">
              <w:rPr>
                <w:rFonts w:ascii="Times New Roman" w:eastAsia="Times New Roman" w:hAnsi="Times New Roman"/>
                <w:sz w:val="22"/>
                <w:szCs w:val="22"/>
              </w:rPr>
              <w:t>на выполнение комплекса строительно-монтажных работ по окраске фасада здания Казенного предприятия города Москвы «Межотраслевой производственно-технический центр».</w:t>
            </w:r>
          </w:p>
        </w:tc>
      </w:tr>
      <w:tr w:rsidR="00493C48" w:rsidTr="00AD681F">
        <w:tc>
          <w:tcPr>
            <w:tcW w:w="580" w:type="dxa"/>
          </w:tcPr>
          <w:p w:rsidR="00493C48" w:rsidRDefault="00493C48" w:rsidP="00AD681F">
            <w:pPr>
              <w:numPr>
                <w:ilvl w:val="0"/>
                <w:numId w:val="1"/>
              </w:numPr>
              <w:tabs>
                <w:tab w:val="left" w:pos="1276"/>
              </w:tabs>
              <w:ind w:left="0" w:firstLine="0"/>
            </w:pPr>
          </w:p>
          <w:p w:rsidR="00493C48" w:rsidRDefault="00493C48" w:rsidP="00AD681F">
            <w:pPr>
              <w:tabs>
                <w:tab w:val="left" w:pos="1276"/>
              </w:tabs>
            </w:pPr>
          </w:p>
        </w:tc>
        <w:tc>
          <w:tcPr>
            <w:tcW w:w="3420" w:type="dxa"/>
          </w:tcPr>
          <w:p w:rsidR="00493C48" w:rsidRPr="008630A7" w:rsidRDefault="00493C48" w:rsidP="00AD681F">
            <w:pPr>
              <w:pStyle w:val="11"/>
              <w:tabs>
                <w:tab w:val="clear" w:pos="360"/>
                <w:tab w:val="left" w:pos="1276"/>
              </w:tabs>
              <w:spacing w:before="0" w:line="240" w:lineRule="auto"/>
              <w:rPr>
                <w:sz w:val="22"/>
                <w:szCs w:val="22"/>
                <w:lang w:eastAsia="ru-RU"/>
              </w:rPr>
            </w:pPr>
            <w:r w:rsidRPr="008630A7">
              <w:rPr>
                <w:sz w:val="22"/>
                <w:szCs w:val="22"/>
              </w:rPr>
              <w:t>Начальная (максимальная) цена Договора</w:t>
            </w:r>
          </w:p>
        </w:tc>
        <w:tc>
          <w:tcPr>
            <w:tcW w:w="5580" w:type="dxa"/>
          </w:tcPr>
          <w:p w:rsidR="00493C48" w:rsidRPr="008630A7" w:rsidRDefault="00493C48" w:rsidP="00AD681F">
            <w:pPr>
              <w:pStyle w:val="aa"/>
              <w:spacing w:line="180" w:lineRule="auto"/>
              <w:ind w:left="0" w:firstLine="289"/>
              <w:jc w:val="both"/>
              <w:rPr>
                <w:rFonts w:ascii="Times New Roman" w:eastAsia="Times New Roman" w:hAnsi="Times New Roman"/>
                <w:sz w:val="22"/>
                <w:szCs w:val="22"/>
              </w:rPr>
            </w:pPr>
          </w:p>
          <w:p w:rsidR="00493C48" w:rsidRPr="008630A7" w:rsidRDefault="00493C48" w:rsidP="00AD681F">
            <w:pPr>
              <w:pStyle w:val="aa"/>
              <w:spacing w:line="180" w:lineRule="auto"/>
              <w:ind w:left="0"/>
              <w:jc w:val="both"/>
              <w:rPr>
                <w:rFonts w:ascii="Times New Roman" w:eastAsia="Times New Roman" w:hAnsi="Times New Roman"/>
                <w:sz w:val="22"/>
                <w:szCs w:val="22"/>
              </w:rPr>
            </w:pPr>
            <w:r w:rsidRPr="008630A7">
              <w:rPr>
                <w:rFonts w:ascii="Times New Roman" w:eastAsia="Times New Roman" w:hAnsi="Times New Roman"/>
                <w:sz w:val="22"/>
                <w:szCs w:val="22"/>
              </w:rPr>
              <w:t xml:space="preserve">1 000 000 (Один миллион) рублей 00 копеек, в том числе НДС – 18% </w:t>
            </w:r>
          </w:p>
          <w:p w:rsidR="00493C48" w:rsidRPr="008630A7" w:rsidRDefault="00493C48" w:rsidP="00AD681F">
            <w:pPr>
              <w:pStyle w:val="ad"/>
              <w:ind w:right="140"/>
              <w:jc w:val="both"/>
              <w:rPr>
                <w:sz w:val="22"/>
                <w:szCs w:val="22"/>
              </w:rPr>
            </w:pPr>
          </w:p>
        </w:tc>
      </w:tr>
      <w:tr w:rsidR="00493C48" w:rsidTr="00AD681F">
        <w:trPr>
          <w:trHeight w:val="1344"/>
        </w:trPr>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tabs>
                <w:tab w:val="left" w:pos="1276"/>
              </w:tabs>
              <w:jc w:val="both"/>
              <w:rPr>
                <w:sz w:val="22"/>
                <w:szCs w:val="22"/>
              </w:rPr>
            </w:pPr>
            <w:r w:rsidRPr="008630A7">
              <w:rPr>
                <w:sz w:val="22"/>
                <w:szCs w:val="22"/>
              </w:rPr>
              <w:t>Общероссийский официальный сайт, на котором размещена документация об открытом аукционе в электронной форме</w:t>
            </w:r>
          </w:p>
        </w:tc>
        <w:tc>
          <w:tcPr>
            <w:tcW w:w="5580" w:type="dxa"/>
          </w:tcPr>
          <w:p w:rsidR="00493C48" w:rsidRPr="008630A7" w:rsidRDefault="00493C48" w:rsidP="00AD681F">
            <w:pPr>
              <w:tabs>
                <w:tab w:val="left" w:pos="1276"/>
              </w:tabs>
              <w:ind w:firstLine="291"/>
              <w:jc w:val="both"/>
              <w:rPr>
                <w:bCs/>
                <w:sz w:val="22"/>
                <w:szCs w:val="22"/>
              </w:rPr>
            </w:pPr>
            <w:r w:rsidRPr="008630A7">
              <w:rPr>
                <w:sz w:val="22"/>
                <w:szCs w:val="22"/>
              </w:rPr>
              <w:t xml:space="preserve">Документация об открытом аукционе в электронной форме размещена на общероссийском официальном сайте </w:t>
            </w:r>
            <w:hyperlink r:id="rId10" w:history="1">
              <w:r w:rsidRPr="008630A7">
                <w:rPr>
                  <w:rStyle w:val="ac"/>
                  <w:sz w:val="22"/>
                  <w:szCs w:val="22"/>
                  <w:lang w:val="en-US"/>
                </w:rPr>
                <w:t>www</w:t>
              </w:r>
              <w:r w:rsidRPr="008630A7">
                <w:rPr>
                  <w:rStyle w:val="ac"/>
                  <w:sz w:val="22"/>
                  <w:szCs w:val="22"/>
                </w:rPr>
                <w:t>.</w:t>
              </w:r>
              <w:proofErr w:type="spellStart"/>
              <w:r w:rsidRPr="008630A7">
                <w:rPr>
                  <w:rStyle w:val="ac"/>
                  <w:sz w:val="22"/>
                  <w:szCs w:val="22"/>
                  <w:lang w:val="en-US"/>
                </w:rPr>
                <w:t>zakupki</w:t>
              </w:r>
              <w:proofErr w:type="spellEnd"/>
              <w:r w:rsidRPr="008630A7">
                <w:rPr>
                  <w:rStyle w:val="ac"/>
                  <w:sz w:val="22"/>
                  <w:szCs w:val="22"/>
                </w:rPr>
                <w:t>.</w:t>
              </w:r>
              <w:proofErr w:type="spellStart"/>
              <w:r w:rsidRPr="008630A7">
                <w:rPr>
                  <w:rStyle w:val="ac"/>
                  <w:sz w:val="22"/>
                  <w:szCs w:val="22"/>
                  <w:lang w:val="en-US"/>
                </w:rPr>
                <w:t>gov</w:t>
              </w:r>
              <w:proofErr w:type="spellEnd"/>
              <w:r w:rsidRPr="008630A7">
                <w:rPr>
                  <w:rStyle w:val="ac"/>
                  <w:sz w:val="22"/>
                  <w:szCs w:val="22"/>
                </w:rPr>
                <w:t>.</w:t>
              </w:r>
              <w:proofErr w:type="spellStart"/>
              <w:r w:rsidRPr="008630A7">
                <w:rPr>
                  <w:rStyle w:val="ac"/>
                  <w:sz w:val="22"/>
                  <w:szCs w:val="22"/>
                  <w:lang w:val="en-US"/>
                </w:rPr>
                <w:t>ru</w:t>
              </w:r>
              <w:proofErr w:type="spellEnd"/>
              <w:r w:rsidRPr="008630A7">
                <w:rPr>
                  <w:rStyle w:val="ac"/>
                  <w:sz w:val="22"/>
                  <w:szCs w:val="22"/>
                </w:rPr>
                <w:t>/223/</w:t>
              </w:r>
            </w:hyperlink>
            <w:r w:rsidRPr="008630A7">
              <w:rPr>
                <w:sz w:val="22"/>
                <w:szCs w:val="22"/>
              </w:rPr>
              <w:t xml:space="preserve"> и доступна для ознакомления на официальном сайте без взимания платы</w:t>
            </w:r>
          </w:p>
        </w:tc>
      </w:tr>
      <w:tr w:rsidR="00493C48" w:rsidTr="00AD681F">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tabs>
                <w:tab w:val="left" w:pos="1276"/>
              </w:tabs>
              <w:jc w:val="both"/>
              <w:rPr>
                <w:sz w:val="22"/>
                <w:szCs w:val="22"/>
              </w:rPr>
            </w:pPr>
            <w:r w:rsidRPr="008630A7">
              <w:rPr>
                <w:sz w:val="22"/>
                <w:szCs w:val="22"/>
              </w:rPr>
              <w:t xml:space="preserve">Сведения о валюте, используемой для формирования цены Договора и расчетов с поставщиками </w:t>
            </w:r>
          </w:p>
        </w:tc>
        <w:tc>
          <w:tcPr>
            <w:tcW w:w="5580" w:type="dxa"/>
          </w:tcPr>
          <w:p w:rsidR="00493C48" w:rsidRPr="008630A7" w:rsidRDefault="00493C48" w:rsidP="00AD681F">
            <w:pPr>
              <w:pStyle w:val="aa"/>
              <w:ind w:left="0" w:firstLine="291"/>
              <w:jc w:val="both"/>
              <w:rPr>
                <w:rFonts w:ascii="Times New Roman" w:eastAsia="Times New Roman" w:hAnsi="Times New Roman"/>
                <w:sz w:val="22"/>
                <w:szCs w:val="22"/>
              </w:rPr>
            </w:pPr>
            <w:r w:rsidRPr="008630A7">
              <w:rPr>
                <w:rFonts w:ascii="Times New Roman" w:eastAsia="Times New Roman" w:hAnsi="Times New Roman"/>
                <w:sz w:val="22"/>
                <w:szCs w:val="22"/>
              </w:rPr>
              <w:t>Рубль Российской Федерации</w:t>
            </w:r>
          </w:p>
          <w:p w:rsidR="00493C48" w:rsidRPr="008630A7" w:rsidRDefault="00493C48" w:rsidP="00AD681F">
            <w:pPr>
              <w:pStyle w:val="aa"/>
              <w:ind w:left="0" w:firstLine="291"/>
              <w:jc w:val="both"/>
              <w:rPr>
                <w:rFonts w:ascii="Times New Roman" w:eastAsia="Times New Roman" w:hAnsi="Times New Roman"/>
                <w:sz w:val="22"/>
                <w:szCs w:val="22"/>
              </w:rPr>
            </w:pPr>
          </w:p>
          <w:p w:rsidR="00493C48" w:rsidRPr="008630A7" w:rsidRDefault="00493C48" w:rsidP="00AD681F">
            <w:pPr>
              <w:pStyle w:val="aa"/>
              <w:ind w:left="0" w:firstLine="291"/>
              <w:jc w:val="both"/>
              <w:rPr>
                <w:rFonts w:ascii="Times New Roman" w:eastAsia="Times New Roman" w:hAnsi="Times New Roman"/>
                <w:sz w:val="22"/>
                <w:szCs w:val="22"/>
              </w:rPr>
            </w:pPr>
          </w:p>
        </w:tc>
      </w:tr>
      <w:tr w:rsidR="00493C48" w:rsidTr="00AD681F">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tabs>
                <w:tab w:val="left" w:pos="1276"/>
              </w:tabs>
              <w:jc w:val="both"/>
              <w:rPr>
                <w:sz w:val="22"/>
                <w:szCs w:val="22"/>
              </w:rPr>
            </w:pPr>
            <w:r w:rsidRPr="008630A7">
              <w:rPr>
                <w:sz w:val="22"/>
                <w:szCs w:val="22"/>
              </w:rPr>
              <w:t>Порядок применения официального курса иностранной валюты к рублю Российской Федерации, используемого при оплате  Договора</w:t>
            </w:r>
          </w:p>
        </w:tc>
        <w:tc>
          <w:tcPr>
            <w:tcW w:w="5580" w:type="dxa"/>
          </w:tcPr>
          <w:p w:rsidR="00493C48" w:rsidRPr="008630A7" w:rsidRDefault="00493C48" w:rsidP="00AD681F">
            <w:pPr>
              <w:pStyle w:val="aa"/>
              <w:ind w:left="0" w:firstLine="291"/>
              <w:jc w:val="both"/>
              <w:rPr>
                <w:rFonts w:ascii="Times New Roman" w:eastAsia="Times New Roman" w:hAnsi="Times New Roman"/>
                <w:sz w:val="22"/>
                <w:szCs w:val="22"/>
              </w:rPr>
            </w:pPr>
            <w:r w:rsidRPr="008630A7">
              <w:rPr>
                <w:rFonts w:ascii="Times New Roman" w:eastAsia="Times New Roman" w:hAnsi="Times New Roman"/>
                <w:sz w:val="22"/>
                <w:szCs w:val="22"/>
              </w:rPr>
              <w:t>По курсу ЦБ РФ на день оплаты товара, по государственному Договору.</w:t>
            </w:r>
          </w:p>
        </w:tc>
      </w:tr>
      <w:tr w:rsidR="00493C48" w:rsidTr="00AD681F">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pStyle w:val="11"/>
              <w:tabs>
                <w:tab w:val="clear" w:pos="360"/>
                <w:tab w:val="left" w:pos="1276"/>
              </w:tabs>
              <w:spacing w:before="0" w:line="240" w:lineRule="auto"/>
              <w:rPr>
                <w:sz w:val="22"/>
                <w:szCs w:val="22"/>
                <w:lang w:eastAsia="ru-RU"/>
              </w:rPr>
            </w:pPr>
            <w:r w:rsidRPr="008630A7">
              <w:rPr>
                <w:sz w:val="22"/>
                <w:szCs w:val="22"/>
              </w:rPr>
              <w:t>Место выполнения работ</w:t>
            </w:r>
          </w:p>
        </w:tc>
        <w:tc>
          <w:tcPr>
            <w:tcW w:w="5580" w:type="dxa"/>
          </w:tcPr>
          <w:p w:rsidR="00493C48" w:rsidRPr="008630A7" w:rsidRDefault="00493C48" w:rsidP="00AD681F">
            <w:pPr>
              <w:rPr>
                <w:sz w:val="22"/>
                <w:szCs w:val="22"/>
              </w:rPr>
            </w:pPr>
            <w:r w:rsidRPr="008630A7">
              <w:rPr>
                <w:sz w:val="22"/>
                <w:szCs w:val="22"/>
              </w:rPr>
              <w:t xml:space="preserve">121374, </w:t>
            </w:r>
            <w:proofErr w:type="spellStart"/>
            <w:r w:rsidRPr="008630A7">
              <w:rPr>
                <w:sz w:val="22"/>
                <w:szCs w:val="22"/>
              </w:rPr>
              <w:t>г</w:t>
            </w:r>
            <w:proofErr w:type="gramStart"/>
            <w:r w:rsidRPr="008630A7">
              <w:rPr>
                <w:sz w:val="22"/>
                <w:szCs w:val="22"/>
              </w:rPr>
              <w:t>.М</w:t>
            </w:r>
            <w:proofErr w:type="gramEnd"/>
            <w:r w:rsidRPr="008630A7">
              <w:rPr>
                <w:sz w:val="22"/>
                <w:szCs w:val="22"/>
              </w:rPr>
              <w:t>осква</w:t>
            </w:r>
            <w:proofErr w:type="spellEnd"/>
            <w:r w:rsidRPr="008630A7">
              <w:rPr>
                <w:sz w:val="22"/>
                <w:szCs w:val="22"/>
              </w:rPr>
              <w:t>, Можайское шоссе, д.8</w:t>
            </w:r>
          </w:p>
          <w:p w:rsidR="00493C48" w:rsidRPr="008630A7" w:rsidRDefault="00493C48" w:rsidP="00AD681F">
            <w:pPr>
              <w:jc w:val="both"/>
              <w:rPr>
                <w:sz w:val="22"/>
                <w:szCs w:val="22"/>
              </w:rPr>
            </w:pPr>
          </w:p>
        </w:tc>
      </w:tr>
      <w:tr w:rsidR="00493C48" w:rsidTr="00AD681F">
        <w:trPr>
          <w:trHeight w:val="912"/>
        </w:trPr>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tabs>
                <w:tab w:val="left" w:pos="1276"/>
              </w:tabs>
              <w:jc w:val="both"/>
              <w:rPr>
                <w:sz w:val="22"/>
                <w:szCs w:val="22"/>
              </w:rPr>
            </w:pPr>
            <w:r w:rsidRPr="008630A7">
              <w:rPr>
                <w:sz w:val="22"/>
                <w:szCs w:val="22"/>
              </w:rPr>
              <w:t>Условия и сроки  выполнения работ</w:t>
            </w:r>
          </w:p>
        </w:tc>
        <w:tc>
          <w:tcPr>
            <w:tcW w:w="5580" w:type="dxa"/>
          </w:tcPr>
          <w:p w:rsidR="00493C48" w:rsidRPr="008630A7" w:rsidRDefault="00493C48" w:rsidP="00AD681F">
            <w:pPr>
              <w:ind w:firstLine="291"/>
              <w:jc w:val="both"/>
              <w:rPr>
                <w:sz w:val="22"/>
                <w:szCs w:val="22"/>
              </w:rPr>
            </w:pPr>
            <w:r w:rsidRPr="008630A7">
              <w:rPr>
                <w:sz w:val="22"/>
                <w:szCs w:val="22"/>
              </w:rPr>
              <w:t xml:space="preserve">Указаны в проекте договора (Раздел </w:t>
            </w:r>
            <w:r w:rsidRPr="008630A7">
              <w:rPr>
                <w:sz w:val="22"/>
                <w:szCs w:val="22"/>
                <w:lang w:val="en-US"/>
              </w:rPr>
              <w:t>IV</w:t>
            </w:r>
            <w:r w:rsidRPr="008630A7">
              <w:rPr>
                <w:sz w:val="22"/>
                <w:szCs w:val="22"/>
              </w:rPr>
              <w:t xml:space="preserve"> документации об открытом аукционе в электронной форме).</w:t>
            </w:r>
          </w:p>
        </w:tc>
      </w:tr>
      <w:tr w:rsidR="00493C48" w:rsidTr="00AD681F">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tabs>
                <w:tab w:val="left" w:pos="1276"/>
              </w:tabs>
              <w:jc w:val="both"/>
              <w:rPr>
                <w:sz w:val="22"/>
                <w:szCs w:val="22"/>
              </w:rPr>
            </w:pPr>
            <w:r w:rsidRPr="008630A7">
              <w:rPr>
                <w:sz w:val="22"/>
                <w:szCs w:val="22"/>
              </w:rPr>
              <w:t xml:space="preserve">Форма, сроки и порядок оплаты работ </w:t>
            </w:r>
          </w:p>
        </w:tc>
        <w:tc>
          <w:tcPr>
            <w:tcW w:w="5580" w:type="dxa"/>
          </w:tcPr>
          <w:p w:rsidR="00493C48" w:rsidRPr="008630A7" w:rsidRDefault="00493C48" w:rsidP="00AD681F">
            <w:pPr>
              <w:ind w:firstLine="311"/>
              <w:jc w:val="both"/>
              <w:rPr>
                <w:sz w:val="22"/>
                <w:szCs w:val="22"/>
              </w:rPr>
            </w:pPr>
            <w:r w:rsidRPr="008630A7">
              <w:rPr>
                <w:sz w:val="22"/>
                <w:szCs w:val="22"/>
              </w:rPr>
              <w:t xml:space="preserve">Указаны в проекте договора (Раздел </w:t>
            </w:r>
            <w:r w:rsidRPr="008630A7">
              <w:rPr>
                <w:sz w:val="22"/>
                <w:szCs w:val="22"/>
                <w:lang w:val="en-US"/>
              </w:rPr>
              <w:t>IV</w:t>
            </w:r>
            <w:r w:rsidRPr="008630A7">
              <w:rPr>
                <w:sz w:val="22"/>
                <w:szCs w:val="22"/>
              </w:rPr>
              <w:t xml:space="preserve"> документации об открытом аукционе в электронной форме).</w:t>
            </w:r>
          </w:p>
        </w:tc>
      </w:tr>
      <w:tr w:rsidR="00493C48" w:rsidTr="00AD681F">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tabs>
                <w:tab w:val="left" w:pos="1276"/>
              </w:tabs>
              <w:jc w:val="both"/>
              <w:rPr>
                <w:sz w:val="22"/>
                <w:szCs w:val="22"/>
              </w:rPr>
            </w:pPr>
            <w:r w:rsidRPr="008630A7">
              <w:rPr>
                <w:sz w:val="22"/>
                <w:szCs w:val="22"/>
              </w:rPr>
              <w:t xml:space="preserve">Порядок формирования цены </w:t>
            </w:r>
            <w:r w:rsidRPr="008630A7">
              <w:rPr>
                <w:sz w:val="22"/>
                <w:szCs w:val="22"/>
              </w:rPr>
              <w:lastRenderedPageBreak/>
              <w:t xml:space="preserve">Договора </w:t>
            </w:r>
          </w:p>
        </w:tc>
        <w:tc>
          <w:tcPr>
            <w:tcW w:w="5580" w:type="dxa"/>
          </w:tcPr>
          <w:p w:rsidR="00493C48" w:rsidRPr="008630A7" w:rsidRDefault="00493C48" w:rsidP="00AD681F">
            <w:pPr>
              <w:ind w:firstLine="311"/>
              <w:jc w:val="both"/>
              <w:rPr>
                <w:sz w:val="22"/>
                <w:szCs w:val="22"/>
              </w:rPr>
            </w:pPr>
            <w:r w:rsidRPr="008630A7">
              <w:rPr>
                <w:sz w:val="22"/>
                <w:szCs w:val="22"/>
              </w:rPr>
              <w:lastRenderedPageBreak/>
              <w:t xml:space="preserve">Указан в п. 3.2. Раздела </w:t>
            </w:r>
            <w:r w:rsidRPr="008630A7">
              <w:rPr>
                <w:sz w:val="22"/>
                <w:szCs w:val="22"/>
                <w:lang w:val="en-US"/>
              </w:rPr>
              <w:t>I</w:t>
            </w:r>
            <w:r w:rsidRPr="008630A7">
              <w:rPr>
                <w:sz w:val="22"/>
                <w:szCs w:val="22"/>
              </w:rPr>
              <w:t xml:space="preserve"> документации об открытом </w:t>
            </w:r>
            <w:r w:rsidRPr="008630A7">
              <w:rPr>
                <w:sz w:val="22"/>
                <w:szCs w:val="22"/>
              </w:rPr>
              <w:lastRenderedPageBreak/>
              <w:t>аукционе в электронной форме.</w:t>
            </w:r>
          </w:p>
        </w:tc>
      </w:tr>
      <w:tr w:rsidR="00493C48" w:rsidTr="00AD681F">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tabs>
                <w:tab w:val="left" w:pos="1276"/>
              </w:tabs>
              <w:jc w:val="both"/>
              <w:rPr>
                <w:sz w:val="22"/>
                <w:szCs w:val="22"/>
              </w:rPr>
            </w:pPr>
            <w:r w:rsidRPr="008630A7">
              <w:rPr>
                <w:sz w:val="22"/>
                <w:szCs w:val="22"/>
              </w:rPr>
              <w:t>Требования к участникам размещения заказа</w:t>
            </w:r>
          </w:p>
        </w:tc>
        <w:tc>
          <w:tcPr>
            <w:tcW w:w="5580" w:type="dxa"/>
          </w:tcPr>
          <w:p w:rsidR="00493C48" w:rsidRPr="008630A7" w:rsidRDefault="00493C48" w:rsidP="00AD681F">
            <w:pPr>
              <w:ind w:firstLine="311"/>
              <w:jc w:val="both"/>
              <w:rPr>
                <w:sz w:val="22"/>
                <w:szCs w:val="22"/>
              </w:rPr>
            </w:pPr>
            <w:r w:rsidRPr="008630A7">
              <w:rPr>
                <w:sz w:val="22"/>
                <w:szCs w:val="22"/>
              </w:rPr>
              <w:t xml:space="preserve">В соответствии с п. 1.5. Раздела </w:t>
            </w:r>
            <w:r w:rsidRPr="008630A7">
              <w:rPr>
                <w:sz w:val="22"/>
                <w:szCs w:val="22"/>
                <w:lang w:val="en-US"/>
              </w:rPr>
              <w:t>I</w:t>
            </w:r>
            <w:r w:rsidRPr="008630A7">
              <w:rPr>
                <w:sz w:val="22"/>
                <w:szCs w:val="22"/>
              </w:rPr>
              <w:t xml:space="preserve"> документации об открытом аукционе в электронной форме.</w:t>
            </w:r>
          </w:p>
        </w:tc>
      </w:tr>
      <w:tr w:rsidR="00493C48" w:rsidTr="00AD681F">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pStyle w:val="2-11"/>
              <w:tabs>
                <w:tab w:val="left" w:pos="1276"/>
              </w:tabs>
              <w:spacing w:after="0"/>
              <w:rPr>
                <w:sz w:val="22"/>
                <w:szCs w:val="22"/>
              </w:rPr>
            </w:pPr>
            <w:r w:rsidRPr="008630A7">
              <w:rPr>
                <w:sz w:val="22"/>
                <w:szCs w:val="22"/>
              </w:rPr>
              <w:t>Требования к содержанию и  составу заявки на участие в открытом аукционе в электронной форме</w:t>
            </w:r>
          </w:p>
        </w:tc>
        <w:tc>
          <w:tcPr>
            <w:tcW w:w="5580" w:type="dxa"/>
          </w:tcPr>
          <w:p w:rsidR="00493C48" w:rsidRPr="008630A7" w:rsidRDefault="00493C48" w:rsidP="00AD681F">
            <w:pPr>
              <w:ind w:firstLine="291"/>
              <w:jc w:val="both"/>
              <w:rPr>
                <w:sz w:val="22"/>
                <w:szCs w:val="22"/>
              </w:rPr>
            </w:pPr>
            <w:r w:rsidRPr="008630A7">
              <w:rPr>
                <w:sz w:val="22"/>
                <w:szCs w:val="22"/>
              </w:rPr>
              <w:t xml:space="preserve">Указаны в п.3. Раздела </w:t>
            </w:r>
            <w:r w:rsidRPr="008630A7">
              <w:rPr>
                <w:sz w:val="22"/>
                <w:szCs w:val="22"/>
                <w:lang w:val="en-US"/>
              </w:rPr>
              <w:t>I</w:t>
            </w:r>
            <w:r w:rsidRPr="008630A7">
              <w:rPr>
                <w:sz w:val="22"/>
                <w:szCs w:val="22"/>
              </w:rPr>
              <w:t xml:space="preserve"> документации об открытом аукционе в электронной форме.</w:t>
            </w:r>
          </w:p>
        </w:tc>
      </w:tr>
      <w:tr w:rsidR="00493C48" w:rsidTr="00AD681F">
        <w:trPr>
          <w:trHeight w:val="717"/>
        </w:trPr>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tabs>
                <w:tab w:val="left" w:pos="1276"/>
              </w:tabs>
              <w:jc w:val="both"/>
              <w:rPr>
                <w:sz w:val="22"/>
                <w:szCs w:val="22"/>
              </w:rPr>
            </w:pPr>
            <w:r w:rsidRPr="008630A7">
              <w:rPr>
                <w:sz w:val="22"/>
                <w:szCs w:val="22"/>
              </w:rPr>
              <w:t>Размер обеспечения заявки на участие в открытом аукционе в электронной форме</w:t>
            </w:r>
          </w:p>
        </w:tc>
        <w:tc>
          <w:tcPr>
            <w:tcW w:w="5580" w:type="dxa"/>
          </w:tcPr>
          <w:p w:rsidR="00493C48" w:rsidRPr="008630A7" w:rsidRDefault="00493C48" w:rsidP="00AD681F">
            <w:pPr>
              <w:tabs>
                <w:tab w:val="left" w:pos="1276"/>
              </w:tabs>
              <w:jc w:val="both"/>
              <w:rPr>
                <w:sz w:val="22"/>
                <w:szCs w:val="22"/>
              </w:rPr>
            </w:pPr>
            <w:r w:rsidRPr="008630A7">
              <w:rPr>
                <w:sz w:val="22"/>
                <w:szCs w:val="22"/>
              </w:rPr>
              <w:t>Заказчиком установлено обеспечение заявки на участие в открытом аукционе в электронной форме в размере 5% от начальной (максимальной) цены договора, что составляет 50 000(Пятьдесят тысяч) рублей 00 копеек.</w:t>
            </w:r>
          </w:p>
          <w:p w:rsidR="00493C48" w:rsidRPr="008630A7" w:rsidRDefault="00493C48" w:rsidP="00AD681F">
            <w:pPr>
              <w:tabs>
                <w:tab w:val="left" w:pos="1276"/>
              </w:tabs>
              <w:jc w:val="both"/>
              <w:rPr>
                <w:sz w:val="22"/>
                <w:szCs w:val="22"/>
              </w:rPr>
            </w:pPr>
            <w:r w:rsidRPr="008630A7">
              <w:rPr>
                <w:sz w:val="22"/>
                <w:szCs w:val="22"/>
              </w:rPr>
              <w:t>Срок и порядок предоставления обеспечения указаны в п. 9  Раздела I документации об открытом аукционе в электронной форме.</w:t>
            </w:r>
          </w:p>
          <w:p w:rsidR="00493C48" w:rsidRPr="008630A7" w:rsidRDefault="00493C48" w:rsidP="00AD681F">
            <w:pPr>
              <w:tabs>
                <w:tab w:val="left" w:pos="1276"/>
              </w:tabs>
              <w:jc w:val="both"/>
              <w:rPr>
                <w:sz w:val="22"/>
                <w:szCs w:val="22"/>
              </w:rPr>
            </w:pPr>
            <w:r w:rsidRPr="008630A7">
              <w:rPr>
                <w:sz w:val="22"/>
                <w:szCs w:val="22"/>
              </w:rPr>
              <w:t>ЗАКАЗЧИК:</w:t>
            </w:r>
          </w:p>
          <w:p w:rsidR="00493C48" w:rsidRPr="008630A7" w:rsidRDefault="00493C48" w:rsidP="00AD681F">
            <w:pPr>
              <w:tabs>
                <w:tab w:val="left" w:pos="1276"/>
              </w:tabs>
              <w:jc w:val="both"/>
              <w:rPr>
                <w:sz w:val="22"/>
                <w:szCs w:val="22"/>
              </w:rPr>
            </w:pPr>
            <w:r w:rsidRPr="008630A7">
              <w:rPr>
                <w:sz w:val="22"/>
                <w:szCs w:val="22"/>
              </w:rPr>
              <w:t>КП «МПТЦ»</w:t>
            </w:r>
          </w:p>
          <w:p w:rsidR="00493C48" w:rsidRPr="008630A7" w:rsidRDefault="00493C48" w:rsidP="00AD681F">
            <w:pPr>
              <w:tabs>
                <w:tab w:val="left" w:pos="1276"/>
              </w:tabs>
              <w:jc w:val="both"/>
              <w:rPr>
                <w:sz w:val="22"/>
                <w:szCs w:val="22"/>
              </w:rPr>
            </w:pPr>
            <w:r w:rsidRPr="008630A7">
              <w:rPr>
                <w:sz w:val="22"/>
                <w:szCs w:val="22"/>
              </w:rPr>
              <w:t>ИНН 7731088130 / КПП 773101001</w:t>
            </w:r>
          </w:p>
          <w:p w:rsidR="00493C48" w:rsidRPr="008630A7" w:rsidRDefault="00493C48" w:rsidP="00AD681F">
            <w:pPr>
              <w:tabs>
                <w:tab w:val="left" w:pos="1276"/>
              </w:tabs>
              <w:jc w:val="both"/>
              <w:rPr>
                <w:sz w:val="22"/>
                <w:szCs w:val="22"/>
              </w:rPr>
            </w:pPr>
            <w:r w:rsidRPr="008630A7">
              <w:rPr>
                <w:sz w:val="22"/>
                <w:szCs w:val="22"/>
              </w:rPr>
              <w:t>Юридический адрес: 121374, г. Москва, Можайское шоссе, д. 8</w:t>
            </w:r>
          </w:p>
          <w:p w:rsidR="00493C48" w:rsidRPr="008630A7" w:rsidRDefault="00493C48" w:rsidP="00AD681F">
            <w:pPr>
              <w:tabs>
                <w:tab w:val="left" w:pos="1276"/>
              </w:tabs>
              <w:jc w:val="both"/>
              <w:rPr>
                <w:sz w:val="22"/>
                <w:szCs w:val="22"/>
              </w:rPr>
            </w:pPr>
            <w:r w:rsidRPr="008630A7">
              <w:rPr>
                <w:sz w:val="22"/>
                <w:szCs w:val="22"/>
              </w:rPr>
              <w:t>Фактический адрес:  121374, г. Москва, Можайское шоссе, д. 8</w:t>
            </w:r>
          </w:p>
          <w:p w:rsidR="00493C48" w:rsidRPr="008630A7" w:rsidRDefault="00493C48" w:rsidP="00AD681F">
            <w:pPr>
              <w:tabs>
                <w:tab w:val="left" w:pos="1276"/>
              </w:tabs>
              <w:jc w:val="both"/>
              <w:rPr>
                <w:sz w:val="22"/>
                <w:szCs w:val="22"/>
              </w:rPr>
            </w:pPr>
            <w:proofErr w:type="gramStart"/>
            <w:r w:rsidRPr="008630A7">
              <w:rPr>
                <w:sz w:val="22"/>
                <w:szCs w:val="22"/>
              </w:rPr>
              <w:t>Р</w:t>
            </w:r>
            <w:proofErr w:type="gramEnd"/>
            <w:r w:rsidRPr="008630A7">
              <w:rPr>
                <w:sz w:val="22"/>
                <w:szCs w:val="22"/>
              </w:rPr>
              <w:t>/с 40602810600050000103</w:t>
            </w:r>
            <w:r w:rsidRPr="008630A7">
              <w:rPr>
                <w:sz w:val="22"/>
                <w:szCs w:val="22"/>
              </w:rPr>
              <w:tab/>
              <w:t>в ОАО «БАНК МОСКВЫ» г. Москва</w:t>
            </w:r>
          </w:p>
          <w:p w:rsidR="00493C48" w:rsidRPr="008630A7" w:rsidRDefault="00493C48" w:rsidP="00AD681F">
            <w:pPr>
              <w:tabs>
                <w:tab w:val="left" w:pos="1276"/>
              </w:tabs>
              <w:jc w:val="both"/>
              <w:rPr>
                <w:sz w:val="22"/>
                <w:szCs w:val="22"/>
              </w:rPr>
            </w:pPr>
            <w:r w:rsidRPr="008630A7">
              <w:rPr>
                <w:sz w:val="22"/>
                <w:szCs w:val="22"/>
              </w:rPr>
              <w:t>БИК 044525219</w:t>
            </w:r>
          </w:p>
          <w:p w:rsidR="00493C48" w:rsidRPr="008630A7" w:rsidRDefault="00493C48" w:rsidP="00AD681F">
            <w:pPr>
              <w:tabs>
                <w:tab w:val="left" w:pos="1276"/>
              </w:tabs>
              <w:jc w:val="both"/>
              <w:rPr>
                <w:sz w:val="22"/>
                <w:szCs w:val="22"/>
              </w:rPr>
            </w:pPr>
            <w:r w:rsidRPr="008630A7">
              <w:rPr>
                <w:sz w:val="22"/>
                <w:szCs w:val="22"/>
              </w:rPr>
              <w:t>К/с 30101810500000000219</w:t>
            </w:r>
          </w:p>
        </w:tc>
      </w:tr>
      <w:tr w:rsidR="00493C48" w:rsidTr="00AD681F">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pStyle w:val="11"/>
              <w:tabs>
                <w:tab w:val="clear" w:pos="360"/>
                <w:tab w:val="left" w:pos="1276"/>
              </w:tabs>
              <w:spacing w:before="0" w:line="240" w:lineRule="auto"/>
              <w:rPr>
                <w:spacing w:val="-6"/>
                <w:sz w:val="22"/>
                <w:szCs w:val="22"/>
                <w:lang w:eastAsia="ru-RU"/>
              </w:rPr>
            </w:pPr>
            <w:r w:rsidRPr="008630A7">
              <w:rPr>
                <w:spacing w:val="-6"/>
                <w:sz w:val="22"/>
                <w:szCs w:val="22"/>
                <w:lang w:eastAsia="ru-RU"/>
              </w:rPr>
              <w:t>Требования к сроку и (или) объему предоставления гарантий качества товара</w:t>
            </w:r>
          </w:p>
        </w:tc>
        <w:tc>
          <w:tcPr>
            <w:tcW w:w="5580" w:type="dxa"/>
          </w:tcPr>
          <w:p w:rsidR="00493C48" w:rsidRPr="008630A7" w:rsidRDefault="00493C48" w:rsidP="00AD681F">
            <w:pPr>
              <w:tabs>
                <w:tab w:val="left" w:pos="1276"/>
              </w:tabs>
              <w:ind w:firstLine="291"/>
              <w:jc w:val="both"/>
              <w:rPr>
                <w:sz w:val="22"/>
                <w:szCs w:val="22"/>
              </w:rPr>
            </w:pPr>
            <w:r w:rsidRPr="008630A7">
              <w:rPr>
                <w:sz w:val="22"/>
                <w:szCs w:val="22"/>
              </w:rPr>
              <w:t xml:space="preserve">В соответствии с Разделами </w:t>
            </w:r>
            <w:r w:rsidRPr="008630A7">
              <w:rPr>
                <w:sz w:val="22"/>
                <w:szCs w:val="22"/>
                <w:lang w:val="en-US"/>
              </w:rPr>
              <w:t>III</w:t>
            </w:r>
            <w:r w:rsidRPr="008630A7">
              <w:rPr>
                <w:sz w:val="22"/>
                <w:szCs w:val="22"/>
              </w:rPr>
              <w:t xml:space="preserve">, </w:t>
            </w:r>
            <w:r w:rsidRPr="008630A7">
              <w:rPr>
                <w:sz w:val="22"/>
                <w:szCs w:val="22"/>
                <w:lang w:val="en-US"/>
              </w:rPr>
              <w:t>IV</w:t>
            </w:r>
            <w:r w:rsidRPr="008630A7">
              <w:rPr>
                <w:sz w:val="22"/>
                <w:szCs w:val="22"/>
              </w:rPr>
              <w:t xml:space="preserve"> документации об открытом аукционе в электронной форме.</w:t>
            </w:r>
          </w:p>
        </w:tc>
      </w:tr>
      <w:tr w:rsidR="00493C48" w:rsidTr="00AD681F">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tabs>
                <w:tab w:val="left" w:pos="1276"/>
              </w:tabs>
              <w:jc w:val="both"/>
              <w:rPr>
                <w:sz w:val="22"/>
                <w:szCs w:val="22"/>
              </w:rPr>
            </w:pPr>
            <w:r w:rsidRPr="008630A7">
              <w:rPr>
                <w:sz w:val="22"/>
                <w:szCs w:val="22"/>
              </w:rPr>
              <w:t>Размер обеспечения исполнения Договора, срок и порядок его предоставления</w:t>
            </w:r>
          </w:p>
          <w:p w:rsidR="00493C48" w:rsidRPr="008630A7" w:rsidRDefault="00493C48" w:rsidP="00AD681F">
            <w:pPr>
              <w:tabs>
                <w:tab w:val="left" w:pos="1276"/>
              </w:tabs>
              <w:jc w:val="both"/>
              <w:rPr>
                <w:sz w:val="22"/>
                <w:szCs w:val="22"/>
              </w:rPr>
            </w:pPr>
          </w:p>
        </w:tc>
        <w:tc>
          <w:tcPr>
            <w:tcW w:w="5580" w:type="dxa"/>
          </w:tcPr>
          <w:p w:rsidR="00493C48" w:rsidRPr="008630A7" w:rsidRDefault="00493C48" w:rsidP="00AD681F">
            <w:pPr>
              <w:ind w:firstLine="291"/>
              <w:jc w:val="both"/>
              <w:rPr>
                <w:sz w:val="22"/>
                <w:szCs w:val="22"/>
              </w:rPr>
            </w:pPr>
            <w:r w:rsidRPr="008630A7">
              <w:rPr>
                <w:sz w:val="22"/>
                <w:szCs w:val="22"/>
              </w:rPr>
              <w:t>Заказчиком установлено обеспечение исполнения договора в размере 30% от начальной (максимальной) цены договора, что составляет 300 000(Триста тысяч) рублей 00 копеек.</w:t>
            </w:r>
          </w:p>
          <w:p w:rsidR="00493C48" w:rsidRPr="008630A7" w:rsidRDefault="00493C48" w:rsidP="00AD681F">
            <w:pPr>
              <w:ind w:firstLine="291"/>
              <w:jc w:val="both"/>
              <w:rPr>
                <w:sz w:val="22"/>
                <w:szCs w:val="22"/>
              </w:rPr>
            </w:pPr>
            <w:r w:rsidRPr="008630A7">
              <w:rPr>
                <w:sz w:val="22"/>
                <w:szCs w:val="22"/>
              </w:rPr>
              <w:t xml:space="preserve">Срок и порядок предоставления обеспечения указаны в п. 4  </w:t>
            </w:r>
            <w:r w:rsidRPr="008630A7">
              <w:rPr>
                <w:bCs/>
                <w:sz w:val="22"/>
                <w:szCs w:val="22"/>
              </w:rPr>
              <w:t xml:space="preserve">Раздела </w:t>
            </w:r>
            <w:r w:rsidRPr="008630A7">
              <w:rPr>
                <w:bCs/>
                <w:sz w:val="22"/>
                <w:szCs w:val="22"/>
                <w:lang w:val="en-US"/>
              </w:rPr>
              <w:t>I</w:t>
            </w:r>
            <w:r w:rsidRPr="008630A7">
              <w:rPr>
                <w:sz w:val="22"/>
                <w:szCs w:val="22"/>
              </w:rPr>
              <w:t xml:space="preserve"> документации об открытом аукционе в электронной форме.</w:t>
            </w:r>
          </w:p>
          <w:tbl>
            <w:tblPr>
              <w:tblW w:w="4850" w:type="pct"/>
              <w:tblLayout w:type="fixed"/>
              <w:tblLook w:val="04A0" w:firstRow="1" w:lastRow="0" w:firstColumn="1" w:lastColumn="0" w:noHBand="0" w:noVBand="1"/>
            </w:tblPr>
            <w:tblGrid>
              <w:gridCol w:w="5335"/>
            </w:tblGrid>
            <w:tr w:rsidR="00493C48" w:rsidRPr="008630A7" w:rsidTr="00AD681F">
              <w:tc>
                <w:tcPr>
                  <w:tcW w:w="5000" w:type="pct"/>
                  <w:hideMark/>
                </w:tcPr>
                <w:p w:rsidR="00493C48" w:rsidRPr="008630A7" w:rsidRDefault="00493C48" w:rsidP="00AD681F">
                  <w:pPr>
                    <w:widowControl w:val="0"/>
                    <w:autoSpaceDE w:val="0"/>
                    <w:autoSpaceDN w:val="0"/>
                    <w:adjustRightInd w:val="0"/>
                    <w:rPr>
                      <w:b/>
                      <w:sz w:val="22"/>
                      <w:szCs w:val="22"/>
                    </w:rPr>
                  </w:pPr>
                  <w:r w:rsidRPr="008630A7">
                    <w:rPr>
                      <w:b/>
                      <w:sz w:val="22"/>
                      <w:szCs w:val="22"/>
                    </w:rPr>
                    <w:t>ЗАКАЗЧИК:</w:t>
                  </w:r>
                </w:p>
                <w:p w:rsidR="00493C48" w:rsidRPr="008630A7" w:rsidRDefault="00493C48" w:rsidP="00AD681F">
                  <w:pPr>
                    <w:widowControl w:val="0"/>
                    <w:autoSpaceDE w:val="0"/>
                    <w:autoSpaceDN w:val="0"/>
                    <w:adjustRightInd w:val="0"/>
                    <w:rPr>
                      <w:b/>
                      <w:i/>
                      <w:sz w:val="22"/>
                      <w:szCs w:val="22"/>
                    </w:rPr>
                  </w:pPr>
                  <w:r w:rsidRPr="008630A7">
                    <w:rPr>
                      <w:b/>
                      <w:i/>
                      <w:sz w:val="22"/>
                      <w:szCs w:val="22"/>
                    </w:rPr>
                    <w:t>КП «МПТЦ»</w:t>
                  </w:r>
                </w:p>
                <w:p w:rsidR="00493C48" w:rsidRPr="008630A7" w:rsidRDefault="00493C48" w:rsidP="00AD681F">
                  <w:pPr>
                    <w:widowControl w:val="0"/>
                    <w:autoSpaceDE w:val="0"/>
                    <w:autoSpaceDN w:val="0"/>
                    <w:adjustRightInd w:val="0"/>
                    <w:rPr>
                      <w:rFonts w:eastAsia="Calibri"/>
                      <w:bCs/>
                      <w:sz w:val="22"/>
                      <w:szCs w:val="22"/>
                      <w:lang w:eastAsia="en-US"/>
                    </w:rPr>
                  </w:pPr>
                  <w:r w:rsidRPr="008630A7">
                    <w:rPr>
                      <w:rFonts w:eastAsia="Calibri"/>
                      <w:bCs/>
                      <w:sz w:val="22"/>
                      <w:szCs w:val="22"/>
                      <w:lang w:eastAsia="en-US"/>
                    </w:rPr>
                    <w:t>ИНН 7731088130 / КПП 773101001</w:t>
                  </w:r>
                </w:p>
                <w:p w:rsidR="00493C48" w:rsidRPr="008630A7" w:rsidRDefault="00493C48" w:rsidP="00AD681F">
                  <w:pPr>
                    <w:widowControl w:val="0"/>
                    <w:autoSpaceDE w:val="0"/>
                    <w:autoSpaceDN w:val="0"/>
                    <w:adjustRightInd w:val="0"/>
                    <w:rPr>
                      <w:rFonts w:eastAsia="Calibri"/>
                      <w:bCs/>
                      <w:sz w:val="22"/>
                      <w:szCs w:val="22"/>
                      <w:lang w:eastAsia="en-US"/>
                    </w:rPr>
                  </w:pPr>
                  <w:r w:rsidRPr="008630A7">
                    <w:rPr>
                      <w:rFonts w:eastAsia="Calibri"/>
                      <w:bCs/>
                      <w:sz w:val="22"/>
                      <w:szCs w:val="22"/>
                      <w:lang w:eastAsia="en-US"/>
                    </w:rPr>
                    <w:t>Юридический адрес: 121374, г. Москва, Можайское шоссе, д. 8</w:t>
                  </w:r>
                </w:p>
                <w:p w:rsidR="00493C48" w:rsidRPr="008630A7" w:rsidRDefault="00493C48" w:rsidP="00AD681F">
                  <w:pPr>
                    <w:widowControl w:val="0"/>
                    <w:autoSpaceDE w:val="0"/>
                    <w:autoSpaceDN w:val="0"/>
                    <w:adjustRightInd w:val="0"/>
                    <w:rPr>
                      <w:rFonts w:eastAsia="Calibri"/>
                      <w:bCs/>
                      <w:sz w:val="22"/>
                      <w:szCs w:val="22"/>
                      <w:lang w:eastAsia="en-US"/>
                    </w:rPr>
                  </w:pPr>
                  <w:r w:rsidRPr="008630A7">
                    <w:rPr>
                      <w:rFonts w:eastAsia="Calibri"/>
                      <w:bCs/>
                      <w:sz w:val="22"/>
                      <w:szCs w:val="22"/>
                      <w:lang w:eastAsia="en-US"/>
                    </w:rPr>
                    <w:t>Фактический адрес:  121374, г. Москва, Можайское шоссе, д. 8</w:t>
                  </w:r>
                </w:p>
                <w:p w:rsidR="00493C48" w:rsidRPr="008630A7" w:rsidRDefault="00493C48" w:rsidP="00AD681F">
                  <w:pPr>
                    <w:widowControl w:val="0"/>
                    <w:autoSpaceDE w:val="0"/>
                    <w:autoSpaceDN w:val="0"/>
                    <w:adjustRightInd w:val="0"/>
                    <w:rPr>
                      <w:rFonts w:eastAsia="Calibri"/>
                      <w:bCs/>
                      <w:sz w:val="22"/>
                      <w:szCs w:val="22"/>
                      <w:lang w:eastAsia="en-US"/>
                    </w:rPr>
                  </w:pPr>
                  <w:proofErr w:type="gramStart"/>
                  <w:r w:rsidRPr="008630A7">
                    <w:rPr>
                      <w:rFonts w:eastAsia="Calibri"/>
                      <w:bCs/>
                      <w:sz w:val="22"/>
                      <w:szCs w:val="22"/>
                      <w:lang w:eastAsia="en-US"/>
                    </w:rPr>
                    <w:t>Р</w:t>
                  </w:r>
                  <w:proofErr w:type="gramEnd"/>
                  <w:r w:rsidRPr="008630A7">
                    <w:rPr>
                      <w:rFonts w:eastAsia="Calibri"/>
                      <w:bCs/>
                      <w:sz w:val="22"/>
                      <w:szCs w:val="22"/>
                      <w:lang w:eastAsia="en-US"/>
                    </w:rPr>
                    <w:t>/с 40602810600050000103</w:t>
                  </w:r>
                  <w:r w:rsidRPr="008630A7">
                    <w:rPr>
                      <w:rFonts w:eastAsia="Calibri"/>
                      <w:bCs/>
                      <w:sz w:val="22"/>
                      <w:szCs w:val="22"/>
                      <w:lang w:eastAsia="en-US"/>
                    </w:rPr>
                    <w:tab/>
                    <w:t>в ОАО «БАНК МОСКВЫ» г. Москва</w:t>
                  </w:r>
                </w:p>
                <w:p w:rsidR="00493C48" w:rsidRPr="008630A7" w:rsidRDefault="00493C48" w:rsidP="00AD681F">
                  <w:pPr>
                    <w:widowControl w:val="0"/>
                    <w:autoSpaceDE w:val="0"/>
                    <w:autoSpaceDN w:val="0"/>
                    <w:adjustRightInd w:val="0"/>
                    <w:rPr>
                      <w:rFonts w:eastAsia="Calibri"/>
                      <w:bCs/>
                      <w:sz w:val="22"/>
                      <w:szCs w:val="22"/>
                      <w:lang w:eastAsia="en-US"/>
                    </w:rPr>
                  </w:pPr>
                  <w:r w:rsidRPr="008630A7">
                    <w:rPr>
                      <w:rFonts w:eastAsia="Calibri"/>
                      <w:bCs/>
                      <w:sz w:val="22"/>
                      <w:szCs w:val="22"/>
                      <w:lang w:eastAsia="en-US"/>
                    </w:rPr>
                    <w:t>БИК 044525219</w:t>
                  </w:r>
                </w:p>
                <w:p w:rsidR="00493C48" w:rsidRPr="008630A7" w:rsidRDefault="00493C48" w:rsidP="00AD681F">
                  <w:pPr>
                    <w:widowControl w:val="0"/>
                    <w:autoSpaceDE w:val="0"/>
                    <w:autoSpaceDN w:val="0"/>
                    <w:adjustRightInd w:val="0"/>
                    <w:rPr>
                      <w:rFonts w:eastAsia="Calibri"/>
                      <w:bCs/>
                      <w:sz w:val="22"/>
                      <w:szCs w:val="22"/>
                      <w:lang w:eastAsia="en-US"/>
                    </w:rPr>
                  </w:pPr>
                  <w:r w:rsidRPr="008630A7">
                    <w:rPr>
                      <w:rFonts w:eastAsia="Calibri"/>
                      <w:bCs/>
                      <w:sz w:val="22"/>
                      <w:szCs w:val="22"/>
                      <w:lang w:eastAsia="en-US"/>
                    </w:rPr>
                    <w:t>К/с 30101810500000000219</w:t>
                  </w:r>
                </w:p>
              </w:tc>
            </w:tr>
          </w:tbl>
          <w:p w:rsidR="00493C48" w:rsidRPr="008630A7" w:rsidRDefault="00493C48" w:rsidP="00AD681F">
            <w:pPr>
              <w:ind w:firstLine="291"/>
              <w:jc w:val="both"/>
              <w:rPr>
                <w:sz w:val="22"/>
                <w:szCs w:val="22"/>
              </w:rPr>
            </w:pPr>
          </w:p>
        </w:tc>
      </w:tr>
      <w:tr w:rsidR="00493C48" w:rsidTr="00AD681F">
        <w:trPr>
          <w:trHeight w:val="1787"/>
        </w:trPr>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pStyle w:val="11"/>
              <w:tabs>
                <w:tab w:val="clear" w:pos="360"/>
                <w:tab w:val="left" w:pos="1276"/>
              </w:tabs>
              <w:spacing w:before="0" w:line="240" w:lineRule="auto"/>
              <w:rPr>
                <w:sz w:val="22"/>
                <w:szCs w:val="22"/>
                <w:lang w:eastAsia="ru-RU"/>
              </w:rPr>
            </w:pPr>
            <w:r w:rsidRPr="008630A7">
              <w:rPr>
                <w:sz w:val="22"/>
                <w:szCs w:val="22"/>
              </w:rPr>
              <w:t xml:space="preserve">Порядок, дата и время окончания срока подачи заявок </w:t>
            </w:r>
          </w:p>
        </w:tc>
        <w:tc>
          <w:tcPr>
            <w:tcW w:w="5580" w:type="dxa"/>
          </w:tcPr>
          <w:p w:rsidR="00493C48" w:rsidRPr="008630A7" w:rsidRDefault="00493C48" w:rsidP="00AD681F">
            <w:pPr>
              <w:tabs>
                <w:tab w:val="left" w:pos="1276"/>
              </w:tabs>
              <w:ind w:firstLine="291"/>
              <w:jc w:val="both"/>
              <w:rPr>
                <w:sz w:val="22"/>
                <w:szCs w:val="22"/>
              </w:rPr>
            </w:pPr>
            <w:r w:rsidRPr="008630A7">
              <w:rPr>
                <w:sz w:val="22"/>
                <w:szCs w:val="22"/>
              </w:rPr>
              <w:t xml:space="preserve">Заявки на участие в открытом аукционе в электронной форме подаются до </w:t>
            </w:r>
            <w:r w:rsidR="008F3E10">
              <w:rPr>
                <w:sz w:val="22"/>
                <w:szCs w:val="22"/>
              </w:rPr>
              <w:t>12</w:t>
            </w:r>
            <w:r w:rsidRPr="008630A7">
              <w:rPr>
                <w:sz w:val="22"/>
                <w:szCs w:val="22"/>
              </w:rPr>
              <w:t xml:space="preserve"> ч.</w:t>
            </w:r>
            <w:r w:rsidR="008F3E10">
              <w:rPr>
                <w:sz w:val="22"/>
                <w:szCs w:val="22"/>
              </w:rPr>
              <w:t xml:space="preserve"> 00 мин.</w:t>
            </w:r>
            <w:r w:rsidRPr="008630A7">
              <w:rPr>
                <w:sz w:val="22"/>
                <w:szCs w:val="22"/>
              </w:rPr>
              <w:t xml:space="preserve"> «</w:t>
            </w:r>
            <w:r w:rsidR="008F3E10">
              <w:rPr>
                <w:sz w:val="22"/>
                <w:szCs w:val="22"/>
              </w:rPr>
              <w:t>05</w:t>
            </w:r>
            <w:r w:rsidRPr="008630A7">
              <w:rPr>
                <w:sz w:val="22"/>
                <w:szCs w:val="22"/>
              </w:rPr>
              <w:t xml:space="preserve">» </w:t>
            </w:r>
            <w:r w:rsidR="008F3E10">
              <w:rPr>
                <w:sz w:val="22"/>
                <w:szCs w:val="22"/>
              </w:rPr>
              <w:t>августа</w:t>
            </w:r>
            <w:r w:rsidRPr="008630A7">
              <w:rPr>
                <w:sz w:val="22"/>
                <w:szCs w:val="22"/>
              </w:rPr>
              <w:t xml:space="preserve"> 201</w:t>
            </w:r>
            <w:r w:rsidR="008F3E10">
              <w:rPr>
                <w:sz w:val="22"/>
                <w:szCs w:val="22"/>
              </w:rPr>
              <w:t>4</w:t>
            </w:r>
            <w:r w:rsidRPr="008630A7">
              <w:rPr>
                <w:sz w:val="22"/>
                <w:szCs w:val="22"/>
              </w:rPr>
              <w:t xml:space="preserve"> года.</w:t>
            </w:r>
          </w:p>
          <w:p w:rsidR="00493C48" w:rsidRPr="008630A7" w:rsidRDefault="00493C48" w:rsidP="00AD681F">
            <w:pPr>
              <w:tabs>
                <w:tab w:val="left" w:pos="1276"/>
              </w:tabs>
              <w:ind w:firstLine="291"/>
              <w:jc w:val="both"/>
              <w:rPr>
                <w:bCs/>
                <w:color w:val="000000"/>
                <w:sz w:val="22"/>
                <w:szCs w:val="22"/>
                <w:u w:val="single"/>
              </w:rPr>
            </w:pPr>
            <w:r w:rsidRPr="008630A7">
              <w:rPr>
                <w:bCs/>
                <w:color w:val="000000"/>
                <w:sz w:val="22"/>
                <w:szCs w:val="22"/>
              </w:rPr>
              <w:t xml:space="preserve">Порядок подачи заявок указан в п.4.1. Раздела </w:t>
            </w:r>
            <w:r w:rsidRPr="008630A7">
              <w:rPr>
                <w:bCs/>
                <w:color w:val="000000"/>
                <w:sz w:val="22"/>
                <w:szCs w:val="22"/>
                <w:lang w:val="en-US"/>
              </w:rPr>
              <w:t>I</w:t>
            </w:r>
            <w:r w:rsidRPr="008630A7">
              <w:rPr>
                <w:bCs/>
                <w:color w:val="000000"/>
                <w:sz w:val="22"/>
                <w:szCs w:val="22"/>
              </w:rPr>
              <w:t xml:space="preserve"> документации об открытом аукционе в электронной форме.</w:t>
            </w:r>
          </w:p>
        </w:tc>
      </w:tr>
      <w:tr w:rsidR="00493C48" w:rsidTr="00AD681F">
        <w:tc>
          <w:tcPr>
            <w:tcW w:w="580" w:type="dxa"/>
          </w:tcPr>
          <w:p w:rsidR="00493C48" w:rsidRDefault="00493C48" w:rsidP="00AD681F">
            <w:pPr>
              <w:pStyle w:val="a6"/>
              <w:numPr>
                <w:ilvl w:val="0"/>
                <w:numId w:val="1"/>
              </w:numPr>
              <w:tabs>
                <w:tab w:val="left" w:pos="1276"/>
              </w:tabs>
              <w:ind w:left="0" w:firstLine="0"/>
            </w:pPr>
          </w:p>
          <w:p w:rsidR="00493C48" w:rsidRDefault="00493C48" w:rsidP="00AD681F">
            <w:pPr>
              <w:tabs>
                <w:tab w:val="left" w:pos="1276"/>
              </w:tabs>
            </w:pPr>
          </w:p>
        </w:tc>
        <w:tc>
          <w:tcPr>
            <w:tcW w:w="3420" w:type="dxa"/>
          </w:tcPr>
          <w:p w:rsidR="00493C48" w:rsidRPr="008630A7" w:rsidRDefault="00493C48" w:rsidP="00AD681F">
            <w:pPr>
              <w:tabs>
                <w:tab w:val="left" w:pos="1276"/>
              </w:tabs>
              <w:jc w:val="both"/>
              <w:rPr>
                <w:sz w:val="22"/>
                <w:szCs w:val="22"/>
              </w:rPr>
            </w:pPr>
            <w:r w:rsidRPr="008630A7">
              <w:rPr>
                <w:sz w:val="22"/>
                <w:szCs w:val="22"/>
              </w:rPr>
              <w:t>Порядок и срок отзыва заявок</w:t>
            </w:r>
          </w:p>
        </w:tc>
        <w:tc>
          <w:tcPr>
            <w:tcW w:w="5580" w:type="dxa"/>
          </w:tcPr>
          <w:p w:rsidR="00493C48" w:rsidRPr="008630A7" w:rsidRDefault="00493C48" w:rsidP="00AD681F">
            <w:pPr>
              <w:tabs>
                <w:tab w:val="left" w:pos="1276"/>
              </w:tabs>
              <w:ind w:firstLine="291"/>
              <w:jc w:val="both"/>
              <w:rPr>
                <w:sz w:val="22"/>
                <w:szCs w:val="22"/>
              </w:rPr>
            </w:pPr>
            <w:r w:rsidRPr="008630A7">
              <w:rPr>
                <w:sz w:val="22"/>
                <w:szCs w:val="22"/>
              </w:rPr>
              <w:t xml:space="preserve">В соответствии  с п. 4.2. </w:t>
            </w:r>
            <w:r w:rsidRPr="008630A7">
              <w:rPr>
                <w:bCs/>
                <w:color w:val="000000"/>
                <w:sz w:val="22"/>
                <w:szCs w:val="22"/>
              </w:rPr>
              <w:t xml:space="preserve"> Раздела </w:t>
            </w:r>
            <w:r w:rsidRPr="008630A7">
              <w:rPr>
                <w:bCs/>
                <w:color w:val="000000"/>
                <w:sz w:val="22"/>
                <w:szCs w:val="22"/>
                <w:lang w:val="en-US"/>
              </w:rPr>
              <w:t>I</w:t>
            </w:r>
            <w:r w:rsidRPr="008630A7">
              <w:rPr>
                <w:bCs/>
                <w:color w:val="000000"/>
                <w:sz w:val="22"/>
                <w:szCs w:val="22"/>
              </w:rPr>
              <w:t xml:space="preserve"> </w:t>
            </w:r>
            <w:r w:rsidRPr="008630A7">
              <w:rPr>
                <w:sz w:val="22"/>
                <w:szCs w:val="22"/>
              </w:rPr>
              <w:t>документации об открытом аукционе в электронной форме.</w:t>
            </w:r>
          </w:p>
        </w:tc>
      </w:tr>
      <w:tr w:rsidR="00493C48" w:rsidTr="00AD681F">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tabs>
                <w:tab w:val="left" w:pos="1276"/>
              </w:tabs>
              <w:jc w:val="both"/>
              <w:rPr>
                <w:sz w:val="22"/>
                <w:szCs w:val="22"/>
              </w:rPr>
            </w:pPr>
            <w:r w:rsidRPr="008630A7">
              <w:rPr>
                <w:sz w:val="22"/>
                <w:szCs w:val="22"/>
              </w:rPr>
              <w:t xml:space="preserve">Порядок и сроки разъяснения </w:t>
            </w:r>
            <w:r w:rsidRPr="008630A7">
              <w:rPr>
                <w:sz w:val="22"/>
                <w:szCs w:val="22"/>
              </w:rPr>
              <w:lastRenderedPageBreak/>
              <w:t>положений документации об открытом аукционе в электронной форме</w:t>
            </w:r>
          </w:p>
        </w:tc>
        <w:tc>
          <w:tcPr>
            <w:tcW w:w="5580" w:type="dxa"/>
          </w:tcPr>
          <w:p w:rsidR="00493C48" w:rsidRPr="008630A7" w:rsidRDefault="00493C48" w:rsidP="00AD681F">
            <w:pPr>
              <w:tabs>
                <w:tab w:val="left" w:pos="1276"/>
              </w:tabs>
              <w:ind w:firstLine="291"/>
              <w:jc w:val="both"/>
              <w:rPr>
                <w:sz w:val="22"/>
                <w:szCs w:val="22"/>
              </w:rPr>
            </w:pPr>
            <w:r w:rsidRPr="008630A7">
              <w:rPr>
                <w:sz w:val="22"/>
                <w:szCs w:val="22"/>
              </w:rPr>
              <w:lastRenderedPageBreak/>
              <w:t xml:space="preserve">В соответствии  с п. 2.4. </w:t>
            </w:r>
            <w:r w:rsidRPr="008630A7">
              <w:rPr>
                <w:bCs/>
                <w:color w:val="000000"/>
                <w:sz w:val="22"/>
                <w:szCs w:val="22"/>
              </w:rPr>
              <w:t xml:space="preserve"> Раздела </w:t>
            </w:r>
            <w:r w:rsidRPr="008630A7">
              <w:rPr>
                <w:bCs/>
                <w:color w:val="000000"/>
                <w:sz w:val="22"/>
                <w:szCs w:val="22"/>
                <w:lang w:val="en-US"/>
              </w:rPr>
              <w:t>I</w:t>
            </w:r>
            <w:r w:rsidRPr="008630A7">
              <w:rPr>
                <w:bCs/>
                <w:color w:val="000000"/>
                <w:sz w:val="22"/>
                <w:szCs w:val="22"/>
              </w:rPr>
              <w:t xml:space="preserve"> </w:t>
            </w:r>
            <w:r w:rsidRPr="008630A7">
              <w:rPr>
                <w:sz w:val="22"/>
                <w:szCs w:val="22"/>
              </w:rPr>
              <w:t xml:space="preserve">документации об </w:t>
            </w:r>
            <w:r w:rsidRPr="008630A7">
              <w:rPr>
                <w:sz w:val="22"/>
                <w:szCs w:val="22"/>
              </w:rPr>
              <w:lastRenderedPageBreak/>
              <w:t>открытом аукционе в электронной форме.</w:t>
            </w:r>
          </w:p>
        </w:tc>
      </w:tr>
      <w:tr w:rsidR="00493C48" w:rsidTr="00AD681F">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tabs>
                <w:tab w:val="left" w:pos="1276"/>
              </w:tabs>
              <w:jc w:val="both"/>
              <w:rPr>
                <w:sz w:val="22"/>
                <w:szCs w:val="22"/>
              </w:rPr>
            </w:pPr>
            <w:r w:rsidRPr="008630A7">
              <w:rPr>
                <w:sz w:val="22"/>
                <w:szCs w:val="22"/>
              </w:rPr>
              <w:t>Место, дата и порядок  окончания срока рассмотрения заявок  на участие в открытом аукционе в электронной форме</w:t>
            </w:r>
          </w:p>
        </w:tc>
        <w:tc>
          <w:tcPr>
            <w:tcW w:w="5580" w:type="dxa"/>
          </w:tcPr>
          <w:p w:rsidR="00493C48" w:rsidRPr="008630A7" w:rsidRDefault="00493C48" w:rsidP="00AD681F">
            <w:pPr>
              <w:jc w:val="both"/>
              <w:rPr>
                <w:sz w:val="22"/>
                <w:szCs w:val="22"/>
              </w:rPr>
            </w:pPr>
            <w:r w:rsidRPr="008630A7">
              <w:rPr>
                <w:sz w:val="22"/>
                <w:szCs w:val="22"/>
              </w:rPr>
              <w:t xml:space="preserve">Заявки на участие в открытом аукционе в электронной форме рассматриваются Комиссией по адресу: 121471, </w:t>
            </w:r>
            <w:proofErr w:type="spellStart"/>
            <w:r w:rsidRPr="008630A7">
              <w:rPr>
                <w:sz w:val="22"/>
                <w:szCs w:val="22"/>
              </w:rPr>
              <w:t>г</w:t>
            </w:r>
            <w:proofErr w:type="gramStart"/>
            <w:r w:rsidRPr="008630A7">
              <w:rPr>
                <w:sz w:val="22"/>
                <w:szCs w:val="22"/>
              </w:rPr>
              <w:t>.М</w:t>
            </w:r>
            <w:proofErr w:type="gramEnd"/>
            <w:r w:rsidRPr="008630A7">
              <w:rPr>
                <w:sz w:val="22"/>
                <w:szCs w:val="22"/>
              </w:rPr>
              <w:t>осква</w:t>
            </w:r>
            <w:proofErr w:type="spellEnd"/>
            <w:r w:rsidRPr="008630A7">
              <w:rPr>
                <w:sz w:val="22"/>
                <w:szCs w:val="22"/>
              </w:rPr>
              <w:t>, Можайское шоссе, д.37 до  «</w:t>
            </w:r>
            <w:r w:rsidR="008F3E10">
              <w:rPr>
                <w:sz w:val="22"/>
                <w:szCs w:val="22"/>
              </w:rPr>
              <w:t>06</w:t>
            </w:r>
            <w:r w:rsidRPr="008630A7">
              <w:rPr>
                <w:sz w:val="22"/>
                <w:szCs w:val="22"/>
              </w:rPr>
              <w:t xml:space="preserve">» </w:t>
            </w:r>
            <w:r w:rsidR="008F3E10">
              <w:rPr>
                <w:sz w:val="22"/>
                <w:szCs w:val="22"/>
              </w:rPr>
              <w:t>августа</w:t>
            </w:r>
            <w:r w:rsidRPr="008630A7">
              <w:rPr>
                <w:sz w:val="22"/>
                <w:szCs w:val="22"/>
              </w:rPr>
              <w:t xml:space="preserve"> 201</w:t>
            </w:r>
            <w:r w:rsidR="008F3E10">
              <w:rPr>
                <w:sz w:val="22"/>
                <w:szCs w:val="22"/>
              </w:rPr>
              <w:t>4</w:t>
            </w:r>
            <w:r w:rsidRPr="008630A7">
              <w:rPr>
                <w:sz w:val="22"/>
                <w:szCs w:val="22"/>
              </w:rPr>
              <w:t xml:space="preserve"> г.</w:t>
            </w:r>
          </w:p>
          <w:p w:rsidR="00493C48" w:rsidRPr="008630A7" w:rsidRDefault="00493C48" w:rsidP="00AD681F">
            <w:pPr>
              <w:tabs>
                <w:tab w:val="left" w:pos="1276"/>
              </w:tabs>
              <w:jc w:val="both"/>
              <w:rPr>
                <w:sz w:val="22"/>
                <w:szCs w:val="22"/>
              </w:rPr>
            </w:pPr>
            <w:r w:rsidRPr="008630A7">
              <w:rPr>
                <w:sz w:val="22"/>
                <w:szCs w:val="22"/>
              </w:rPr>
              <w:t xml:space="preserve">Порядок рассмотрения заявок указан в п. 5  </w:t>
            </w:r>
            <w:r w:rsidRPr="008630A7">
              <w:rPr>
                <w:bCs/>
                <w:color w:val="000000"/>
                <w:sz w:val="22"/>
                <w:szCs w:val="22"/>
              </w:rPr>
              <w:t xml:space="preserve">Раздела </w:t>
            </w:r>
            <w:r w:rsidRPr="008630A7">
              <w:rPr>
                <w:bCs/>
                <w:color w:val="000000"/>
                <w:sz w:val="22"/>
                <w:szCs w:val="22"/>
                <w:lang w:val="en-US"/>
              </w:rPr>
              <w:t>I</w:t>
            </w:r>
            <w:r w:rsidRPr="008630A7">
              <w:rPr>
                <w:bCs/>
                <w:color w:val="000000"/>
                <w:sz w:val="22"/>
                <w:szCs w:val="22"/>
              </w:rPr>
              <w:t xml:space="preserve"> </w:t>
            </w:r>
            <w:r w:rsidRPr="008630A7">
              <w:rPr>
                <w:sz w:val="22"/>
                <w:szCs w:val="22"/>
              </w:rPr>
              <w:t>документации об открытом аукционе в электронной форме.</w:t>
            </w:r>
          </w:p>
        </w:tc>
      </w:tr>
      <w:tr w:rsidR="00493C48" w:rsidTr="00AD681F">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tabs>
                <w:tab w:val="left" w:pos="1276"/>
              </w:tabs>
              <w:jc w:val="both"/>
              <w:rPr>
                <w:sz w:val="22"/>
                <w:szCs w:val="22"/>
              </w:rPr>
            </w:pPr>
            <w:r w:rsidRPr="008630A7">
              <w:rPr>
                <w:sz w:val="22"/>
                <w:szCs w:val="22"/>
              </w:rPr>
              <w:t>Дата проведения открытого аукциона в электронной форме</w:t>
            </w:r>
          </w:p>
        </w:tc>
        <w:tc>
          <w:tcPr>
            <w:tcW w:w="5580" w:type="dxa"/>
          </w:tcPr>
          <w:p w:rsidR="00493C48" w:rsidRPr="008630A7" w:rsidRDefault="00493C48" w:rsidP="00AD681F">
            <w:pPr>
              <w:tabs>
                <w:tab w:val="left" w:pos="1276"/>
              </w:tabs>
              <w:ind w:firstLine="8"/>
              <w:jc w:val="both"/>
              <w:rPr>
                <w:bCs/>
                <w:sz w:val="22"/>
                <w:szCs w:val="22"/>
              </w:rPr>
            </w:pPr>
            <w:r w:rsidRPr="008630A7">
              <w:rPr>
                <w:bCs/>
                <w:sz w:val="22"/>
                <w:szCs w:val="22"/>
              </w:rPr>
              <w:t xml:space="preserve"> «</w:t>
            </w:r>
            <w:r w:rsidR="008F3E10">
              <w:rPr>
                <w:bCs/>
                <w:sz w:val="22"/>
                <w:szCs w:val="22"/>
              </w:rPr>
              <w:t>07</w:t>
            </w:r>
            <w:r w:rsidRPr="008630A7">
              <w:rPr>
                <w:bCs/>
                <w:sz w:val="22"/>
                <w:szCs w:val="22"/>
              </w:rPr>
              <w:t xml:space="preserve">» </w:t>
            </w:r>
            <w:r w:rsidR="008F3E10">
              <w:rPr>
                <w:bCs/>
                <w:sz w:val="22"/>
                <w:szCs w:val="22"/>
              </w:rPr>
              <w:t>августа</w:t>
            </w:r>
            <w:r w:rsidRPr="008630A7">
              <w:rPr>
                <w:bCs/>
                <w:sz w:val="22"/>
                <w:szCs w:val="22"/>
              </w:rPr>
              <w:t xml:space="preserve"> 201</w:t>
            </w:r>
            <w:r w:rsidR="008F3E10">
              <w:rPr>
                <w:bCs/>
                <w:sz w:val="22"/>
                <w:szCs w:val="22"/>
              </w:rPr>
              <w:t xml:space="preserve">4 </w:t>
            </w:r>
            <w:r w:rsidRPr="008630A7">
              <w:rPr>
                <w:bCs/>
                <w:sz w:val="22"/>
                <w:szCs w:val="22"/>
              </w:rPr>
              <w:t xml:space="preserve">г. </w:t>
            </w:r>
          </w:p>
          <w:p w:rsidR="00493C48" w:rsidRPr="008630A7" w:rsidRDefault="00493C48" w:rsidP="00AD681F">
            <w:pPr>
              <w:tabs>
                <w:tab w:val="left" w:pos="1276"/>
              </w:tabs>
              <w:ind w:firstLine="8"/>
              <w:jc w:val="both"/>
              <w:rPr>
                <w:bCs/>
                <w:sz w:val="22"/>
                <w:szCs w:val="22"/>
              </w:rPr>
            </w:pPr>
          </w:p>
        </w:tc>
      </w:tr>
      <w:tr w:rsidR="00493C48" w:rsidTr="00AD681F">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tabs>
                <w:tab w:val="left" w:pos="1276"/>
              </w:tabs>
              <w:jc w:val="both"/>
              <w:rPr>
                <w:sz w:val="22"/>
                <w:szCs w:val="22"/>
              </w:rPr>
            </w:pPr>
            <w:r w:rsidRPr="008630A7">
              <w:rPr>
                <w:sz w:val="22"/>
                <w:szCs w:val="22"/>
              </w:rPr>
              <w:t xml:space="preserve">Срок со дня размещения на сайте электронной </w:t>
            </w:r>
            <w:proofErr w:type="gramStart"/>
            <w:r w:rsidRPr="008630A7">
              <w:rPr>
                <w:sz w:val="22"/>
                <w:szCs w:val="22"/>
              </w:rPr>
              <w:t>площадки протокола подведения итогов открытого аукциона</w:t>
            </w:r>
            <w:proofErr w:type="gramEnd"/>
            <w:r w:rsidRPr="008630A7">
              <w:rPr>
                <w:sz w:val="22"/>
                <w:szCs w:val="22"/>
              </w:rPr>
              <w:t xml:space="preserve"> в электронной форме, в течение которого должен быть подписан проект договора</w:t>
            </w:r>
          </w:p>
        </w:tc>
        <w:tc>
          <w:tcPr>
            <w:tcW w:w="5580" w:type="dxa"/>
          </w:tcPr>
          <w:p w:rsidR="00493C48" w:rsidRPr="008630A7" w:rsidRDefault="00493C48" w:rsidP="00AD681F">
            <w:pPr>
              <w:tabs>
                <w:tab w:val="left" w:pos="1276"/>
              </w:tabs>
              <w:ind w:firstLine="291"/>
              <w:jc w:val="both"/>
              <w:rPr>
                <w:sz w:val="22"/>
                <w:szCs w:val="22"/>
              </w:rPr>
            </w:pPr>
            <w:r w:rsidRPr="008630A7">
              <w:rPr>
                <w:sz w:val="22"/>
                <w:szCs w:val="22"/>
              </w:rPr>
              <w:t xml:space="preserve">Не ранее 10 дней со дня размещения на сайте электронной </w:t>
            </w:r>
            <w:proofErr w:type="gramStart"/>
            <w:r w:rsidRPr="008630A7">
              <w:rPr>
                <w:sz w:val="22"/>
                <w:szCs w:val="22"/>
              </w:rPr>
              <w:t>площадки протокола подведения итогов открытого аукциона</w:t>
            </w:r>
            <w:proofErr w:type="gramEnd"/>
            <w:r w:rsidRPr="008630A7">
              <w:rPr>
                <w:sz w:val="22"/>
                <w:szCs w:val="22"/>
              </w:rPr>
              <w:t xml:space="preserve"> в электронной форме. </w:t>
            </w:r>
          </w:p>
          <w:p w:rsidR="00493C48" w:rsidRPr="008630A7" w:rsidRDefault="00493C48" w:rsidP="00AD681F">
            <w:pPr>
              <w:pStyle w:val="21"/>
              <w:spacing w:line="240" w:lineRule="auto"/>
              <w:ind w:firstLine="291"/>
              <w:jc w:val="both"/>
              <w:rPr>
                <w:rFonts w:ascii="Times New Roman" w:eastAsia="Times New Roman" w:hAnsi="Times New Roman"/>
                <w:sz w:val="22"/>
                <w:szCs w:val="22"/>
              </w:rPr>
            </w:pPr>
          </w:p>
        </w:tc>
      </w:tr>
      <w:tr w:rsidR="00493C48" w:rsidTr="00AD681F">
        <w:tc>
          <w:tcPr>
            <w:tcW w:w="580" w:type="dxa"/>
          </w:tcPr>
          <w:p w:rsidR="00493C48" w:rsidRDefault="00493C48" w:rsidP="00AD681F">
            <w:pPr>
              <w:numPr>
                <w:ilvl w:val="0"/>
                <w:numId w:val="1"/>
              </w:numPr>
              <w:tabs>
                <w:tab w:val="left" w:pos="1276"/>
              </w:tabs>
              <w:ind w:left="0" w:firstLine="0"/>
            </w:pPr>
          </w:p>
        </w:tc>
        <w:tc>
          <w:tcPr>
            <w:tcW w:w="3420" w:type="dxa"/>
          </w:tcPr>
          <w:p w:rsidR="00493C48" w:rsidRPr="008630A7" w:rsidRDefault="00493C48" w:rsidP="00AD681F">
            <w:pPr>
              <w:tabs>
                <w:tab w:val="left" w:pos="1276"/>
              </w:tabs>
              <w:jc w:val="both"/>
              <w:rPr>
                <w:sz w:val="22"/>
                <w:szCs w:val="22"/>
              </w:rPr>
            </w:pPr>
            <w:r w:rsidRPr="008630A7">
              <w:rPr>
                <w:sz w:val="22"/>
                <w:szCs w:val="22"/>
              </w:rPr>
              <w:t>Преимущества</w:t>
            </w:r>
          </w:p>
        </w:tc>
        <w:tc>
          <w:tcPr>
            <w:tcW w:w="5580" w:type="dxa"/>
          </w:tcPr>
          <w:p w:rsidR="00493C48" w:rsidRPr="008630A7" w:rsidRDefault="00493C48" w:rsidP="00AD681F">
            <w:pPr>
              <w:tabs>
                <w:tab w:val="left" w:pos="1276"/>
              </w:tabs>
              <w:ind w:firstLine="291"/>
              <w:jc w:val="both"/>
              <w:rPr>
                <w:sz w:val="22"/>
                <w:szCs w:val="22"/>
              </w:rPr>
            </w:pPr>
            <w:r w:rsidRPr="008630A7">
              <w:rPr>
                <w:sz w:val="22"/>
                <w:szCs w:val="22"/>
              </w:rPr>
              <w:t>Учреждениям и предприятиям УИС - нет;</w:t>
            </w:r>
          </w:p>
          <w:p w:rsidR="00493C48" w:rsidRPr="008630A7" w:rsidRDefault="00493C48" w:rsidP="00AD681F">
            <w:pPr>
              <w:tabs>
                <w:tab w:val="left" w:pos="1276"/>
              </w:tabs>
              <w:ind w:firstLine="291"/>
              <w:jc w:val="both"/>
              <w:rPr>
                <w:sz w:val="22"/>
                <w:szCs w:val="22"/>
              </w:rPr>
            </w:pPr>
            <w:r w:rsidRPr="008630A7">
              <w:rPr>
                <w:sz w:val="22"/>
                <w:szCs w:val="22"/>
              </w:rPr>
              <w:t>Организациям инвалидов - нет.</w:t>
            </w:r>
          </w:p>
        </w:tc>
      </w:tr>
    </w:tbl>
    <w:p w:rsidR="00493C48" w:rsidRDefault="00493C48" w:rsidP="00493C48">
      <w:pPr>
        <w:rPr>
          <w:b/>
          <w:bCs/>
          <w:sz w:val="52"/>
          <w:szCs w:val="36"/>
        </w:rPr>
      </w:pPr>
    </w:p>
    <w:p w:rsidR="00493C48" w:rsidRDefault="00493C48" w:rsidP="00493C48">
      <w:pPr>
        <w:ind w:left="1843" w:hanging="1843"/>
        <w:jc w:val="center"/>
        <w:rPr>
          <w:b/>
          <w:bCs/>
          <w:sz w:val="52"/>
          <w:szCs w:val="36"/>
        </w:rPr>
      </w:pPr>
    </w:p>
    <w:p w:rsidR="008F3E10" w:rsidRDefault="008F3E10" w:rsidP="00493C48">
      <w:pPr>
        <w:ind w:left="1843" w:hanging="1843"/>
        <w:jc w:val="center"/>
        <w:rPr>
          <w:b/>
          <w:bCs/>
          <w:sz w:val="52"/>
          <w:szCs w:val="36"/>
        </w:rPr>
      </w:pPr>
    </w:p>
    <w:p w:rsidR="008F3E10" w:rsidRDefault="008F3E10" w:rsidP="00493C48">
      <w:pPr>
        <w:ind w:left="1843" w:hanging="1843"/>
        <w:jc w:val="center"/>
        <w:rPr>
          <w:b/>
          <w:bCs/>
          <w:sz w:val="52"/>
          <w:szCs w:val="36"/>
        </w:rPr>
      </w:pPr>
    </w:p>
    <w:p w:rsidR="008F3E10" w:rsidRDefault="008F3E10" w:rsidP="00493C48">
      <w:pPr>
        <w:ind w:left="1843" w:hanging="1843"/>
        <w:jc w:val="center"/>
        <w:rPr>
          <w:b/>
          <w:bCs/>
          <w:sz w:val="52"/>
          <w:szCs w:val="36"/>
        </w:rPr>
      </w:pPr>
    </w:p>
    <w:p w:rsidR="008F3E10" w:rsidRDefault="008F3E10" w:rsidP="00493C48">
      <w:pPr>
        <w:ind w:left="1843" w:hanging="1843"/>
        <w:jc w:val="center"/>
        <w:rPr>
          <w:b/>
          <w:bCs/>
          <w:sz w:val="52"/>
          <w:szCs w:val="36"/>
        </w:rPr>
      </w:pPr>
    </w:p>
    <w:p w:rsidR="008F3E10" w:rsidRDefault="008F3E10" w:rsidP="00493C48">
      <w:pPr>
        <w:ind w:left="1843" w:hanging="1843"/>
        <w:jc w:val="center"/>
        <w:rPr>
          <w:b/>
          <w:bCs/>
          <w:sz w:val="52"/>
          <w:szCs w:val="36"/>
        </w:rPr>
      </w:pPr>
    </w:p>
    <w:p w:rsidR="008F3E10" w:rsidRDefault="008F3E10" w:rsidP="00493C48">
      <w:pPr>
        <w:ind w:left="1843" w:hanging="1843"/>
        <w:jc w:val="center"/>
        <w:rPr>
          <w:b/>
          <w:bCs/>
          <w:sz w:val="52"/>
          <w:szCs w:val="36"/>
        </w:rPr>
      </w:pPr>
    </w:p>
    <w:p w:rsidR="008F3E10" w:rsidRDefault="008F3E10" w:rsidP="00493C48">
      <w:pPr>
        <w:ind w:left="1843" w:hanging="1843"/>
        <w:jc w:val="center"/>
        <w:rPr>
          <w:b/>
          <w:bCs/>
          <w:sz w:val="52"/>
          <w:szCs w:val="36"/>
        </w:rPr>
      </w:pPr>
    </w:p>
    <w:p w:rsidR="008F3E10" w:rsidRDefault="008F3E10" w:rsidP="00493C48">
      <w:pPr>
        <w:ind w:left="1843" w:hanging="1843"/>
        <w:jc w:val="center"/>
        <w:rPr>
          <w:b/>
          <w:bCs/>
          <w:sz w:val="52"/>
          <w:szCs w:val="36"/>
        </w:rPr>
      </w:pPr>
    </w:p>
    <w:p w:rsidR="008F3E10" w:rsidRDefault="008F3E10" w:rsidP="00493C48">
      <w:pPr>
        <w:ind w:left="1843" w:hanging="1843"/>
        <w:jc w:val="center"/>
        <w:rPr>
          <w:b/>
          <w:bCs/>
          <w:sz w:val="52"/>
          <w:szCs w:val="36"/>
        </w:rPr>
      </w:pPr>
    </w:p>
    <w:p w:rsidR="008F3E10" w:rsidRDefault="008F3E10" w:rsidP="00493C48">
      <w:pPr>
        <w:ind w:left="1843" w:hanging="1843"/>
        <w:jc w:val="center"/>
        <w:rPr>
          <w:b/>
          <w:bCs/>
          <w:sz w:val="52"/>
          <w:szCs w:val="36"/>
        </w:rPr>
      </w:pPr>
    </w:p>
    <w:p w:rsidR="008F3E10" w:rsidRDefault="008F3E10" w:rsidP="00493C48">
      <w:pPr>
        <w:ind w:left="1843" w:hanging="1843"/>
        <w:jc w:val="center"/>
        <w:rPr>
          <w:b/>
          <w:bCs/>
          <w:sz w:val="52"/>
          <w:szCs w:val="36"/>
        </w:rPr>
      </w:pPr>
    </w:p>
    <w:p w:rsidR="008F3E10" w:rsidRDefault="008F3E10" w:rsidP="00493C48">
      <w:pPr>
        <w:ind w:left="1843" w:hanging="1843"/>
        <w:jc w:val="center"/>
        <w:rPr>
          <w:b/>
          <w:bCs/>
          <w:sz w:val="52"/>
          <w:szCs w:val="36"/>
        </w:rPr>
      </w:pPr>
    </w:p>
    <w:p w:rsidR="008F3E10" w:rsidRDefault="008F3E10" w:rsidP="00493C48">
      <w:pPr>
        <w:ind w:left="1843" w:hanging="1843"/>
        <w:jc w:val="center"/>
        <w:rPr>
          <w:b/>
          <w:bCs/>
          <w:sz w:val="52"/>
          <w:szCs w:val="36"/>
        </w:rPr>
      </w:pPr>
    </w:p>
    <w:p w:rsidR="008F3E10" w:rsidRDefault="008F3E10" w:rsidP="00493C48">
      <w:pPr>
        <w:ind w:left="1843" w:hanging="1843"/>
        <w:jc w:val="center"/>
        <w:rPr>
          <w:b/>
          <w:bCs/>
          <w:sz w:val="52"/>
          <w:szCs w:val="36"/>
        </w:rPr>
      </w:pPr>
    </w:p>
    <w:p w:rsidR="00493C48" w:rsidRPr="000A3966" w:rsidRDefault="00493C48" w:rsidP="00493C48">
      <w:pPr>
        <w:ind w:left="1843" w:hanging="1843"/>
        <w:jc w:val="center"/>
        <w:rPr>
          <w:b/>
          <w:bCs/>
          <w:sz w:val="52"/>
          <w:szCs w:val="36"/>
        </w:rPr>
      </w:pPr>
      <w:r w:rsidRPr="000A3966">
        <w:rPr>
          <w:b/>
          <w:bCs/>
          <w:sz w:val="52"/>
          <w:szCs w:val="36"/>
        </w:rPr>
        <w:lastRenderedPageBreak/>
        <w:t xml:space="preserve">Раздел </w:t>
      </w:r>
      <w:r w:rsidRPr="000A3966">
        <w:rPr>
          <w:b/>
          <w:bCs/>
          <w:sz w:val="52"/>
          <w:szCs w:val="36"/>
          <w:lang w:val="en-US"/>
        </w:rPr>
        <w:t>III</w:t>
      </w:r>
      <w:r w:rsidRPr="000A3966">
        <w:rPr>
          <w:b/>
          <w:bCs/>
          <w:sz w:val="52"/>
          <w:szCs w:val="36"/>
        </w:rPr>
        <w:t>. Техническое задание</w:t>
      </w:r>
    </w:p>
    <w:p w:rsidR="00493C48" w:rsidRPr="000A3966" w:rsidRDefault="00493C48" w:rsidP="00493C48">
      <w:pPr>
        <w:tabs>
          <w:tab w:val="left" w:pos="1276"/>
        </w:tabs>
        <w:spacing w:line="360" w:lineRule="auto"/>
        <w:rPr>
          <w:b/>
          <w:sz w:val="36"/>
          <w:szCs w:val="52"/>
        </w:rPr>
      </w:pPr>
    </w:p>
    <w:p w:rsidR="00493C48" w:rsidRPr="00595BEF" w:rsidRDefault="00493C48" w:rsidP="00493C48">
      <w:pPr>
        <w:keepNext/>
        <w:spacing w:line="360" w:lineRule="auto"/>
        <w:ind w:firstLine="709"/>
        <w:jc w:val="center"/>
        <w:outlineLvl w:val="3"/>
        <w:rPr>
          <w:b/>
          <w:sz w:val="28"/>
          <w:szCs w:val="28"/>
        </w:rPr>
      </w:pPr>
      <w:r w:rsidRPr="00595BEF">
        <w:rPr>
          <w:b/>
          <w:sz w:val="28"/>
          <w:szCs w:val="28"/>
        </w:rPr>
        <w:t>на выполнение работ по капитальному ремонту</w:t>
      </w:r>
    </w:p>
    <w:p w:rsidR="00493C48" w:rsidRPr="00595BEF" w:rsidRDefault="00493C48" w:rsidP="00493C48">
      <w:pPr>
        <w:keepNext/>
        <w:spacing w:line="360" w:lineRule="auto"/>
        <w:ind w:firstLine="709"/>
        <w:jc w:val="center"/>
        <w:outlineLvl w:val="3"/>
        <w:rPr>
          <w:b/>
          <w:sz w:val="28"/>
          <w:szCs w:val="28"/>
        </w:rPr>
      </w:pPr>
      <w:r w:rsidRPr="00595BEF">
        <w:rPr>
          <w:b/>
          <w:sz w:val="28"/>
          <w:szCs w:val="28"/>
        </w:rPr>
        <w:t xml:space="preserve">фасадов здания </w:t>
      </w:r>
    </w:p>
    <w:p w:rsidR="00493C48" w:rsidRPr="00595BEF" w:rsidRDefault="00493C48" w:rsidP="00493C48">
      <w:pPr>
        <w:jc w:val="center"/>
        <w:rPr>
          <w:rFonts w:eastAsia="Arial Unicode MS"/>
          <w:sz w:val="28"/>
          <w:szCs w:val="28"/>
        </w:rPr>
      </w:pPr>
    </w:p>
    <w:p w:rsidR="00493C48" w:rsidRPr="00595BEF" w:rsidRDefault="00493C48" w:rsidP="00493C48">
      <w:pPr>
        <w:tabs>
          <w:tab w:val="left" w:pos="0"/>
          <w:tab w:val="left" w:pos="1080"/>
          <w:tab w:val="left" w:pos="1260"/>
          <w:tab w:val="left" w:pos="1620"/>
        </w:tabs>
        <w:jc w:val="both"/>
        <w:rPr>
          <w:b/>
          <w:sz w:val="28"/>
          <w:szCs w:val="28"/>
        </w:rPr>
      </w:pPr>
      <w:r w:rsidRPr="00595BEF">
        <w:rPr>
          <w:sz w:val="28"/>
          <w:szCs w:val="28"/>
        </w:rPr>
        <w:t xml:space="preserve">            </w:t>
      </w:r>
      <w:r w:rsidRPr="00595BEF">
        <w:rPr>
          <w:b/>
          <w:sz w:val="28"/>
          <w:szCs w:val="28"/>
        </w:rPr>
        <w:t>1.</w:t>
      </w:r>
      <w:r w:rsidRPr="00595BEF">
        <w:rPr>
          <w:sz w:val="28"/>
          <w:szCs w:val="28"/>
        </w:rPr>
        <w:t xml:space="preserve"> </w:t>
      </w:r>
      <w:r w:rsidRPr="00595BEF">
        <w:rPr>
          <w:b/>
          <w:sz w:val="28"/>
          <w:szCs w:val="28"/>
        </w:rPr>
        <w:t>Общие данные.</w:t>
      </w:r>
    </w:p>
    <w:p w:rsidR="00493C48" w:rsidRPr="00595BEF" w:rsidRDefault="00493C48" w:rsidP="00493C48">
      <w:pPr>
        <w:numPr>
          <w:ilvl w:val="1"/>
          <w:numId w:val="3"/>
        </w:numPr>
        <w:tabs>
          <w:tab w:val="left" w:pos="1080"/>
          <w:tab w:val="left" w:pos="1260"/>
          <w:tab w:val="left" w:pos="1440"/>
          <w:tab w:val="left" w:pos="1620"/>
        </w:tabs>
        <w:spacing w:after="200" w:line="276" w:lineRule="auto"/>
        <w:ind w:hanging="1519"/>
        <w:jc w:val="center"/>
        <w:rPr>
          <w:b/>
          <w:i/>
          <w:sz w:val="28"/>
          <w:szCs w:val="28"/>
          <w:u w:val="single"/>
        </w:rPr>
      </w:pPr>
      <w:r w:rsidRPr="00595BEF">
        <w:rPr>
          <w:b/>
          <w:i/>
          <w:sz w:val="28"/>
          <w:szCs w:val="28"/>
          <w:u w:val="single"/>
        </w:rPr>
        <w:t>Общие сведения</w:t>
      </w:r>
    </w:p>
    <w:p w:rsidR="00493C48" w:rsidRPr="00595BEF" w:rsidRDefault="00493C48" w:rsidP="00493C48">
      <w:pPr>
        <w:ind w:firstLine="708"/>
        <w:jc w:val="both"/>
        <w:rPr>
          <w:sz w:val="28"/>
          <w:szCs w:val="28"/>
        </w:rPr>
      </w:pPr>
      <w:r w:rsidRPr="00595BEF">
        <w:rPr>
          <w:b/>
          <w:sz w:val="28"/>
          <w:szCs w:val="28"/>
        </w:rPr>
        <w:t xml:space="preserve">1.1.1. Предмет договора: </w:t>
      </w:r>
      <w:r w:rsidRPr="00595BEF">
        <w:rPr>
          <w:sz w:val="28"/>
          <w:szCs w:val="28"/>
        </w:rPr>
        <w:t xml:space="preserve">Выполнение работ по капитальному ремонту фасадов здания </w:t>
      </w:r>
    </w:p>
    <w:p w:rsidR="00493C48" w:rsidRPr="00595BEF" w:rsidRDefault="00493C48" w:rsidP="00493C48">
      <w:pPr>
        <w:ind w:firstLine="709"/>
        <w:jc w:val="both"/>
        <w:rPr>
          <w:rFonts w:eastAsia="Arial Unicode MS"/>
          <w:bCs/>
          <w:sz w:val="28"/>
          <w:szCs w:val="28"/>
        </w:rPr>
      </w:pPr>
      <w:r w:rsidRPr="00595BEF">
        <w:rPr>
          <w:rFonts w:eastAsia="Arial Unicode MS"/>
          <w:b/>
          <w:sz w:val="28"/>
          <w:szCs w:val="28"/>
        </w:rPr>
        <w:t>1.1.2.</w:t>
      </w:r>
      <w:r w:rsidRPr="00595BEF">
        <w:rPr>
          <w:rFonts w:eastAsia="Arial Unicode MS"/>
          <w:sz w:val="28"/>
          <w:szCs w:val="28"/>
        </w:rPr>
        <w:t xml:space="preserve"> </w:t>
      </w:r>
      <w:r w:rsidRPr="00595BEF">
        <w:rPr>
          <w:rFonts w:eastAsia="Arial Unicode MS"/>
          <w:b/>
          <w:sz w:val="28"/>
          <w:szCs w:val="28"/>
        </w:rPr>
        <w:t xml:space="preserve">Цель выполнения работ: </w:t>
      </w:r>
      <w:r w:rsidRPr="00595BEF">
        <w:rPr>
          <w:rFonts w:eastAsia="Arial Unicode MS"/>
          <w:bCs/>
          <w:sz w:val="28"/>
          <w:szCs w:val="28"/>
        </w:rPr>
        <w:t xml:space="preserve">Восстановление внешнего вида здания и соответствие колористическому паспорту № </w:t>
      </w:r>
      <w:r w:rsidRPr="00595BEF">
        <w:rPr>
          <w:rFonts w:eastAsia="Arial Unicode MS"/>
          <w:bCs/>
          <w:sz w:val="28"/>
          <w:szCs w:val="28"/>
          <w:u w:val="single"/>
        </w:rPr>
        <w:t>АО 01120</w:t>
      </w:r>
      <w:r w:rsidRPr="00595BEF">
        <w:rPr>
          <w:rFonts w:eastAsia="Arial Unicode MS"/>
          <w:bCs/>
          <w:sz w:val="28"/>
          <w:szCs w:val="28"/>
        </w:rPr>
        <w:t>. (приложение 1)</w:t>
      </w:r>
    </w:p>
    <w:p w:rsidR="00493C48" w:rsidRPr="00595BEF" w:rsidRDefault="00493C48" w:rsidP="00493C48">
      <w:pPr>
        <w:ind w:firstLine="709"/>
        <w:jc w:val="both"/>
        <w:rPr>
          <w:rFonts w:eastAsia="Arial Unicode MS"/>
          <w:sz w:val="28"/>
          <w:szCs w:val="28"/>
        </w:rPr>
      </w:pPr>
      <w:r w:rsidRPr="00595BEF">
        <w:rPr>
          <w:rFonts w:eastAsia="Arial Unicode MS"/>
          <w:b/>
          <w:sz w:val="28"/>
          <w:szCs w:val="28"/>
        </w:rPr>
        <w:t xml:space="preserve">1.1.3. Место выполнения работ: </w:t>
      </w:r>
      <w:r w:rsidRPr="00595BEF">
        <w:rPr>
          <w:rFonts w:eastAsia="Arial Unicode MS"/>
          <w:sz w:val="28"/>
          <w:szCs w:val="28"/>
        </w:rPr>
        <w:t xml:space="preserve">Здание по адресу: г. Москва, ул. </w:t>
      </w:r>
      <w:r w:rsidRPr="00595BEF">
        <w:rPr>
          <w:rFonts w:eastAsia="Calibri"/>
          <w:sz w:val="28"/>
          <w:szCs w:val="28"/>
          <w:lang w:eastAsia="en-US"/>
        </w:rPr>
        <w:t>Можайское шоссе, д. 8.</w:t>
      </w:r>
    </w:p>
    <w:p w:rsidR="00493C48" w:rsidRPr="00595BEF" w:rsidRDefault="00493C48" w:rsidP="00493C48">
      <w:pPr>
        <w:ind w:firstLine="709"/>
        <w:jc w:val="both"/>
        <w:rPr>
          <w:rFonts w:eastAsia="Arial Unicode MS"/>
          <w:bCs/>
          <w:sz w:val="28"/>
          <w:szCs w:val="28"/>
        </w:rPr>
      </w:pPr>
      <w:r w:rsidRPr="00595BEF">
        <w:rPr>
          <w:rFonts w:eastAsia="Arial Unicode MS"/>
          <w:b/>
          <w:sz w:val="28"/>
          <w:szCs w:val="28"/>
        </w:rPr>
        <w:t>1.1.4. Условия выполнения работ:</w:t>
      </w:r>
      <w:r w:rsidRPr="00595BEF">
        <w:rPr>
          <w:rFonts w:eastAsia="Arial Unicode MS"/>
          <w:bCs/>
          <w:sz w:val="28"/>
          <w:szCs w:val="28"/>
        </w:rPr>
        <w:t xml:space="preserve"> Выполнить </w:t>
      </w:r>
      <w:r w:rsidRPr="00595BEF">
        <w:rPr>
          <w:rFonts w:eastAsia="Arial Unicode MS"/>
          <w:sz w:val="28"/>
          <w:szCs w:val="28"/>
        </w:rPr>
        <w:t xml:space="preserve">капитальный ремонт фасадов здания </w:t>
      </w:r>
      <w:r w:rsidRPr="00595BEF">
        <w:rPr>
          <w:rFonts w:eastAsia="Calibri"/>
          <w:sz w:val="28"/>
          <w:szCs w:val="28"/>
          <w:lang w:eastAsia="en-US"/>
        </w:rPr>
        <w:t>Казенного предприятия города Москвы «Межотраслевой производственно-технический центр»</w:t>
      </w:r>
      <w:r w:rsidRPr="00595BEF">
        <w:rPr>
          <w:rFonts w:eastAsia="Arial Unicode MS"/>
          <w:bCs/>
          <w:sz w:val="28"/>
          <w:szCs w:val="28"/>
        </w:rPr>
        <w:t xml:space="preserve"> </w:t>
      </w:r>
      <w:r w:rsidRPr="00595BEF">
        <w:rPr>
          <w:rFonts w:eastAsia="Arial Unicode MS"/>
          <w:sz w:val="28"/>
          <w:szCs w:val="28"/>
        </w:rPr>
        <w:t xml:space="preserve">в </w:t>
      </w:r>
      <w:r w:rsidRPr="00595BEF">
        <w:rPr>
          <w:rFonts w:eastAsia="Arial Unicode MS"/>
          <w:bCs/>
          <w:sz w:val="28"/>
          <w:szCs w:val="28"/>
        </w:rPr>
        <w:t>соответствии с требованиями настоящего Технического задания.</w:t>
      </w:r>
    </w:p>
    <w:p w:rsidR="00493C48" w:rsidRPr="00595BEF" w:rsidRDefault="00493C48" w:rsidP="00493C48">
      <w:pPr>
        <w:ind w:firstLine="709"/>
        <w:jc w:val="both"/>
        <w:rPr>
          <w:bCs/>
          <w:sz w:val="28"/>
          <w:szCs w:val="28"/>
        </w:rPr>
      </w:pPr>
      <w:r w:rsidRPr="00595BEF">
        <w:rPr>
          <w:b/>
          <w:sz w:val="28"/>
          <w:szCs w:val="28"/>
        </w:rPr>
        <w:t xml:space="preserve">1.1.5. Срок выполнения работ: </w:t>
      </w:r>
      <w:r w:rsidRPr="00595BEF">
        <w:rPr>
          <w:sz w:val="28"/>
          <w:szCs w:val="28"/>
        </w:rPr>
        <w:t>Не более 30</w:t>
      </w:r>
      <w:r w:rsidRPr="00595BEF">
        <w:rPr>
          <w:bCs/>
          <w:sz w:val="28"/>
          <w:szCs w:val="28"/>
        </w:rPr>
        <w:t xml:space="preserve"> рабочих дней </w:t>
      </w:r>
      <w:proofErr w:type="gramStart"/>
      <w:r w:rsidRPr="00595BEF">
        <w:rPr>
          <w:bCs/>
          <w:sz w:val="28"/>
          <w:szCs w:val="28"/>
        </w:rPr>
        <w:t>с даты заключения</w:t>
      </w:r>
      <w:proofErr w:type="gramEnd"/>
      <w:r w:rsidRPr="00595BEF">
        <w:rPr>
          <w:bCs/>
          <w:sz w:val="28"/>
          <w:szCs w:val="28"/>
        </w:rPr>
        <w:t xml:space="preserve"> договора.</w:t>
      </w:r>
    </w:p>
    <w:p w:rsidR="00493C48" w:rsidRPr="00595BEF" w:rsidRDefault="00493C48" w:rsidP="00493C48">
      <w:pPr>
        <w:rPr>
          <w:sz w:val="28"/>
          <w:szCs w:val="28"/>
        </w:rPr>
      </w:pPr>
    </w:p>
    <w:p w:rsidR="00493C48" w:rsidRPr="00595BEF" w:rsidRDefault="00493C48" w:rsidP="00493C48">
      <w:pPr>
        <w:numPr>
          <w:ilvl w:val="1"/>
          <w:numId w:val="3"/>
        </w:numPr>
        <w:tabs>
          <w:tab w:val="left" w:pos="1080"/>
          <w:tab w:val="left" w:pos="1260"/>
          <w:tab w:val="left" w:pos="1440"/>
          <w:tab w:val="left" w:pos="1620"/>
        </w:tabs>
        <w:spacing w:after="200" w:line="276" w:lineRule="auto"/>
        <w:ind w:firstLine="720"/>
        <w:jc w:val="both"/>
        <w:rPr>
          <w:b/>
          <w:i/>
          <w:sz w:val="28"/>
          <w:szCs w:val="28"/>
          <w:u w:val="single"/>
        </w:rPr>
      </w:pPr>
      <w:r w:rsidRPr="00595BEF">
        <w:rPr>
          <w:b/>
          <w:i/>
          <w:sz w:val="28"/>
          <w:szCs w:val="28"/>
          <w:u w:val="single"/>
        </w:rPr>
        <w:t>Организационные положения</w:t>
      </w:r>
    </w:p>
    <w:p w:rsidR="00493C48" w:rsidRPr="00595BEF" w:rsidRDefault="00493C48" w:rsidP="00493C48">
      <w:pPr>
        <w:ind w:firstLine="708"/>
        <w:jc w:val="both"/>
        <w:rPr>
          <w:b/>
          <w:bCs/>
          <w:sz w:val="28"/>
          <w:szCs w:val="28"/>
        </w:rPr>
      </w:pPr>
      <w:r w:rsidRPr="00595BEF">
        <w:rPr>
          <w:b/>
          <w:sz w:val="28"/>
          <w:szCs w:val="28"/>
        </w:rPr>
        <w:t xml:space="preserve">1.2.1. </w:t>
      </w:r>
      <w:r w:rsidRPr="00595BEF">
        <w:rPr>
          <w:b/>
          <w:bCs/>
          <w:sz w:val="28"/>
          <w:szCs w:val="28"/>
        </w:rPr>
        <w:t>Особые условия и краткая характеристика объекта.</w:t>
      </w:r>
    </w:p>
    <w:p w:rsidR="00493C48" w:rsidRPr="00595BEF" w:rsidRDefault="00493C48" w:rsidP="00493C48">
      <w:pPr>
        <w:tabs>
          <w:tab w:val="left" w:pos="0"/>
        </w:tabs>
        <w:ind w:firstLine="720"/>
        <w:jc w:val="both"/>
        <w:rPr>
          <w:sz w:val="28"/>
          <w:szCs w:val="28"/>
          <w:highlight w:val="yellow"/>
        </w:rPr>
      </w:pPr>
      <w:r w:rsidRPr="00595BEF">
        <w:rPr>
          <w:spacing w:val="-1"/>
          <w:sz w:val="28"/>
          <w:szCs w:val="28"/>
        </w:rPr>
        <w:t xml:space="preserve">Все работы должны производится без перерыва работы учреждения </w:t>
      </w:r>
      <w:proofErr w:type="gramStart"/>
      <w:r w:rsidRPr="00595BEF">
        <w:rPr>
          <w:spacing w:val="-1"/>
          <w:sz w:val="28"/>
          <w:szCs w:val="28"/>
        </w:rPr>
        <w:t>согласно</w:t>
      </w:r>
      <w:proofErr w:type="gramEnd"/>
      <w:r w:rsidRPr="00595BEF">
        <w:rPr>
          <w:spacing w:val="-1"/>
          <w:sz w:val="28"/>
          <w:szCs w:val="28"/>
        </w:rPr>
        <w:t xml:space="preserve"> календарного плана, проекта производства работ и графика производства работ, согласованных с Заказчиком.</w:t>
      </w:r>
    </w:p>
    <w:p w:rsidR="00493C48" w:rsidRPr="00595BEF" w:rsidRDefault="00493C48" w:rsidP="00493C48">
      <w:pPr>
        <w:tabs>
          <w:tab w:val="left" w:pos="0"/>
        </w:tabs>
        <w:ind w:firstLine="720"/>
        <w:jc w:val="both"/>
        <w:rPr>
          <w:sz w:val="28"/>
          <w:szCs w:val="28"/>
        </w:rPr>
      </w:pPr>
      <w:r w:rsidRPr="00595BEF">
        <w:rPr>
          <w:sz w:val="28"/>
          <w:szCs w:val="28"/>
        </w:rPr>
        <w:t xml:space="preserve">Объект выполнения работ находится по адресу: </w:t>
      </w:r>
      <w:r w:rsidRPr="00595BEF">
        <w:rPr>
          <w:rFonts w:eastAsia="Calibri"/>
          <w:sz w:val="28"/>
          <w:szCs w:val="28"/>
          <w:lang w:eastAsia="en-US"/>
        </w:rPr>
        <w:t>г. Москва, Можайское шоссе, д. 8</w:t>
      </w:r>
      <w:r w:rsidRPr="00595BEF">
        <w:rPr>
          <w:rFonts w:eastAsia="Calibri"/>
          <w:lang w:eastAsia="en-US"/>
        </w:rPr>
        <w:t xml:space="preserve"> </w:t>
      </w:r>
      <w:r w:rsidRPr="00595BEF">
        <w:rPr>
          <w:sz w:val="28"/>
          <w:szCs w:val="28"/>
        </w:rPr>
        <w:t>четырехэтажное панельное здание, действующее учреждение. Существующая отделка фасада выполнена в виде штукатурки и окрашена.</w:t>
      </w:r>
    </w:p>
    <w:p w:rsidR="00493C48" w:rsidRPr="00595BEF" w:rsidRDefault="00493C48" w:rsidP="00493C48">
      <w:pPr>
        <w:tabs>
          <w:tab w:val="left" w:pos="0"/>
        </w:tabs>
        <w:ind w:firstLine="720"/>
        <w:jc w:val="both"/>
        <w:rPr>
          <w:sz w:val="28"/>
          <w:szCs w:val="28"/>
        </w:rPr>
      </w:pPr>
      <w:r w:rsidRPr="00595BEF">
        <w:rPr>
          <w:sz w:val="28"/>
          <w:szCs w:val="28"/>
        </w:rPr>
        <w:t>Работы, завоз, погрузку, разгрузку материалов, строительного оборудования, оснастки производить только в рабочие дни с 09:00 до 18:00.</w:t>
      </w:r>
    </w:p>
    <w:p w:rsidR="00493C48" w:rsidRPr="00595BEF" w:rsidRDefault="00493C48" w:rsidP="00493C48">
      <w:pPr>
        <w:tabs>
          <w:tab w:val="left" w:pos="0"/>
        </w:tabs>
        <w:ind w:firstLine="720"/>
        <w:jc w:val="both"/>
        <w:rPr>
          <w:sz w:val="28"/>
          <w:szCs w:val="28"/>
        </w:rPr>
      </w:pPr>
      <w:r w:rsidRPr="00595BEF">
        <w:rPr>
          <w:sz w:val="28"/>
          <w:szCs w:val="28"/>
        </w:rPr>
        <w:t>При выполнении работ Подрядчик обязан обеспечить соблюдение Технических требований и требований по обеспечению безопасности (в том числе пожаробезопасности).</w:t>
      </w:r>
    </w:p>
    <w:p w:rsidR="00493C48" w:rsidRPr="00595BEF" w:rsidRDefault="00493C48" w:rsidP="00493C48">
      <w:pPr>
        <w:tabs>
          <w:tab w:val="left" w:pos="0"/>
        </w:tabs>
        <w:ind w:firstLine="720"/>
        <w:jc w:val="both"/>
        <w:rPr>
          <w:sz w:val="28"/>
          <w:szCs w:val="28"/>
        </w:rPr>
      </w:pPr>
      <w:r w:rsidRPr="00595BEF">
        <w:rPr>
          <w:sz w:val="28"/>
          <w:szCs w:val="28"/>
        </w:rPr>
        <w:t>За пять дней до планового срока начала работ Подрядчик обязан представить Заказчику список рабочих и инженерно-технических работников для допуска на территорию действующего предприятия (</w:t>
      </w:r>
      <w:r w:rsidRPr="00595BEF">
        <w:rPr>
          <w:sz w:val="28"/>
          <w:szCs w:val="28"/>
          <w:lang w:val="en-US"/>
        </w:rPr>
        <w:t>c</w:t>
      </w:r>
      <w:r w:rsidRPr="00595BEF">
        <w:rPr>
          <w:sz w:val="28"/>
          <w:szCs w:val="28"/>
        </w:rPr>
        <w:t xml:space="preserve"> указанием фамилии, имени, отчества, должности, паспортных данных, гражданства, а в случае привлечения иностранной рабочей силы – разрешения на работу).</w:t>
      </w:r>
    </w:p>
    <w:p w:rsidR="00493C48" w:rsidRPr="00595BEF" w:rsidRDefault="00493C48" w:rsidP="00493C48">
      <w:pPr>
        <w:ind w:firstLine="720"/>
        <w:jc w:val="both"/>
        <w:rPr>
          <w:sz w:val="28"/>
          <w:szCs w:val="28"/>
        </w:rPr>
      </w:pPr>
      <w:r w:rsidRPr="00595BEF">
        <w:rPr>
          <w:sz w:val="28"/>
          <w:szCs w:val="28"/>
        </w:rPr>
        <w:lastRenderedPageBreak/>
        <w:t>За пять дней до срока начала работ Подрядчик обязан представить Заказчику на согласование  проект производства работ и график производства работ на выполняемые объемы.</w:t>
      </w:r>
    </w:p>
    <w:p w:rsidR="00493C48" w:rsidRPr="00595BEF" w:rsidRDefault="00493C48" w:rsidP="00493C48">
      <w:pPr>
        <w:ind w:firstLine="720"/>
        <w:rPr>
          <w:sz w:val="28"/>
          <w:szCs w:val="28"/>
        </w:rPr>
      </w:pPr>
      <w:r w:rsidRPr="00595BEF">
        <w:rPr>
          <w:sz w:val="28"/>
          <w:szCs w:val="28"/>
        </w:rPr>
        <w:t xml:space="preserve">Работы выполнить в </w:t>
      </w:r>
      <w:r>
        <w:rPr>
          <w:sz w:val="28"/>
          <w:szCs w:val="28"/>
        </w:rPr>
        <w:t>три</w:t>
      </w:r>
      <w:r w:rsidRPr="00595BEF">
        <w:rPr>
          <w:sz w:val="28"/>
          <w:szCs w:val="28"/>
        </w:rPr>
        <w:t xml:space="preserve"> этапа.</w:t>
      </w:r>
    </w:p>
    <w:p w:rsidR="00493C48" w:rsidRPr="00595BEF" w:rsidRDefault="00493C48" w:rsidP="00493C48">
      <w:pPr>
        <w:tabs>
          <w:tab w:val="left" w:pos="0"/>
        </w:tabs>
        <w:rPr>
          <w:b/>
          <w:bCs/>
          <w:sz w:val="28"/>
          <w:szCs w:val="28"/>
        </w:rPr>
      </w:pPr>
      <w:r w:rsidRPr="00595BEF">
        <w:rPr>
          <w:b/>
          <w:bCs/>
          <w:sz w:val="28"/>
          <w:szCs w:val="28"/>
        </w:rPr>
        <w:t>2. Последовательность  выполнения работ.</w:t>
      </w:r>
    </w:p>
    <w:p w:rsidR="00493C48" w:rsidRPr="00595BEF" w:rsidRDefault="00493C48" w:rsidP="00493C48">
      <w:pPr>
        <w:spacing w:before="240" w:after="60"/>
        <w:outlineLvl w:val="8"/>
        <w:rPr>
          <w:b/>
          <w:bCs/>
          <w:sz w:val="28"/>
          <w:szCs w:val="28"/>
          <w:highlight w:val="yellow"/>
          <w:u w:val="single"/>
        </w:rPr>
      </w:pPr>
      <w:r w:rsidRPr="00595BEF">
        <w:rPr>
          <w:sz w:val="28"/>
          <w:szCs w:val="28"/>
        </w:rPr>
        <w:t xml:space="preserve">          </w:t>
      </w:r>
      <w:r w:rsidRPr="00595BEF">
        <w:rPr>
          <w:b/>
          <w:bCs/>
          <w:sz w:val="28"/>
          <w:szCs w:val="28"/>
          <w:u w:val="single"/>
        </w:rPr>
        <w:t>Этап 1.</w:t>
      </w:r>
    </w:p>
    <w:p w:rsidR="00493C48" w:rsidRPr="00595BEF" w:rsidRDefault="00493C48" w:rsidP="00493C48">
      <w:pPr>
        <w:spacing w:before="240" w:after="60"/>
        <w:ind w:firstLine="720"/>
        <w:outlineLvl w:val="8"/>
        <w:rPr>
          <w:b/>
          <w:bCs/>
          <w:sz w:val="28"/>
          <w:szCs w:val="28"/>
        </w:rPr>
      </w:pPr>
      <w:r w:rsidRPr="00595BEF">
        <w:rPr>
          <w:b/>
          <w:bCs/>
          <w:sz w:val="28"/>
          <w:szCs w:val="28"/>
        </w:rPr>
        <w:t>Подготовительные работы по ремонту фасадов здания</w:t>
      </w:r>
      <w:proofErr w:type="gramStart"/>
      <w:r w:rsidRPr="00595BEF">
        <w:rPr>
          <w:b/>
          <w:bCs/>
          <w:sz w:val="28"/>
          <w:szCs w:val="28"/>
        </w:rPr>
        <w:t xml:space="preserve"> :</w:t>
      </w:r>
      <w:proofErr w:type="gramEnd"/>
    </w:p>
    <w:p w:rsidR="00493C48" w:rsidRPr="00595BEF" w:rsidRDefault="00493C48" w:rsidP="00493C48">
      <w:pPr>
        <w:ind w:firstLine="720"/>
        <w:jc w:val="both"/>
        <w:rPr>
          <w:sz w:val="28"/>
          <w:szCs w:val="28"/>
        </w:rPr>
      </w:pPr>
      <w:r w:rsidRPr="00595BEF">
        <w:rPr>
          <w:sz w:val="28"/>
          <w:szCs w:val="28"/>
        </w:rPr>
        <w:t>- установка наружных инвентарных лесов;</w:t>
      </w:r>
    </w:p>
    <w:p w:rsidR="00493C48" w:rsidRPr="00595BEF" w:rsidRDefault="00493C48" w:rsidP="00493C48">
      <w:pPr>
        <w:ind w:firstLine="720"/>
        <w:rPr>
          <w:sz w:val="28"/>
          <w:szCs w:val="28"/>
        </w:rPr>
      </w:pPr>
      <w:r w:rsidRPr="00595BEF">
        <w:rPr>
          <w:sz w:val="28"/>
          <w:szCs w:val="28"/>
        </w:rPr>
        <w:t xml:space="preserve">- очистка в </w:t>
      </w:r>
      <w:proofErr w:type="gramStart"/>
      <w:r w:rsidRPr="00595BEF">
        <w:rPr>
          <w:sz w:val="28"/>
          <w:szCs w:val="28"/>
        </w:rPr>
        <w:t>ручную</w:t>
      </w:r>
      <w:proofErr w:type="gramEnd"/>
      <w:r w:rsidRPr="00595BEF">
        <w:rPr>
          <w:sz w:val="28"/>
          <w:szCs w:val="28"/>
        </w:rPr>
        <w:t xml:space="preserve"> поверхности фасадов от старой краски</w:t>
      </w:r>
    </w:p>
    <w:p w:rsidR="00493C48" w:rsidRPr="00595BEF" w:rsidRDefault="00493C48" w:rsidP="00493C48">
      <w:pPr>
        <w:ind w:firstLine="720"/>
        <w:rPr>
          <w:sz w:val="28"/>
          <w:szCs w:val="28"/>
        </w:rPr>
      </w:pPr>
      <w:r w:rsidRPr="00595BEF">
        <w:rPr>
          <w:sz w:val="28"/>
          <w:szCs w:val="28"/>
        </w:rPr>
        <w:t xml:space="preserve">  с земли и лесов;</w:t>
      </w:r>
    </w:p>
    <w:p w:rsidR="00493C48" w:rsidRPr="00595BEF" w:rsidRDefault="00493C48" w:rsidP="00493C48">
      <w:pPr>
        <w:ind w:firstLine="720"/>
        <w:rPr>
          <w:sz w:val="28"/>
          <w:szCs w:val="28"/>
        </w:rPr>
      </w:pPr>
      <w:r w:rsidRPr="00595BEF">
        <w:rPr>
          <w:sz w:val="28"/>
          <w:szCs w:val="28"/>
        </w:rPr>
        <w:t>- устройство защиты выносных блоков кондиционеров;</w:t>
      </w:r>
    </w:p>
    <w:p w:rsidR="00493C48" w:rsidRPr="00595BEF" w:rsidRDefault="00493C48" w:rsidP="00493C48">
      <w:pPr>
        <w:ind w:firstLine="720"/>
        <w:rPr>
          <w:sz w:val="28"/>
          <w:szCs w:val="28"/>
        </w:rPr>
      </w:pPr>
      <w:r w:rsidRPr="00595BEF">
        <w:rPr>
          <w:sz w:val="28"/>
          <w:szCs w:val="28"/>
        </w:rPr>
        <w:t>- покрытие плёнкой наружных деталей и дверей;</w:t>
      </w:r>
    </w:p>
    <w:p w:rsidR="00493C48" w:rsidRPr="00595BEF" w:rsidRDefault="00493C48" w:rsidP="00493C48">
      <w:pPr>
        <w:ind w:firstLine="720"/>
        <w:rPr>
          <w:sz w:val="28"/>
          <w:szCs w:val="28"/>
        </w:rPr>
      </w:pPr>
      <w:r w:rsidRPr="00595BEF">
        <w:rPr>
          <w:sz w:val="28"/>
          <w:szCs w:val="28"/>
        </w:rPr>
        <w:t>- меловая защита стёкол при окраске фасадов;</w:t>
      </w:r>
    </w:p>
    <w:p w:rsidR="00493C48" w:rsidRPr="00595BEF" w:rsidRDefault="00493C48" w:rsidP="00493C48">
      <w:pPr>
        <w:ind w:firstLine="720"/>
        <w:rPr>
          <w:sz w:val="28"/>
          <w:szCs w:val="28"/>
        </w:rPr>
      </w:pPr>
      <w:r w:rsidRPr="00595BEF">
        <w:rPr>
          <w:sz w:val="28"/>
          <w:szCs w:val="28"/>
        </w:rPr>
        <w:t xml:space="preserve">- ремонт и восстановление герметизации </w:t>
      </w:r>
      <w:proofErr w:type="gramStart"/>
      <w:r w:rsidRPr="00595BEF">
        <w:rPr>
          <w:sz w:val="28"/>
          <w:szCs w:val="28"/>
        </w:rPr>
        <w:t>горизонтальных</w:t>
      </w:r>
      <w:proofErr w:type="gramEnd"/>
      <w:r w:rsidRPr="00595BEF">
        <w:rPr>
          <w:sz w:val="28"/>
          <w:szCs w:val="28"/>
        </w:rPr>
        <w:t xml:space="preserve"> и     </w:t>
      </w:r>
    </w:p>
    <w:p w:rsidR="00493C48" w:rsidRPr="00595BEF" w:rsidRDefault="00493C48" w:rsidP="00493C48">
      <w:pPr>
        <w:ind w:firstLine="720"/>
        <w:rPr>
          <w:sz w:val="28"/>
          <w:szCs w:val="28"/>
        </w:rPr>
      </w:pPr>
      <w:r w:rsidRPr="00595BEF">
        <w:rPr>
          <w:sz w:val="28"/>
          <w:szCs w:val="28"/>
        </w:rPr>
        <w:t xml:space="preserve">  вертикальных стыков стеновых панелей;</w:t>
      </w:r>
    </w:p>
    <w:p w:rsidR="00493C48" w:rsidRPr="00595BEF" w:rsidRDefault="00493C48" w:rsidP="00493C48">
      <w:pPr>
        <w:ind w:firstLine="720"/>
        <w:rPr>
          <w:sz w:val="28"/>
          <w:szCs w:val="28"/>
        </w:rPr>
      </w:pPr>
      <w:r w:rsidRPr="00595BEF">
        <w:rPr>
          <w:sz w:val="28"/>
          <w:szCs w:val="28"/>
        </w:rPr>
        <w:t>- протравка фасада нейтрализующим биоцидным раствором.</w:t>
      </w:r>
    </w:p>
    <w:p w:rsidR="00493C48" w:rsidRPr="00595BEF" w:rsidRDefault="00493C48" w:rsidP="00493C48">
      <w:pPr>
        <w:ind w:firstLine="720"/>
        <w:rPr>
          <w:sz w:val="28"/>
          <w:szCs w:val="28"/>
        </w:rPr>
      </w:pPr>
      <w:r w:rsidRPr="00595BEF">
        <w:rPr>
          <w:b/>
          <w:sz w:val="28"/>
          <w:szCs w:val="28"/>
          <w:u w:val="single"/>
        </w:rPr>
        <w:t>Этап 2.</w:t>
      </w:r>
    </w:p>
    <w:p w:rsidR="00493C48" w:rsidRPr="00595BEF" w:rsidRDefault="00493C48" w:rsidP="00493C48">
      <w:pPr>
        <w:ind w:firstLine="720"/>
        <w:rPr>
          <w:b/>
          <w:sz w:val="28"/>
          <w:szCs w:val="28"/>
        </w:rPr>
      </w:pPr>
      <w:r w:rsidRPr="00595BEF">
        <w:rPr>
          <w:b/>
          <w:sz w:val="28"/>
          <w:szCs w:val="28"/>
        </w:rPr>
        <w:t>Ремонт фасадов.</w:t>
      </w:r>
    </w:p>
    <w:p w:rsidR="00493C48" w:rsidRPr="00595BEF" w:rsidRDefault="00493C48" w:rsidP="00493C48">
      <w:pPr>
        <w:ind w:firstLine="720"/>
        <w:rPr>
          <w:sz w:val="28"/>
          <w:szCs w:val="28"/>
        </w:rPr>
      </w:pPr>
      <w:r w:rsidRPr="00595BEF">
        <w:rPr>
          <w:sz w:val="28"/>
          <w:szCs w:val="28"/>
        </w:rPr>
        <w:t xml:space="preserve">- ремонт штукатурки фасадов </w:t>
      </w:r>
    </w:p>
    <w:p w:rsidR="00493C48" w:rsidRPr="00595BEF" w:rsidRDefault="00493C48" w:rsidP="00493C48">
      <w:pPr>
        <w:ind w:firstLine="720"/>
        <w:rPr>
          <w:sz w:val="28"/>
          <w:szCs w:val="28"/>
        </w:rPr>
      </w:pPr>
      <w:r w:rsidRPr="00595BEF">
        <w:rPr>
          <w:sz w:val="28"/>
          <w:szCs w:val="28"/>
        </w:rPr>
        <w:t xml:space="preserve">  цементно-известковым   раствором с земли и лесов;</w:t>
      </w:r>
    </w:p>
    <w:p w:rsidR="00493C48" w:rsidRPr="00595BEF" w:rsidRDefault="00493C48" w:rsidP="00493C48">
      <w:pPr>
        <w:ind w:firstLine="720"/>
        <w:rPr>
          <w:sz w:val="28"/>
          <w:szCs w:val="28"/>
        </w:rPr>
      </w:pPr>
      <w:r w:rsidRPr="00595BEF">
        <w:rPr>
          <w:sz w:val="28"/>
          <w:szCs w:val="28"/>
        </w:rPr>
        <w:t>- высококачественная штукатурка откосов;</w:t>
      </w:r>
    </w:p>
    <w:p w:rsidR="00493C48" w:rsidRPr="00595BEF" w:rsidRDefault="00493C48" w:rsidP="00493C48">
      <w:pPr>
        <w:ind w:firstLine="720"/>
        <w:rPr>
          <w:sz w:val="28"/>
          <w:szCs w:val="28"/>
        </w:rPr>
      </w:pPr>
      <w:r w:rsidRPr="00595BEF">
        <w:rPr>
          <w:sz w:val="28"/>
          <w:szCs w:val="28"/>
        </w:rPr>
        <w:t xml:space="preserve">- ремонт и восстановление герметизации </w:t>
      </w:r>
      <w:proofErr w:type="gramStart"/>
      <w:r w:rsidRPr="00595BEF">
        <w:rPr>
          <w:sz w:val="28"/>
          <w:szCs w:val="28"/>
        </w:rPr>
        <w:t>горизонтальных</w:t>
      </w:r>
      <w:proofErr w:type="gramEnd"/>
      <w:r w:rsidRPr="00595BEF">
        <w:rPr>
          <w:sz w:val="28"/>
          <w:szCs w:val="28"/>
        </w:rPr>
        <w:t xml:space="preserve"> и     </w:t>
      </w:r>
    </w:p>
    <w:p w:rsidR="00493C48" w:rsidRPr="00595BEF" w:rsidRDefault="00493C48" w:rsidP="00493C48">
      <w:pPr>
        <w:ind w:firstLine="720"/>
        <w:rPr>
          <w:sz w:val="28"/>
          <w:szCs w:val="28"/>
        </w:rPr>
      </w:pPr>
      <w:r w:rsidRPr="00595BEF">
        <w:rPr>
          <w:sz w:val="28"/>
          <w:szCs w:val="28"/>
        </w:rPr>
        <w:t xml:space="preserve">  вертикальных стыков стеновых панелей;</w:t>
      </w:r>
    </w:p>
    <w:p w:rsidR="00493C48" w:rsidRPr="00595BEF" w:rsidRDefault="00493C48" w:rsidP="00493C48">
      <w:pPr>
        <w:ind w:firstLine="720"/>
        <w:rPr>
          <w:sz w:val="28"/>
          <w:szCs w:val="28"/>
        </w:rPr>
      </w:pPr>
      <w:r w:rsidRPr="00595BEF">
        <w:rPr>
          <w:sz w:val="28"/>
          <w:szCs w:val="28"/>
        </w:rPr>
        <w:t xml:space="preserve">- окраска масляными составами ранее </w:t>
      </w:r>
      <w:proofErr w:type="gramStart"/>
      <w:r w:rsidRPr="00595BEF">
        <w:rPr>
          <w:sz w:val="28"/>
          <w:szCs w:val="28"/>
        </w:rPr>
        <w:t>окрашенных</w:t>
      </w:r>
      <w:proofErr w:type="gramEnd"/>
      <w:r w:rsidRPr="00595BEF">
        <w:rPr>
          <w:sz w:val="28"/>
          <w:szCs w:val="28"/>
        </w:rPr>
        <w:t xml:space="preserve"> металлических </w:t>
      </w:r>
    </w:p>
    <w:p w:rsidR="00493C48" w:rsidRPr="00595BEF" w:rsidRDefault="00493C48" w:rsidP="00493C48">
      <w:pPr>
        <w:ind w:firstLine="720"/>
        <w:rPr>
          <w:sz w:val="28"/>
          <w:szCs w:val="28"/>
        </w:rPr>
      </w:pPr>
      <w:r w:rsidRPr="00595BEF">
        <w:rPr>
          <w:sz w:val="28"/>
          <w:szCs w:val="28"/>
        </w:rPr>
        <w:t xml:space="preserve">  покрытий кровли за 2 раза; </w:t>
      </w:r>
    </w:p>
    <w:p w:rsidR="00493C48" w:rsidRPr="00595BEF" w:rsidRDefault="00493C48" w:rsidP="00493C48">
      <w:pPr>
        <w:rPr>
          <w:sz w:val="28"/>
          <w:szCs w:val="28"/>
        </w:rPr>
      </w:pPr>
      <w:r w:rsidRPr="00595BEF">
        <w:rPr>
          <w:sz w:val="28"/>
          <w:szCs w:val="28"/>
        </w:rPr>
        <w:t xml:space="preserve">          - окраска перхлорвиниловыми (или эквивалентными) красками</w:t>
      </w:r>
    </w:p>
    <w:p w:rsidR="00493C48" w:rsidRPr="00595BEF" w:rsidRDefault="00493C48" w:rsidP="00493C48">
      <w:pPr>
        <w:rPr>
          <w:sz w:val="28"/>
          <w:szCs w:val="28"/>
        </w:rPr>
      </w:pPr>
      <w:r w:rsidRPr="00595BEF">
        <w:rPr>
          <w:sz w:val="28"/>
          <w:szCs w:val="28"/>
        </w:rPr>
        <w:t xml:space="preserve">            по подготовленной (грунтованной)  поверхности фасадов </w:t>
      </w:r>
    </w:p>
    <w:p w:rsidR="00493C48" w:rsidRPr="00595BEF" w:rsidRDefault="00493C48" w:rsidP="00493C48">
      <w:pPr>
        <w:rPr>
          <w:sz w:val="28"/>
          <w:szCs w:val="28"/>
        </w:rPr>
      </w:pPr>
      <w:r w:rsidRPr="00595BEF">
        <w:rPr>
          <w:sz w:val="28"/>
          <w:szCs w:val="28"/>
        </w:rPr>
        <w:t xml:space="preserve">            за 2 раза с земли и лесов;</w:t>
      </w:r>
    </w:p>
    <w:p w:rsidR="00493C48" w:rsidRPr="00595BEF" w:rsidRDefault="00493C48" w:rsidP="00493C48">
      <w:pPr>
        <w:ind w:left="851" w:hanging="142"/>
        <w:rPr>
          <w:sz w:val="28"/>
          <w:szCs w:val="28"/>
        </w:rPr>
      </w:pPr>
      <w:r w:rsidRPr="00595BEF">
        <w:rPr>
          <w:sz w:val="28"/>
          <w:szCs w:val="28"/>
        </w:rPr>
        <w:t>- замена подоконных отливов;</w:t>
      </w:r>
    </w:p>
    <w:p w:rsidR="00493C48" w:rsidRPr="00595BEF" w:rsidRDefault="00493C48" w:rsidP="00493C48">
      <w:pPr>
        <w:ind w:left="851" w:hanging="142"/>
        <w:rPr>
          <w:sz w:val="28"/>
          <w:szCs w:val="28"/>
        </w:rPr>
      </w:pPr>
      <w:r w:rsidRPr="00595BEF">
        <w:rPr>
          <w:sz w:val="28"/>
          <w:szCs w:val="28"/>
        </w:rPr>
        <w:t>- замена водосточных труб;</w:t>
      </w:r>
    </w:p>
    <w:p w:rsidR="00493C48" w:rsidRPr="00595BEF" w:rsidRDefault="00493C48" w:rsidP="00493C48">
      <w:pPr>
        <w:rPr>
          <w:bCs/>
          <w:sz w:val="28"/>
          <w:szCs w:val="28"/>
        </w:rPr>
      </w:pPr>
      <w:r w:rsidRPr="00595BEF">
        <w:rPr>
          <w:sz w:val="28"/>
          <w:szCs w:val="28"/>
        </w:rPr>
        <w:t xml:space="preserve">          </w:t>
      </w:r>
      <w:r w:rsidRPr="00595BEF">
        <w:rPr>
          <w:bCs/>
          <w:sz w:val="28"/>
          <w:szCs w:val="28"/>
        </w:rPr>
        <w:t xml:space="preserve"> </w:t>
      </w:r>
      <w:r w:rsidRPr="00595BEF">
        <w:rPr>
          <w:b/>
          <w:bCs/>
          <w:sz w:val="28"/>
          <w:szCs w:val="28"/>
          <w:u w:val="single"/>
        </w:rPr>
        <w:t>Этап 3.</w:t>
      </w:r>
    </w:p>
    <w:p w:rsidR="00493C48" w:rsidRPr="00595BEF" w:rsidRDefault="00493C48" w:rsidP="00493C48">
      <w:pPr>
        <w:rPr>
          <w:sz w:val="28"/>
          <w:szCs w:val="28"/>
        </w:rPr>
      </w:pPr>
      <w:r w:rsidRPr="00595BEF">
        <w:rPr>
          <w:bCs/>
          <w:sz w:val="28"/>
          <w:szCs w:val="28"/>
        </w:rPr>
        <w:t xml:space="preserve">           </w:t>
      </w:r>
      <w:r w:rsidRPr="00595BEF">
        <w:rPr>
          <w:sz w:val="28"/>
          <w:szCs w:val="28"/>
        </w:rPr>
        <w:t>- Демонтаж полиэтиленовой защитной пленки;</w:t>
      </w:r>
    </w:p>
    <w:p w:rsidR="00493C48" w:rsidRPr="00595BEF" w:rsidRDefault="00493C48" w:rsidP="00493C48">
      <w:pPr>
        <w:rPr>
          <w:b/>
          <w:bCs/>
          <w:sz w:val="28"/>
          <w:szCs w:val="28"/>
          <w:u w:val="single"/>
        </w:rPr>
      </w:pPr>
      <w:r w:rsidRPr="00595BEF">
        <w:rPr>
          <w:sz w:val="28"/>
          <w:szCs w:val="28"/>
        </w:rPr>
        <w:t xml:space="preserve">           - Очистка и мытьё окон от мелового покрытия;</w:t>
      </w:r>
    </w:p>
    <w:p w:rsidR="00493C48" w:rsidRPr="00595BEF" w:rsidRDefault="00493C48" w:rsidP="00493C48">
      <w:pPr>
        <w:ind w:firstLine="720"/>
        <w:rPr>
          <w:sz w:val="28"/>
          <w:szCs w:val="28"/>
        </w:rPr>
      </w:pPr>
      <w:r w:rsidRPr="00595BEF">
        <w:rPr>
          <w:sz w:val="28"/>
          <w:szCs w:val="28"/>
        </w:rPr>
        <w:t xml:space="preserve"> - Разборка наружных инвентарных лесов с заделкой</w:t>
      </w:r>
    </w:p>
    <w:p w:rsidR="00493C48" w:rsidRPr="00595BEF" w:rsidRDefault="00493C48" w:rsidP="00493C48">
      <w:pPr>
        <w:ind w:firstLine="720"/>
        <w:rPr>
          <w:sz w:val="28"/>
          <w:szCs w:val="28"/>
        </w:rPr>
      </w:pPr>
      <w:r w:rsidRPr="00595BEF">
        <w:rPr>
          <w:sz w:val="28"/>
          <w:szCs w:val="28"/>
        </w:rPr>
        <w:t xml:space="preserve">    и покраской      технологических отверстий;</w:t>
      </w:r>
    </w:p>
    <w:p w:rsidR="00493C48" w:rsidRPr="00595BEF" w:rsidRDefault="00493C48" w:rsidP="00493C48">
      <w:pPr>
        <w:rPr>
          <w:bCs/>
          <w:sz w:val="28"/>
          <w:szCs w:val="28"/>
        </w:rPr>
      </w:pPr>
      <w:r w:rsidRPr="00595BEF">
        <w:rPr>
          <w:bCs/>
          <w:sz w:val="28"/>
          <w:szCs w:val="28"/>
        </w:rPr>
        <w:t xml:space="preserve">           - Вывоз мусора.</w:t>
      </w:r>
    </w:p>
    <w:p w:rsidR="00493C48" w:rsidRPr="00595BEF" w:rsidRDefault="00493C48" w:rsidP="00493C48">
      <w:pPr>
        <w:rPr>
          <w:bCs/>
          <w:sz w:val="28"/>
          <w:szCs w:val="28"/>
        </w:rPr>
      </w:pPr>
      <w:r w:rsidRPr="00595BEF">
        <w:rPr>
          <w:b/>
          <w:bCs/>
          <w:sz w:val="28"/>
          <w:szCs w:val="28"/>
        </w:rPr>
        <w:t>2.1. Перечень руководящих документов.</w:t>
      </w:r>
    </w:p>
    <w:p w:rsidR="00493C48" w:rsidRPr="00595BEF" w:rsidRDefault="00493C48" w:rsidP="00493C48">
      <w:pPr>
        <w:ind w:firstLine="720"/>
        <w:jc w:val="both"/>
        <w:rPr>
          <w:sz w:val="28"/>
          <w:szCs w:val="28"/>
        </w:rPr>
      </w:pPr>
      <w:r w:rsidRPr="00595BEF">
        <w:rPr>
          <w:sz w:val="28"/>
          <w:szCs w:val="28"/>
        </w:rPr>
        <w:t>Работы по капитальному ремонту фасада выполнять:</w:t>
      </w:r>
    </w:p>
    <w:p w:rsidR="00493C48" w:rsidRPr="00595BEF" w:rsidRDefault="00493C48" w:rsidP="00493C48">
      <w:pPr>
        <w:ind w:firstLine="720"/>
        <w:jc w:val="both"/>
        <w:rPr>
          <w:sz w:val="28"/>
          <w:szCs w:val="28"/>
        </w:rPr>
      </w:pPr>
      <w:r w:rsidRPr="00595BEF">
        <w:rPr>
          <w:sz w:val="28"/>
          <w:szCs w:val="28"/>
        </w:rPr>
        <w:t>-  в соответствии</w:t>
      </w:r>
      <w:r w:rsidRPr="00595BEF">
        <w:rPr>
          <w:bCs/>
          <w:sz w:val="28"/>
          <w:szCs w:val="28"/>
        </w:rPr>
        <w:t xml:space="preserve"> </w:t>
      </w:r>
      <w:r w:rsidRPr="00595BEF">
        <w:rPr>
          <w:sz w:val="28"/>
          <w:szCs w:val="28"/>
        </w:rPr>
        <w:t xml:space="preserve">с постановлением от 31.07.2007г. №651-ПП об утверждении норматива </w:t>
      </w:r>
      <w:proofErr w:type="spellStart"/>
      <w:r w:rsidRPr="00595BEF">
        <w:rPr>
          <w:sz w:val="28"/>
          <w:szCs w:val="28"/>
        </w:rPr>
        <w:t>г</w:t>
      </w:r>
      <w:proofErr w:type="gramStart"/>
      <w:r w:rsidRPr="00595BEF">
        <w:rPr>
          <w:sz w:val="28"/>
          <w:szCs w:val="28"/>
        </w:rPr>
        <w:t>.М</w:t>
      </w:r>
      <w:proofErr w:type="gramEnd"/>
      <w:r w:rsidRPr="00595BEF">
        <w:rPr>
          <w:sz w:val="28"/>
          <w:szCs w:val="28"/>
        </w:rPr>
        <w:t>осквы</w:t>
      </w:r>
      <w:proofErr w:type="spellEnd"/>
      <w:r w:rsidRPr="00595BEF">
        <w:rPr>
          <w:sz w:val="28"/>
          <w:szCs w:val="28"/>
        </w:rPr>
        <w:t>. «Содержание и ремонт фасадов зданий и сооружений»</w:t>
      </w:r>
    </w:p>
    <w:p w:rsidR="00493C48" w:rsidRPr="00595BEF" w:rsidRDefault="00493C48" w:rsidP="00493C48">
      <w:pPr>
        <w:ind w:firstLine="720"/>
        <w:jc w:val="both"/>
        <w:rPr>
          <w:rFonts w:eastAsia="Arial Unicode MS"/>
          <w:bCs/>
          <w:sz w:val="28"/>
          <w:szCs w:val="28"/>
        </w:rPr>
      </w:pPr>
      <w:r w:rsidRPr="00595BEF">
        <w:rPr>
          <w:rFonts w:eastAsia="Arial Unicode MS"/>
          <w:bCs/>
          <w:sz w:val="28"/>
          <w:szCs w:val="28"/>
        </w:rPr>
        <w:t xml:space="preserve">- </w:t>
      </w:r>
      <w:r w:rsidRPr="00595BEF">
        <w:rPr>
          <w:rFonts w:eastAsia="Arial Unicode MS"/>
          <w:sz w:val="28"/>
          <w:szCs w:val="28"/>
        </w:rPr>
        <w:t>в соответствии</w:t>
      </w:r>
      <w:r w:rsidRPr="00595BEF">
        <w:rPr>
          <w:rFonts w:eastAsia="Arial Unicode MS"/>
          <w:bCs/>
          <w:sz w:val="28"/>
          <w:szCs w:val="28"/>
        </w:rPr>
        <w:t xml:space="preserve"> </w:t>
      </w:r>
      <w:r w:rsidRPr="00595BEF">
        <w:rPr>
          <w:rFonts w:eastAsia="Arial Unicode MS"/>
          <w:sz w:val="28"/>
          <w:szCs w:val="28"/>
        </w:rPr>
        <w:t>с техническим регламентом оперативного контроля</w:t>
      </w:r>
      <w:r w:rsidRPr="00595BEF">
        <w:rPr>
          <w:rFonts w:eastAsia="Arial Unicode MS"/>
          <w:bCs/>
          <w:sz w:val="28"/>
          <w:szCs w:val="28"/>
        </w:rPr>
        <w:t xml:space="preserve"> качества строительно-монтажных и специальных работ при возведении </w:t>
      </w:r>
      <w:r w:rsidRPr="00595BEF">
        <w:rPr>
          <w:rFonts w:eastAsia="Arial Unicode MS"/>
          <w:bCs/>
          <w:sz w:val="28"/>
          <w:szCs w:val="28"/>
        </w:rPr>
        <w:lastRenderedPageBreak/>
        <w:t>зданий и сооружений в г. Москве (</w:t>
      </w:r>
      <w:proofErr w:type="gramStart"/>
      <w:r w:rsidRPr="00595BEF">
        <w:rPr>
          <w:rFonts w:eastAsia="Arial Unicode MS"/>
          <w:bCs/>
          <w:sz w:val="28"/>
          <w:szCs w:val="28"/>
        </w:rPr>
        <w:t>ТР</w:t>
      </w:r>
      <w:proofErr w:type="gramEnd"/>
      <w:r w:rsidRPr="00595BEF">
        <w:rPr>
          <w:rFonts w:eastAsia="Arial Unicode MS"/>
          <w:bCs/>
          <w:sz w:val="28"/>
          <w:szCs w:val="28"/>
        </w:rPr>
        <w:t xml:space="preserve"> 94.06-99 «Производство отделочных работ»);</w:t>
      </w:r>
    </w:p>
    <w:p w:rsidR="00493C48" w:rsidRPr="00595BEF" w:rsidRDefault="00493C48" w:rsidP="00493C48">
      <w:pPr>
        <w:ind w:firstLine="720"/>
        <w:jc w:val="both"/>
        <w:rPr>
          <w:rFonts w:eastAsia="Arial Unicode MS"/>
          <w:bCs/>
          <w:sz w:val="28"/>
          <w:szCs w:val="28"/>
        </w:rPr>
      </w:pPr>
      <w:r w:rsidRPr="00595BEF">
        <w:rPr>
          <w:rFonts w:eastAsia="Arial Unicode MS"/>
          <w:bCs/>
          <w:sz w:val="28"/>
          <w:szCs w:val="28"/>
        </w:rPr>
        <w:t>- в соответствии с паспортом №</w:t>
      </w:r>
      <w:r w:rsidRPr="00595BEF">
        <w:rPr>
          <w:rFonts w:eastAsia="Arial Unicode MS"/>
          <w:bCs/>
          <w:sz w:val="28"/>
          <w:szCs w:val="28"/>
          <w:u w:val="single"/>
        </w:rPr>
        <w:t xml:space="preserve"> АО 01120</w:t>
      </w:r>
      <w:r w:rsidRPr="00595BEF">
        <w:rPr>
          <w:rFonts w:eastAsia="Arial Unicode MS"/>
          <w:bCs/>
          <w:sz w:val="28"/>
          <w:szCs w:val="28"/>
        </w:rPr>
        <w:t xml:space="preserve"> «Колористическое решение, материалы и технология проведения работ»</w:t>
      </w:r>
    </w:p>
    <w:p w:rsidR="00493C48" w:rsidRPr="00595BEF" w:rsidRDefault="00493C48" w:rsidP="00493C48">
      <w:pPr>
        <w:ind w:firstLine="720"/>
        <w:jc w:val="both"/>
        <w:rPr>
          <w:rFonts w:eastAsia="Arial Unicode MS"/>
          <w:sz w:val="28"/>
          <w:szCs w:val="28"/>
        </w:rPr>
      </w:pPr>
      <w:r w:rsidRPr="00595BEF">
        <w:rPr>
          <w:rFonts w:eastAsia="Arial Unicode MS"/>
          <w:sz w:val="28"/>
          <w:szCs w:val="28"/>
        </w:rPr>
        <w:t xml:space="preserve">- </w:t>
      </w:r>
      <w:hyperlink r:id="rId11" w:tooltip="Изоляционные и отделочные покрытия" w:history="1">
        <w:r w:rsidRPr="00595BEF">
          <w:rPr>
            <w:rFonts w:eastAsia="Arial Unicode MS"/>
            <w:sz w:val="28"/>
            <w:szCs w:val="28"/>
          </w:rPr>
          <w:t>СНиП 3.04.01-87</w:t>
        </w:r>
      </w:hyperlink>
      <w:r w:rsidRPr="00595BEF">
        <w:rPr>
          <w:rFonts w:eastAsia="Arial Unicode MS"/>
          <w:sz w:val="28"/>
          <w:szCs w:val="28"/>
        </w:rPr>
        <w:t xml:space="preserve"> «Изоляционные и отделочные покрытия»;</w:t>
      </w:r>
    </w:p>
    <w:p w:rsidR="00493C48" w:rsidRPr="00595BEF" w:rsidRDefault="00493C48" w:rsidP="00493C48">
      <w:pPr>
        <w:ind w:firstLine="720"/>
        <w:rPr>
          <w:rFonts w:eastAsia="Arial Unicode MS"/>
          <w:sz w:val="28"/>
          <w:szCs w:val="28"/>
        </w:rPr>
      </w:pPr>
      <w:r w:rsidRPr="00595BEF">
        <w:rPr>
          <w:rFonts w:eastAsia="Arial Unicode MS"/>
          <w:sz w:val="28"/>
          <w:szCs w:val="28"/>
        </w:rPr>
        <w:t>- ВСН  45- 96 «Инструкция по технологии окраски интерьеров и фасадов, строящихся и реконструируемых жилых и общественных зданий»;</w:t>
      </w:r>
    </w:p>
    <w:p w:rsidR="00493C48" w:rsidRPr="00595BEF" w:rsidRDefault="00493C48" w:rsidP="00493C48">
      <w:pPr>
        <w:ind w:firstLine="720"/>
        <w:jc w:val="both"/>
        <w:rPr>
          <w:rFonts w:eastAsia="Arial Unicode MS"/>
          <w:sz w:val="28"/>
          <w:szCs w:val="28"/>
        </w:rPr>
      </w:pPr>
      <w:r w:rsidRPr="00595BEF">
        <w:rPr>
          <w:rFonts w:eastAsia="Arial Unicode MS"/>
          <w:sz w:val="28"/>
          <w:szCs w:val="28"/>
        </w:rPr>
        <w:t xml:space="preserve">- </w:t>
      </w:r>
      <w:proofErr w:type="gramStart"/>
      <w:r w:rsidRPr="00595BEF">
        <w:rPr>
          <w:rFonts w:eastAsia="Arial Unicode MS"/>
          <w:sz w:val="28"/>
          <w:szCs w:val="28"/>
        </w:rPr>
        <w:t>ТР</w:t>
      </w:r>
      <w:proofErr w:type="gramEnd"/>
      <w:r w:rsidRPr="00595BEF">
        <w:rPr>
          <w:rFonts w:eastAsia="Arial Unicode MS"/>
          <w:sz w:val="28"/>
          <w:szCs w:val="28"/>
        </w:rPr>
        <w:t xml:space="preserve"> 79-98 «Технические рекомендации по подготовке поверхностей  наружных ограждающих конструкций жилых и общественных зданий под отделку при их реконструкции и ремонте»;</w:t>
      </w:r>
    </w:p>
    <w:p w:rsidR="00493C48" w:rsidRPr="00595BEF" w:rsidRDefault="00493C48" w:rsidP="00493C48">
      <w:pPr>
        <w:ind w:firstLine="720"/>
        <w:jc w:val="both"/>
        <w:rPr>
          <w:rFonts w:eastAsia="Arial Unicode MS"/>
          <w:sz w:val="28"/>
          <w:szCs w:val="28"/>
        </w:rPr>
      </w:pPr>
      <w:r w:rsidRPr="00595BEF">
        <w:rPr>
          <w:rFonts w:eastAsia="Arial Unicode MS"/>
          <w:sz w:val="28"/>
          <w:szCs w:val="28"/>
        </w:rPr>
        <w:t>- ГОСТ 28013-89 - складирование и хранение отделочных материалов;</w:t>
      </w:r>
    </w:p>
    <w:p w:rsidR="00493C48" w:rsidRPr="00595BEF" w:rsidRDefault="00493C48" w:rsidP="00493C48">
      <w:pPr>
        <w:ind w:firstLine="720"/>
        <w:jc w:val="both"/>
        <w:rPr>
          <w:rFonts w:eastAsia="Arial Unicode MS"/>
          <w:sz w:val="28"/>
          <w:szCs w:val="28"/>
        </w:rPr>
      </w:pPr>
      <w:r w:rsidRPr="00595BEF">
        <w:rPr>
          <w:rFonts w:eastAsia="Arial Unicode MS"/>
          <w:sz w:val="28"/>
          <w:szCs w:val="28"/>
        </w:rPr>
        <w:t>- СНиП 12-01-2004 «Организация строительства»;</w:t>
      </w:r>
    </w:p>
    <w:p w:rsidR="00493C48" w:rsidRPr="00595BEF" w:rsidRDefault="00493C48" w:rsidP="00493C48">
      <w:pPr>
        <w:ind w:firstLine="720"/>
        <w:jc w:val="both"/>
        <w:rPr>
          <w:rFonts w:eastAsia="Arial Unicode MS"/>
          <w:sz w:val="28"/>
          <w:szCs w:val="28"/>
        </w:rPr>
      </w:pPr>
      <w:r w:rsidRPr="00595BEF">
        <w:rPr>
          <w:rFonts w:eastAsia="Arial Unicode MS"/>
          <w:sz w:val="28"/>
          <w:szCs w:val="28"/>
        </w:rPr>
        <w:t xml:space="preserve">- СНиП 12-03-2001 «Безопасность труда в </w:t>
      </w:r>
      <w:proofErr w:type="spellStart"/>
      <w:r w:rsidRPr="00595BEF">
        <w:rPr>
          <w:rFonts w:eastAsia="Arial Unicode MS"/>
          <w:sz w:val="28"/>
          <w:szCs w:val="28"/>
        </w:rPr>
        <w:t>строительстве»</w:t>
      </w:r>
      <w:proofErr w:type="gramStart"/>
      <w:r w:rsidRPr="00595BEF">
        <w:rPr>
          <w:rFonts w:eastAsia="Arial Unicode MS"/>
          <w:sz w:val="28"/>
          <w:szCs w:val="28"/>
        </w:rPr>
        <w:t>.Ч</w:t>
      </w:r>
      <w:proofErr w:type="gramEnd"/>
      <w:r w:rsidRPr="00595BEF">
        <w:rPr>
          <w:rFonts w:eastAsia="Arial Unicode MS"/>
          <w:sz w:val="28"/>
          <w:szCs w:val="28"/>
        </w:rPr>
        <w:t>асть</w:t>
      </w:r>
      <w:proofErr w:type="spellEnd"/>
      <w:r w:rsidRPr="00595BEF">
        <w:rPr>
          <w:rFonts w:eastAsia="Arial Unicode MS"/>
          <w:sz w:val="28"/>
          <w:szCs w:val="28"/>
        </w:rPr>
        <w:t xml:space="preserve"> 1;</w:t>
      </w:r>
    </w:p>
    <w:p w:rsidR="00493C48" w:rsidRPr="00595BEF" w:rsidRDefault="00493C48" w:rsidP="00493C48">
      <w:pPr>
        <w:ind w:firstLine="720"/>
        <w:jc w:val="both"/>
        <w:rPr>
          <w:rFonts w:eastAsia="Arial Unicode MS"/>
          <w:sz w:val="28"/>
          <w:szCs w:val="28"/>
        </w:rPr>
      </w:pPr>
      <w:r w:rsidRPr="00595BEF">
        <w:rPr>
          <w:rFonts w:eastAsia="Arial Unicode MS"/>
          <w:sz w:val="28"/>
          <w:szCs w:val="28"/>
        </w:rPr>
        <w:t xml:space="preserve">- СНиП 12-04-2002 «Безопасность труда в </w:t>
      </w:r>
      <w:proofErr w:type="spellStart"/>
      <w:r w:rsidRPr="00595BEF">
        <w:rPr>
          <w:rFonts w:eastAsia="Arial Unicode MS"/>
          <w:sz w:val="28"/>
          <w:szCs w:val="28"/>
        </w:rPr>
        <w:t>строительстве»</w:t>
      </w:r>
      <w:proofErr w:type="gramStart"/>
      <w:r w:rsidRPr="00595BEF">
        <w:rPr>
          <w:rFonts w:eastAsia="Arial Unicode MS"/>
          <w:sz w:val="28"/>
          <w:szCs w:val="28"/>
        </w:rPr>
        <w:t>.Ч</w:t>
      </w:r>
      <w:proofErr w:type="gramEnd"/>
      <w:r w:rsidRPr="00595BEF">
        <w:rPr>
          <w:rFonts w:eastAsia="Arial Unicode MS"/>
          <w:sz w:val="28"/>
          <w:szCs w:val="28"/>
        </w:rPr>
        <w:t>асть</w:t>
      </w:r>
      <w:proofErr w:type="spellEnd"/>
      <w:r w:rsidRPr="00595BEF">
        <w:rPr>
          <w:rFonts w:eastAsia="Arial Unicode MS"/>
          <w:sz w:val="28"/>
          <w:szCs w:val="28"/>
        </w:rPr>
        <w:t xml:space="preserve"> 2;</w:t>
      </w:r>
    </w:p>
    <w:p w:rsidR="00493C48" w:rsidRPr="00595BEF" w:rsidRDefault="00493C48" w:rsidP="00493C48">
      <w:pPr>
        <w:spacing w:before="120" w:after="120"/>
        <w:ind w:firstLine="720"/>
        <w:jc w:val="both"/>
        <w:rPr>
          <w:sz w:val="28"/>
          <w:szCs w:val="28"/>
        </w:rPr>
      </w:pPr>
      <w:r w:rsidRPr="00595BEF">
        <w:rPr>
          <w:sz w:val="28"/>
          <w:szCs w:val="28"/>
        </w:rPr>
        <w:t xml:space="preserve">- РД 11-02-2006 «Приказ </w:t>
      </w:r>
      <w:proofErr w:type="spellStart"/>
      <w:r w:rsidRPr="00595BEF">
        <w:rPr>
          <w:sz w:val="28"/>
          <w:szCs w:val="28"/>
        </w:rPr>
        <w:t>Ростехнадзора</w:t>
      </w:r>
      <w:proofErr w:type="spellEnd"/>
      <w:r w:rsidRPr="00595BEF">
        <w:rPr>
          <w:sz w:val="28"/>
          <w:szCs w:val="28"/>
        </w:rPr>
        <w:t xml:space="preserve"> от 26.12.2006 № 1128 (о составе и порядке ведения исполнительной документации)»;</w:t>
      </w:r>
    </w:p>
    <w:p w:rsidR="00493C48" w:rsidRPr="00595BEF" w:rsidRDefault="00493C48" w:rsidP="00493C48">
      <w:pPr>
        <w:spacing w:before="120" w:after="120"/>
        <w:ind w:firstLine="720"/>
        <w:jc w:val="both"/>
        <w:rPr>
          <w:sz w:val="28"/>
          <w:szCs w:val="28"/>
        </w:rPr>
      </w:pPr>
      <w:r w:rsidRPr="00595BEF">
        <w:rPr>
          <w:sz w:val="28"/>
          <w:szCs w:val="28"/>
        </w:rPr>
        <w:t xml:space="preserve">- РД 11-05-2007 «Приказ </w:t>
      </w:r>
      <w:proofErr w:type="spellStart"/>
      <w:r w:rsidRPr="00595BEF">
        <w:rPr>
          <w:sz w:val="28"/>
          <w:szCs w:val="28"/>
        </w:rPr>
        <w:t>Ростехнадзора</w:t>
      </w:r>
      <w:proofErr w:type="spellEnd"/>
      <w:r w:rsidRPr="00595BEF">
        <w:rPr>
          <w:sz w:val="28"/>
          <w:szCs w:val="28"/>
        </w:rPr>
        <w:t xml:space="preserve"> от 12.01.2007 № 7 (о порядке ведения журналов выполнения работ)».</w:t>
      </w:r>
    </w:p>
    <w:p w:rsidR="00493C48" w:rsidRPr="00595BEF" w:rsidRDefault="00493C48" w:rsidP="00493C48">
      <w:pPr>
        <w:spacing w:before="120" w:after="120"/>
        <w:jc w:val="both"/>
        <w:rPr>
          <w:sz w:val="28"/>
          <w:szCs w:val="28"/>
        </w:rPr>
      </w:pPr>
      <w:r w:rsidRPr="00595BEF">
        <w:rPr>
          <w:b/>
          <w:sz w:val="28"/>
          <w:szCs w:val="28"/>
        </w:rPr>
        <w:t>3. Технические требования.</w:t>
      </w:r>
    </w:p>
    <w:p w:rsidR="00493C48" w:rsidRPr="00595BEF" w:rsidRDefault="00493C48" w:rsidP="00493C48">
      <w:pPr>
        <w:spacing w:before="120" w:after="120"/>
        <w:jc w:val="both"/>
        <w:rPr>
          <w:b/>
          <w:sz w:val="28"/>
          <w:szCs w:val="28"/>
        </w:rPr>
      </w:pPr>
      <w:r w:rsidRPr="00595BEF">
        <w:rPr>
          <w:b/>
          <w:sz w:val="28"/>
          <w:szCs w:val="28"/>
        </w:rPr>
        <w:t>3.1. Требования к качеству, техническим характеристикам работ.</w:t>
      </w:r>
    </w:p>
    <w:p w:rsidR="00493C48" w:rsidRPr="00595BEF" w:rsidRDefault="00493C48" w:rsidP="00493C48">
      <w:pPr>
        <w:spacing w:after="200" w:line="276" w:lineRule="auto"/>
        <w:ind w:firstLine="284"/>
        <w:jc w:val="both"/>
        <w:rPr>
          <w:rFonts w:eastAsia="Calibri"/>
          <w:sz w:val="28"/>
          <w:szCs w:val="28"/>
          <w:lang w:eastAsia="en-US"/>
        </w:rPr>
      </w:pPr>
      <w:proofErr w:type="gramStart"/>
      <w:r w:rsidRPr="00595BEF">
        <w:rPr>
          <w:rFonts w:eastAsia="Calibri"/>
          <w:sz w:val="28"/>
          <w:szCs w:val="28"/>
          <w:lang w:eastAsia="en-US"/>
        </w:rPr>
        <w:t>Требования к техническим характеристикам товаров (материалам и конструкциям), которые должны применяться при производстве работ, а также м</w:t>
      </w:r>
      <w:r w:rsidRPr="00595BEF">
        <w:rPr>
          <w:rFonts w:eastAsia="Calibri"/>
          <w:spacing w:val="5"/>
          <w:sz w:val="28"/>
          <w:szCs w:val="28"/>
          <w:lang w:eastAsia="en-US"/>
        </w:rPr>
        <w:t>аксимальные и/или минимальные значения показателей и показатели, значения которых не могут изменяться, определяющие качество товара, используемого при выполнении работ по предмету аукциона в электронной форме, его технические, функциональные и иные характеристики установлены в пункте 1 Приложения № 1, являющимся неотъемлемой частью настоящего Технического задания.</w:t>
      </w:r>
      <w:proofErr w:type="gramEnd"/>
    </w:p>
    <w:p w:rsidR="00493C48" w:rsidRPr="00595BEF" w:rsidRDefault="00493C48" w:rsidP="00493C48">
      <w:pPr>
        <w:spacing w:after="200" w:line="276" w:lineRule="auto"/>
        <w:jc w:val="both"/>
        <w:rPr>
          <w:rFonts w:eastAsia="Calibri"/>
          <w:sz w:val="28"/>
          <w:szCs w:val="28"/>
          <w:lang w:eastAsia="en-US"/>
        </w:rPr>
      </w:pPr>
      <w:r w:rsidRPr="00595BEF">
        <w:rPr>
          <w:rFonts w:eastAsia="Calibri"/>
          <w:sz w:val="28"/>
          <w:szCs w:val="28"/>
          <w:lang w:eastAsia="en-US"/>
        </w:rPr>
        <w:t xml:space="preserve">Полный перечень работ с указанием их объемов определяется сметной документацией, при этом указания на отдельные виды товаров, содержащиеся в сметной и проектной документациях, не являются и не могут рассматриваться как требования к товарам, предусмотренным к применению, а также не могут рассматриваться как ссылки на товарные знаки и производителей </w:t>
      </w:r>
      <w:proofErr w:type="spellStart"/>
      <w:r w:rsidRPr="00595BEF">
        <w:rPr>
          <w:rFonts w:eastAsia="Calibri"/>
          <w:sz w:val="28"/>
          <w:szCs w:val="28"/>
          <w:lang w:eastAsia="en-US"/>
        </w:rPr>
        <w:t>товаров</w:t>
      </w:r>
      <w:proofErr w:type="gramStart"/>
      <w:r w:rsidRPr="00595BEF">
        <w:rPr>
          <w:rFonts w:eastAsia="Calibri"/>
          <w:sz w:val="28"/>
          <w:szCs w:val="28"/>
          <w:lang w:eastAsia="en-US"/>
        </w:rPr>
        <w:t>.С</w:t>
      </w:r>
      <w:proofErr w:type="gramEnd"/>
      <w:r w:rsidRPr="00595BEF">
        <w:rPr>
          <w:rFonts w:eastAsia="Calibri"/>
          <w:sz w:val="28"/>
          <w:szCs w:val="28"/>
          <w:lang w:eastAsia="en-US"/>
        </w:rPr>
        <w:t>ведения</w:t>
      </w:r>
      <w:proofErr w:type="spellEnd"/>
      <w:r w:rsidRPr="00595BEF">
        <w:rPr>
          <w:rFonts w:eastAsia="Calibri"/>
          <w:sz w:val="28"/>
          <w:szCs w:val="28"/>
          <w:lang w:eastAsia="en-US"/>
        </w:rPr>
        <w:t xml:space="preserve"> о товарах (материалах, конструкциях, оборудовании) планируемых к применению при выполнении работ по предмету аукциона в электронной форме, в соответствии с положениями информационной карты аукционной документации должны быть предоставлены по следующим показателям эквивалентности с указанием единиц измерения (при наличии) в соответствии с пунктом 2 </w:t>
      </w:r>
      <w:r w:rsidRPr="00595BEF">
        <w:rPr>
          <w:rFonts w:eastAsia="Calibri"/>
          <w:spacing w:val="5"/>
          <w:sz w:val="28"/>
          <w:szCs w:val="28"/>
          <w:lang w:eastAsia="en-US"/>
        </w:rPr>
        <w:lastRenderedPageBreak/>
        <w:t>Приложения № 1, являющимся неотъемлемой частью настоящего Технического задания</w:t>
      </w:r>
      <w:r w:rsidRPr="00595BEF">
        <w:rPr>
          <w:rFonts w:eastAsia="Calibri"/>
          <w:sz w:val="28"/>
          <w:szCs w:val="28"/>
          <w:lang w:eastAsia="en-US"/>
        </w:rPr>
        <w:t>.</w:t>
      </w:r>
    </w:p>
    <w:p w:rsidR="00493C48" w:rsidRPr="00595BEF" w:rsidRDefault="00493C48" w:rsidP="00493C48">
      <w:pPr>
        <w:spacing w:before="120" w:after="120"/>
        <w:jc w:val="both"/>
        <w:rPr>
          <w:sz w:val="28"/>
          <w:szCs w:val="28"/>
        </w:rPr>
      </w:pPr>
      <w:r w:rsidRPr="00595BEF">
        <w:rPr>
          <w:sz w:val="28"/>
          <w:szCs w:val="28"/>
        </w:rPr>
        <w:t>Подрядчик</w:t>
      </w:r>
      <w:r w:rsidRPr="00595BEF">
        <w:rPr>
          <w:bCs/>
          <w:sz w:val="28"/>
          <w:szCs w:val="28"/>
        </w:rPr>
        <w:t xml:space="preserve"> обязан выполнить  работы в срок и с качеством </w:t>
      </w:r>
      <w:proofErr w:type="gramStart"/>
      <w:r w:rsidRPr="00595BEF">
        <w:rPr>
          <w:bCs/>
          <w:sz w:val="28"/>
          <w:szCs w:val="28"/>
        </w:rPr>
        <w:t>согласно</w:t>
      </w:r>
      <w:proofErr w:type="gramEnd"/>
      <w:r w:rsidRPr="00595BEF">
        <w:rPr>
          <w:bCs/>
          <w:sz w:val="28"/>
          <w:szCs w:val="28"/>
        </w:rPr>
        <w:t xml:space="preserve"> настоящего Технического задания (ТЗ) и нормативной документации.</w:t>
      </w:r>
    </w:p>
    <w:p w:rsidR="00493C48" w:rsidRPr="00595BEF" w:rsidRDefault="00493C48" w:rsidP="00493C48">
      <w:pPr>
        <w:ind w:firstLine="708"/>
        <w:jc w:val="both"/>
        <w:rPr>
          <w:bCs/>
          <w:sz w:val="28"/>
          <w:szCs w:val="28"/>
        </w:rPr>
      </w:pPr>
      <w:r w:rsidRPr="00595BEF">
        <w:rPr>
          <w:bCs/>
          <w:sz w:val="28"/>
          <w:szCs w:val="28"/>
        </w:rPr>
        <w:t>Используемые в ходе капитального ремонта материалы, изделия, оборудование, должны иметь сертификаты соответствия, гигиенический, пожарный сертификаты, паспорта.</w:t>
      </w:r>
    </w:p>
    <w:p w:rsidR="00493C48" w:rsidRPr="00595BEF" w:rsidRDefault="00493C48" w:rsidP="00493C48">
      <w:pPr>
        <w:ind w:firstLine="708"/>
        <w:jc w:val="both"/>
        <w:rPr>
          <w:bCs/>
          <w:sz w:val="28"/>
          <w:szCs w:val="28"/>
        </w:rPr>
      </w:pPr>
      <w:r w:rsidRPr="00595BEF">
        <w:rPr>
          <w:sz w:val="28"/>
          <w:szCs w:val="28"/>
        </w:rPr>
        <w:t>Подрядчик</w:t>
      </w:r>
      <w:r w:rsidRPr="00595BEF">
        <w:rPr>
          <w:bCs/>
          <w:sz w:val="28"/>
          <w:szCs w:val="28"/>
        </w:rPr>
        <w:t xml:space="preserve"> осуществляет постоянный входной контроль (журнал входного контроля) применяемых материалов и операционный контроль производства строительных работ.</w:t>
      </w:r>
    </w:p>
    <w:p w:rsidR="00493C48" w:rsidRPr="00595BEF" w:rsidRDefault="00493C48" w:rsidP="00493C48">
      <w:pPr>
        <w:ind w:firstLine="708"/>
        <w:jc w:val="both"/>
        <w:rPr>
          <w:bCs/>
          <w:sz w:val="28"/>
          <w:szCs w:val="28"/>
        </w:rPr>
      </w:pPr>
      <w:r w:rsidRPr="00595BEF">
        <w:rPr>
          <w:sz w:val="28"/>
          <w:szCs w:val="28"/>
        </w:rPr>
        <w:t>Подрядчик</w:t>
      </w:r>
      <w:r w:rsidRPr="00595BEF">
        <w:rPr>
          <w:bCs/>
          <w:sz w:val="28"/>
          <w:szCs w:val="28"/>
        </w:rPr>
        <w:t xml:space="preserve"> обязан, после получения разрешения на установку лесов, согласовать последовательность установки лесов с заказчиком.</w:t>
      </w:r>
    </w:p>
    <w:p w:rsidR="00493C48" w:rsidRPr="00595BEF" w:rsidRDefault="00493C48" w:rsidP="00493C48">
      <w:pPr>
        <w:ind w:firstLine="708"/>
        <w:jc w:val="both"/>
        <w:rPr>
          <w:bCs/>
          <w:sz w:val="28"/>
          <w:szCs w:val="28"/>
        </w:rPr>
      </w:pPr>
      <w:r w:rsidRPr="00595BEF">
        <w:rPr>
          <w:bCs/>
          <w:sz w:val="28"/>
          <w:szCs w:val="28"/>
        </w:rPr>
        <w:t>Ремонт фасадов производить при наличии проекта производства работ и графика производства работ. В проекте должны быть указаны захватки, в которых указываются физические объемы, технология и принятые методы производства работ, наименование устраиваемых конструктивных слоев, нормативный расход материалов, контрольные операции проводимых проверочных измерений, средства для этих измерений и методики их проведения, мероприятия по охране труда, соблюдению правил пожарной безопасности, также численность и квалификация рабочих.</w:t>
      </w:r>
    </w:p>
    <w:p w:rsidR="00493C48" w:rsidRPr="00595BEF" w:rsidRDefault="00493C48" w:rsidP="00493C48">
      <w:pPr>
        <w:ind w:firstLine="708"/>
        <w:jc w:val="both"/>
        <w:rPr>
          <w:bCs/>
          <w:sz w:val="28"/>
          <w:szCs w:val="28"/>
        </w:rPr>
      </w:pPr>
      <w:r w:rsidRPr="00595BEF">
        <w:rPr>
          <w:bCs/>
          <w:sz w:val="28"/>
          <w:szCs w:val="28"/>
        </w:rPr>
        <w:t>Должностное лицо, ответственное за производство работ, обязано постоянно находиться непосредственно на месте выполнения работ.</w:t>
      </w:r>
    </w:p>
    <w:p w:rsidR="00493C48" w:rsidRPr="00595BEF" w:rsidRDefault="00493C48" w:rsidP="00493C48">
      <w:pPr>
        <w:jc w:val="both"/>
        <w:rPr>
          <w:b/>
          <w:sz w:val="28"/>
          <w:szCs w:val="28"/>
        </w:rPr>
      </w:pPr>
      <w:r w:rsidRPr="00595BEF">
        <w:rPr>
          <w:b/>
          <w:sz w:val="28"/>
          <w:szCs w:val="28"/>
        </w:rPr>
        <w:t>3.2. Требования к функциональным характеристикам.</w:t>
      </w:r>
    </w:p>
    <w:p w:rsidR="00493C48" w:rsidRPr="00595BEF" w:rsidRDefault="00493C48" w:rsidP="00493C48">
      <w:pPr>
        <w:ind w:firstLine="720"/>
        <w:jc w:val="both"/>
        <w:rPr>
          <w:sz w:val="28"/>
          <w:szCs w:val="28"/>
        </w:rPr>
      </w:pPr>
      <w:r w:rsidRPr="00595BEF">
        <w:rPr>
          <w:sz w:val="28"/>
          <w:szCs w:val="28"/>
        </w:rPr>
        <w:t>До начала работ по очистке фасада должны быть закончены следующие виды работ:</w:t>
      </w:r>
    </w:p>
    <w:p w:rsidR="00493C48" w:rsidRPr="00595BEF" w:rsidRDefault="00493C48" w:rsidP="00493C48">
      <w:pPr>
        <w:ind w:firstLine="720"/>
        <w:jc w:val="both"/>
        <w:rPr>
          <w:sz w:val="28"/>
          <w:szCs w:val="28"/>
        </w:rPr>
      </w:pPr>
      <w:r w:rsidRPr="00595BEF">
        <w:rPr>
          <w:sz w:val="28"/>
          <w:szCs w:val="28"/>
        </w:rPr>
        <w:t>- заделка и изоляция мест сопряжений оконных и дверных блоков;</w:t>
      </w:r>
    </w:p>
    <w:p w:rsidR="00493C48" w:rsidRPr="00595BEF" w:rsidRDefault="00493C48" w:rsidP="00493C48">
      <w:pPr>
        <w:ind w:firstLine="720"/>
        <w:jc w:val="both"/>
        <w:rPr>
          <w:sz w:val="28"/>
          <w:szCs w:val="28"/>
        </w:rPr>
      </w:pPr>
      <w:r w:rsidRPr="00595BEF">
        <w:rPr>
          <w:sz w:val="28"/>
          <w:szCs w:val="28"/>
        </w:rPr>
        <w:t>- монтаж и закрепление всех металлических деталей, предусмотренных проектом;</w:t>
      </w:r>
    </w:p>
    <w:p w:rsidR="00493C48" w:rsidRPr="00595BEF" w:rsidRDefault="00493C48" w:rsidP="00493C48">
      <w:pPr>
        <w:ind w:firstLine="720"/>
        <w:jc w:val="both"/>
        <w:rPr>
          <w:sz w:val="28"/>
          <w:szCs w:val="28"/>
        </w:rPr>
      </w:pPr>
      <w:r w:rsidRPr="00595BEF">
        <w:rPr>
          <w:sz w:val="28"/>
          <w:szCs w:val="28"/>
        </w:rPr>
        <w:t>- герметизация швов.</w:t>
      </w:r>
    </w:p>
    <w:p w:rsidR="00493C48" w:rsidRPr="00595BEF" w:rsidRDefault="00493C48" w:rsidP="00493C48">
      <w:pPr>
        <w:shd w:val="clear" w:color="auto" w:fill="FFFFFF"/>
        <w:ind w:firstLine="720"/>
        <w:rPr>
          <w:sz w:val="28"/>
          <w:szCs w:val="28"/>
        </w:rPr>
      </w:pPr>
      <w:r w:rsidRPr="00595BEF">
        <w:rPr>
          <w:sz w:val="28"/>
          <w:szCs w:val="28"/>
        </w:rPr>
        <w:t xml:space="preserve">Окраску фасада производить краской с характеристиками </w:t>
      </w:r>
      <w:proofErr w:type="gramStart"/>
      <w:r w:rsidRPr="00595BEF">
        <w:rPr>
          <w:sz w:val="28"/>
          <w:szCs w:val="28"/>
        </w:rPr>
        <w:t>согласно</w:t>
      </w:r>
      <w:proofErr w:type="gramEnd"/>
      <w:r w:rsidRPr="00595BEF">
        <w:rPr>
          <w:sz w:val="28"/>
          <w:szCs w:val="28"/>
        </w:rPr>
        <w:t xml:space="preserve"> колористического паспорта здания, за два раза. </w:t>
      </w:r>
    </w:p>
    <w:p w:rsidR="00493C48" w:rsidRPr="00595BEF" w:rsidRDefault="00493C48" w:rsidP="00493C48">
      <w:pPr>
        <w:jc w:val="both"/>
        <w:rPr>
          <w:b/>
          <w:sz w:val="28"/>
          <w:szCs w:val="28"/>
        </w:rPr>
      </w:pPr>
      <w:r w:rsidRPr="00595BEF">
        <w:rPr>
          <w:b/>
          <w:sz w:val="28"/>
          <w:szCs w:val="28"/>
        </w:rPr>
        <w:t>3.3. Требования к объему выполняемых работ.</w:t>
      </w:r>
    </w:p>
    <w:p w:rsidR="00493C48" w:rsidRPr="00595BEF" w:rsidRDefault="00493C48" w:rsidP="00493C48">
      <w:pPr>
        <w:widowControl w:val="0"/>
        <w:autoSpaceDE w:val="0"/>
        <w:autoSpaceDN w:val="0"/>
        <w:adjustRightInd w:val="0"/>
        <w:ind w:firstLine="720"/>
        <w:jc w:val="both"/>
        <w:rPr>
          <w:i/>
          <w:iCs/>
          <w:sz w:val="28"/>
          <w:szCs w:val="28"/>
          <w:u w:val="single"/>
        </w:rPr>
      </w:pPr>
      <w:r w:rsidRPr="00595BEF">
        <w:rPr>
          <w:i/>
          <w:iCs/>
          <w:sz w:val="28"/>
          <w:szCs w:val="28"/>
          <w:u w:val="single"/>
        </w:rPr>
        <w:t xml:space="preserve">Фасад здания </w:t>
      </w:r>
    </w:p>
    <w:p w:rsidR="00493C48" w:rsidRPr="00595BEF" w:rsidRDefault="00493C48" w:rsidP="00493C48">
      <w:pPr>
        <w:widowControl w:val="0"/>
        <w:autoSpaceDE w:val="0"/>
        <w:autoSpaceDN w:val="0"/>
        <w:adjustRightInd w:val="0"/>
        <w:jc w:val="both"/>
        <w:rPr>
          <w:b/>
          <w:sz w:val="28"/>
          <w:szCs w:val="28"/>
        </w:rPr>
      </w:pPr>
      <w:r w:rsidRPr="00595BEF">
        <w:rPr>
          <w:b/>
          <w:sz w:val="28"/>
          <w:szCs w:val="28"/>
        </w:rPr>
        <w:t xml:space="preserve">          Подготовительные работы по ремонту фасадов здания</w:t>
      </w:r>
      <w:proofErr w:type="gramStart"/>
      <w:r w:rsidRPr="00595BEF">
        <w:rPr>
          <w:b/>
          <w:sz w:val="28"/>
          <w:szCs w:val="28"/>
        </w:rPr>
        <w:t xml:space="preserve"> :</w:t>
      </w:r>
      <w:proofErr w:type="gramEnd"/>
    </w:p>
    <w:p w:rsidR="00493C48" w:rsidRPr="00595BEF" w:rsidRDefault="00493C48" w:rsidP="00493C48">
      <w:pPr>
        <w:jc w:val="both"/>
        <w:rPr>
          <w:sz w:val="28"/>
          <w:szCs w:val="28"/>
        </w:rPr>
      </w:pPr>
      <w:r w:rsidRPr="00595BEF">
        <w:rPr>
          <w:b/>
          <w:sz w:val="28"/>
          <w:szCs w:val="28"/>
        </w:rPr>
        <w:t xml:space="preserve">          </w:t>
      </w:r>
      <w:r w:rsidRPr="00595BEF">
        <w:rPr>
          <w:sz w:val="28"/>
          <w:szCs w:val="28"/>
        </w:rPr>
        <w:t>- установка наружных инвентарных лесов……..</w:t>
      </w:r>
      <w:r w:rsidRPr="00595BEF">
        <w:rPr>
          <w:sz w:val="28"/>
          <w:szCs w:val="28"/>
          <w:u w:val="single"/>
        </w:rPr>
        <w:t xml:space="preserve">1956 </w:t>
      </w:r>
      <w:r w:rsidRPr="00595BEF">
        <w:rPr>
          <w:sz w:val="28"/>
          <w:szCs w:val="28"/>
        </w:rPr>
        <w:t>м</w:t>
      </w:r>
      <w:proofErr w:type="gramStart"/>
      <w:r w:rsidRPr="00595BEF">
        <w:rPr>
          <w:sz w:val="28"/>
          <w:szCs w:val="28"/>
        </w:rPr>
        <w:t>2</w:t>
      </w:r>
      <w:proofErr w:type="gramEnd"/>
      <w:r w:rsidRPr="00595BEF">
        <w:rPr>
          <w:sz w:val="28"/>
          <w:szCs w:val="28"/>
        </w:rPr>
        <w:t>;</w:t>
      </w:r>
    </w:p>
    <w:p w:rsidR="00493C48" w:rsidRPr="00595BEF" w:rsidRDefault="00493C48" w:rsidP="00493C48">
      <w:pPr>
        <w:ind w:firstLine="720"/>
        <w:rPr>
          <w:sz w:val="28"/>
          <w:szCs w:val="28"/>
        </w:rPr>
      </w:pPr>
      <w:r w:rsidRPr="00595BEF">
        <w:rPr>
          <w:sz w:val="28"/>
          <w:szCs w:val="28"/>
        </w:rPr>
        <w:t xml:space="preserve">- очистка в </w:t>
      </w:r>
      <w:proofErr w:type="gramStart"/>
      <w:r w:rsidRPr="00595BEF">
        <w:rPr>
          <w:sz w:val="28"/>
          <w:szCs w:val="28"/>
        </w:rPr>
        <w:t>ручную</w:t>
      </w:r>
      <w:proofErr w:type="gramEnd"/>
      <w:r w:rsidRPr="00595BEF">
        <w:rPr>
          <w:sz w:val="28"/>
          <w:szCs w:val="28"/>
        </w:rPr>
        <w:t xml:space="preserve"> поверхности фасадов от старой краски</w:t>
      </w:r>
    </w:p>
    <w:p w:rsidR="00493C48" w:rsidRPr="00595BEF" w:rsidRDefault="00493C48" w:rsidP="00493C48">
      <w:pPr>
        <w:ind w:firstLine="720"/>
        <w:rPr>
          <w:sz w:val="28"/>
          <w:szCs w:val="28"/>
        </w:rPr>
      </w:pPr>
      <w:r w:rsidRPr="00595BEF">
        <w:rPr>
          <w:sz w:val="28"/>
          <w:szCs w:val="28"/>
        </w:rPr>
        <w:t xml:space="preserve">  с земли и лесов……..</w:t>
      </w:r>
      <w:r w:rsidRPr="00595BEF">
        <w:rPr>
          <w:sz w:val="28"/>
          <w:szCs w:val="28"/>
          <w:u w:val="single"/>
        </w:rPr>
        <w:t>1564,3</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ind w:firstLine="720"/>
        <w:rPr>
          <w:sz w:val="28"/>
          <w:szCs w:val="28"/>
        </w:rPr>
      </w:pPr>
      <w:r w:rsidRPr="00595BEF">
        <w:rPr>
          <w:sz w:val="28"/>
          <w:szCs w:val="28"/>
        </w:rPr>
        <w:t>- покрытие плёнкой наружных деталей и дверей……..</w:t>
      </w:r>
      <w:r w:rsidRPr="00595BEF">
        <w:rPr>
          <w:sz w:val="28"/>
          <w:szCs w:val="28"/>
          <w:u w:val="single"/>
        </w:rPr>
        <w:t xml:space="preserve">25,9 </w:t>
      </w:r>
      <w:r w:rsidRPr="00595BEF">
        <w:rPr>
          <w:sz w:val="28"/>
          <w:szCs w:val="28"/>
        </w:rPr>
        <w:t>м</w:t>
      </w:r>
      <w:proofErr w:type="gramStart"/>
      <w:r w:rsidRPr="00595BEF">
        <w:rPr>
          <w:sz w:val="28"/>
          <w:szCs w:val="28"/>
        </w:rPr>
        <w:t>2</w:t>
      </w:r>
      <w:proofErr w:type="gramEnd"/>
      <w:r w:rsidRPr="00595BEF">
        <w:rPr>
          <w:sz w:val="28"/>
          <w:szCs w:val="28"/>
        </w:rPr>
        <w:t>;</w:t>
      </w:r>
    </w:p>
    <w:p w:rsidR="00493C48" w:rsidRPr="00595BEF" w:rsidRDefault="00493C48" w:rsidP="00493C48">
      <w:pPr>
        <w:ind w:firstLine="720"/>
        <w:rPr>
          <w:sz w:val="28"/>
          <w:szCs w:val="28"/>
        </w:rPr>
      </w:pPr>
      <w:r w:rsidRPr="00595BEF">
        <w:rPr>
          <w:sz w:val="28"/>
          <w:szCs w:val="28"/>
        </w:rPr>
        <w:t xml:space="preserve">- устройство защиты выносных блоков кондиционеров…….. </w:t>
      </w:r>
      <w:r w:rsidRPr="00595BEF">
        <w:rPr>
          <w:sz w:val="28"/>
          <w:szCs w:val="28"/>
          <w:u w:val="single"/>
        </w:rPr>
        <w:t>24</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ind w:firstLine="720"/>
        <w:rPr>
          <w:sz w:val="28"/>
          <w:szCs w:val="28"/>
          <w:u w:val="single"/>
        </w:rPr>
      </w:pPr>
      <w:r w:rsidRPr="00595BEF">
        <w:rPr>
          <w:sz w:val="28"/>
          <w:szCs w:val="28"/>
        </w:rPr>
        <w:t>- меловая защита стёкол при окраске фасадов……..</w:t>
      </w:r>
      <w:r w:rsidRPr="00595BEF">
        <w:rPr>
          <w:sz w:val="28"/>
          <w:szCs w:val="28"/>
          <w:u w:val="single"/>
        </w:rPr>
        <w:t>294,21</w:t>
      </w:r>
      <w:r w:rsidRPr="00595BEF">
        <w:rPr>
          <w:sz w:val="28"/>
          <w:szCs w:val="28"/>
        </w:rPr>
        <w:t xml:space="preserve"> м</w:t>
      </w:r>
      <w:proofErr w:type="gramStart"/>
      <w:r w:rsidRPr="00595BEF">
        <w:rPr>
          <w:sz w:val="28"/>
          <w:szCs w:val="28"/>
        </w:rPr>
        <w:t>2</w:t>
      </w:r>
      <w:proofErr w:type="gramEnd"/>
      <w:r w:rsidRPr="00595BEF">
        <w:rPr>
          <w:sz w:val="28"/>
          <w:szCs w:val="28"/>
        </w:rPr>
        <w:t xml:space="preserve">;  </w:t>
      </w:r>
    </w:p>
    <w:p w:rsidR="00493C48" w:rsidRPr="00595BEF" w:rsidRDefault="00493C48" w:rsidP="00493C48">
      <w:pPr>
        <w:ind w:firstLine="720"/>
        <w:rPr>
          <w:sz w:val="28"/>
          <w:szCs w:val="28"/>
        </w:rPr>
      </w:pPr>
      <w:r w:rsidRPr="00595BEF">
        <w:rPr>
          <w:sz w:val="28"/>
          <w:szCs w:val="28"/>
        </w:rPr>
        <w:t>- протравка фасада нейтрализующим биоцидным раствором...</w:t>
      </w:r>
      <w:r w:rsidRPr="00595BEF">
        <w:rPr>
          <w:sz w:val="28"/>
          <w:szCs w:val="28"/>
          <w:u w:val="single"/>
        </w:rPr>
        <w:t xml:space="preserve">1564,3 </w:t>
      </w:r>
      <w:r w:rsidRPr="00595BEF">
        <w:rPr>
          <w:sz w:val="28"/>
          <w:szCs w:val="28"/>
        </w:rPr>
        <w:t>м</w:t>
      </w:r>
      <w:proofErr w:type="gramStart"/>
      <w:r w:rsidRPr="00595BEF">
        <w:rPr>
          <w:sz w:val="28"/>
          <w:szCs w:val="28"/>
        </w:rPr>
        <w:t>2</w:t>
      </w:r>
      <w:proofErr w:type="gramEnd"/>
      <w:r w:rsidRPr="00595BEF">
        <w:rPr>
          <w:sz w:val="28"/>
          <w:szCs w:val="28"/>
        </w:rPr>
        <w:t>;</w:t>
      </w:r>
    </w:p>
    <w:p w:rsidR="00493C48" w:rsidRPr="00595BEF" w:rsidRDefault="00493C48" w:rsidP="00493C48">
      <w:pPr>
        <w:rPr>
          <w:b/>
          <w:sz w:val="28"/>
          <w:szCs w:val="28"/>
        </w:rPr>
      </w:pPr>
      <w:r w:rsidRPr="00595BEF">
        <w:rPr>
          <w:b/>
          <w:sz w:val="28"/>
          <w:szCs w:val="28"/>
        </w:rPr>
        <w:t xml:space="preserve">          Ремонт фасадов:</w:t>
      </w:r>
    </w:p>
    <w:p w:rsidR="00493C48" w:rsidRPr="00595BEF" w:rsidRDefault="00493C48" w:rsidP="00493C48">
      <w:pPr>
        <w:ind w:left="709" w:hanging="709"/>
        <w:rPr>
          <w:sz w:val="28"/>
          <w:szCs w:val="28"/>
        </w:rPr>
      </w:pPr>
      <w:r w:rsidRPr="00595BEF">
        <w:rPr>
          <w:b/>
          <w:sz w:val="28"/>
          <w:szCs w:val="28"/>
        </w:rPr>
        <w:lastRenderedPageBreak/>
        <w:t xml:space="preserve">          </w:t>
      </w:r>
      <w:r w:rsidRPr="00595BEF">
        <w:rPr>
          <w:sz w:val="28"/>
          <w:szCs w:val="28"/>
        </w:rPr>
        <w:t>- ремонт штукатурки фасадов цементно-известковым раствором с земли и лесов……..</w:t>
      </w:r>
      <w:r w:rsidRPr="00595BEF">
        <w:rPr>
          <w:sz w:val="28"/>
          <w:szCs w:val="28"/>
          <w:u w:val="single"/>
        </w:rPr>
        <w:t>108,91</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ind w:firstLine="720"/>
        <w:rPr>
          <w:sz w:val="28"/>
          <w:szCs w:val="28"/>
        </w:rPr>
      </w:pPr>
      <w:r w:rsidRPr="00595BEF">
        <w:rPr>
          <w:sz w:val="28"/>
          <w:szCs w:val="28"/>
        </w:rPr>
        <w:t>- высококачественная штукатурка откосов……..</w:t>
      </w:r>
      <w:r w:rsidRPr="00595BEF">
        <w:rPr>
          <w:sz w:val="28"/>
          <w:szCs w:val="28"/>
          <w:u w:val="single"/>
        </w:rPr>
        <w:t>433,72</w:t>
      </w:r>
      <w:r w:rsidRPr="00595BEF">
        <w:rPr>
          <w:sz w:val="28"/>
          <w:szCs w:val="28"/>
        </w:rPr>
        <w:t xml:space="preserve"> м;</w:t>
      </w:r>
    </w:p>
    <w:p w:rsidR="00493C48" w:rsidRPr="00595BEF" w:rsidRDefault="00493C48" w:rsidP="00493C48">
      <w:pPr>
        <w:ind w:firstLine="720"/>
        <w:rPr>
          <w:sz w:val="28"/>
          <w:szCs w:val="28"/>
        </w:rPr>
      </w:pPr>
      <w:r w:rsidRPr="00595BEF">
        <w:rPr>
          <w:sz w:val="28"/>
          <w:szCs w:val="28"/>
        </w:rPr>
        <w:t>- грунтовка поверхности фасадов с земли и лесов……..</w:t>
      </w:r>
      <w:r w:rsidRPr="00595BEF">
        <w:rPr>
          <w:sz w:val="28"/>
          <w:szCs w:val="28"/>
          <w:u w:val="single"/>
        </w:rPr>
        <w:t>1564,3</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ind w:firstLine="709"/>
        <w:rPr>
          <w:sz w:val="28"/>
          <w:szCs w:val="28"/>
        </w:rPr>
      </w:pPr>
      <w:r w:rsidRPr="00595BEF">
        <w:rPr>
          <w:sz w:val="28"/>
          <w:szCs w:val="28"/>
        </w:rPr>
        <w:t>- окраска перхлорвиниловыми (или эквивалентными) красками</w:t>
      </w:r>
    </w:p>
    <w:p w:rsidR="00493C48" w:rsidRPr="00595BEF" w:rsidRDefault="00493C48" w:rsidP="00493C48">
      <w:pPr>
        <w:rPr>
          <w:sz w:val="28"/>
          <w:szCs w:val="28"/>
        </w:rPr>
      </w:pPr>
      <w:r w:rsidRPr="00595BEF">
        <w:rPr>
          <w:sz w:val="28"/>
          <w:szCs w:val="28"/>
        </w:rPr>
        <w:t xml:space="preserve">            по подготовленной (грунтованной) поверхности фасадов </w:t>
      </w:r>
    </w:p>
    <w:p w:rsidR="00493C48" w:rsidRPr="00595BEF" w:rsidRDefault="00493C48" w:rsidP="00493C48">
      <w:pPr>
        <w:rPr>
          <w:sz w:val="28"/>
          <w:szCs w:val="28"/>
        </w:rPr>
      </w:pPr>
      <w:r w:rsidRPr="00595BEF">
        <w:rPr>
          <w:sz w:val="28"/>
          <w:szCs w:val="28"/>
        </w:rPr>
        <w:t xml:space="preserve">            за 2 раза с земли и лесов……..</w:t>
      </w:r>
      <w:r w:rsidRPr="00595BEF">
        <w:rPr>
          <w:sz w:val="28"/>
          <w:szCs w:val="28"/>
          <w:u w:val="single"/>
        </w:rPr>
        <w:t>1564,3</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ind w:left="851" w:hanging="142"/>
        <w:rPr>
          <w:sz w:val="28"/>
          <w:szCs w:val="28"/>
        </w:rPr>
      </w:pPr>
      <w:r w:rsidRPr="00595BEF">
        <w:rPr>
          <w:sz w:val="28"/>
          <w:szCs w:val="28"/>
        </w:rPr>
        <w:t xml:space="preserve">- замена подоконных отливов…… </w:t>
      </w:r>
      <w:r w:rsidRPr="00595BEF">
        <w:rPr>
          <w:sz w:val="28"/>
          <w:szCs w:val="28"/>
          <w:u w:val="single"/>
        </w:rPr>
        <w:t>0,22</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ind w:left="851" w:hanging="142"/>
        <w:rPr>
          <w:sz w:val="28"/>
          <w:szCs w:val="28"/>
        </w:rPr>
      </w:pPr>
      <w:r w:rsidRPr="00595BEF">
        <w:rPr>
          <w:sz w:val="28"/>
          <w:szCs w:val="28"/>
        </w:rPr>
        <w:t xml:space="preserve">- замена водосточных труб…… </w:t>
      </w:r>
      <w:r w:rsidRPr="00595BEF">
        <w:rPr>
          <w:sz w:val="28"/>
          <w:szCs w:val="28"/>
          <w:u w:val="single"/>
        </w:rPr>
        <w:t xml:space="preserve">  4,0  </w:t>
      </w:r>
      <w:r w:rsidRPr="00595BEF">
        <w:rPr>
          <w:sz w:val="28"/>
          <w:szCs w:val="28"/>
        </w:rPr>
        <w:t>м;</w:t>
      </w:r>
    </w:p>
    <w:p w:rsidR="00493C48" w:rsidRPr="00595BEF" w:rsidRDefault="00493C48" w:rsidP="00493C48">
      <w:pPr>
        <w:rPr>
          <w:b/>
          <w:bCs/>
          <w:sz w:val="28"/>
          <w:szCs w:val="28"/>
        </w:rPr>
      </w:pPr>
      <w:r w:rsidRPr="00595BEF">
        <w:rPr>
          <w:b/>
          <w:bCs/>
          <w:sz w:val="28"/>
          <w:szCs w:val="28"/>
        </w:rPr>
        <w:t xml:space="preserve">           Завершающие работы:</w:t>
      </w:r>
    </w:p>
    <w:p w:rsidR="00493C48" w:rsidRPr="00595BEF" w:rsidRDefault="00493C48" w:rsidP="00493C48">
      <w:pPr>
        <w:rPr>
          <w:b/>
          <w:bCs/>
          <w:sz w:val="28"/>
          <w:szCs w:val="28"/>
          <w:u w:val="single"/>
        </w:rPr>
      </w:pPr>
      <w:r w:rsidRPr="00595BEF">
        <w:rPr>
          <w:b/>
          <w:bCs/>
          <w:sz w:val="28"/>
          <w:szCs w:val="28"/>
        </w:rPr>
        <w:t xml:space="preserve">           </w:t>
      </w:r>
      <w:r w:rsidRPr="00595BEF">
        <w:rPr>
          <w:bCs/>
          <w:sz w:val="28"/>
          <w:szCs w:val="28"/>
        </w:rPr>
        <w:t xml:space="preserve">- </w:t>
      </w:r>
      <w:r w:rsidRPr="00595BEF">
        <w:rPr>
          <w:sz w:val="28"/>
          <w:szCs w:val="28"/>
        </w:rPr>
        <w:t xml:space="preserve"> Очистка и мытьё окон от мелового покрытия………</w:t>
      </w:r>
      <w:r w:rsidRPr="00595BEF">
        <w:rPr>
          <w:sz w:val="28"/>
          <w:szCs w:val="28"/>
          <w:u w:val="single"/>
        </w:rPr>
        <w:t>294,21</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rPr>
          <w:b/>
          <w:bCs/>
          <w:sz w:val="28"/>
          <w:szCs w:val="28"/>
          <w:u w:val="single"/>
        </w:rPr>
      </w:pPr>
      <w:r w:rsidRPr="00595BEF">
        <w:rPr>
          <w:b/>
          <w:bCs/>
          <w:sz w:val="28"/>
          <w:szCs w:val="28"/>
        </w:rPr>
        <w:t xml:space="preserve">          </w:t>
      </w:r>
      <w:r w:rsidRPr="00595BEF">
        <w:rPr>
          <w:sz w:val="28"/>
          <w:szCs w:val="28"/>
        </w:rPr>
        <w:t xml:space="preserve"> - Демонтаж полиэтиленовой защитной пленки……..</w:t>
      </w:r>
      <w:r w:rsidRPr="00595BEF">
        <w:rPr>
          <w:sz w:val="28"/>
          <w:szCs w:val="28"/>
          <w:u w:val="single"/>
        </w:rPr>
        <w:t>49,9</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ind w:left="851" w:hanging="142"/>
        <w:jc w:val="both"/>
        <w:rPr>
          <w:b/>
          <w:bCs/>
          <w:sz w:val="28"/>
          <w:szCs w:val="28"/>
          <w:u w:val="single"/>
        </w:rPr>
      </w:pPr>
      <w:r w:rsidRPr="00595BEF">
        <w:rPr>
          <w:sz w:val="28"/>
          <w:szCs w:val="28"/>
        </w:rPr>
        <w:t xml:space="preserve"> - Разборка наружных инвентарных лесов с заделкой и покраской          технологических отверстий………</w:t>
      </w:r>
      <w:r w:rsidRPr="00595BEF">
        <w:rPr>
          <w:sz w:val="28"/>
          <w:szCs w:val="28"/>
          <w:u w:val="single"/>
        </w:rPr>
        <w:t>1956</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jc w:val="both"/>
        <w:rPr>
          <w:bCs/>
          <w:sz w:val="28"/>
          <w:szCs w:val="28"/>
        </w:rPr>
      </w:pPr>
      <w:r w:rsidRPr="00595BEF">
        <w:rPr>
          <w:bCs/>
          <w:sz w:val="28"/>
          <w:szCs w:val="28"/>
        </w:rPr>
        <w:t xml:space="preserve">           - Вывоз мусора……..</w:t>
      </w:r>
      <w:r w:rsidRPr="00595BEF">
        <w:rPr>
          <w:bCs/>
          <w:sz w:val="28"/>
          <w:szCs w:val="28"/>
          <w:u w:val="single"/>
        </w:rPr>
        <w:t>0,243</w:t>
      </w:r>
      <w:r w:rsidRPr="00595BEF">
        <w:rPr>
          <w:bCs/>
          <w:sz w:val="28"/>
          <w:szCs w:val="28"/>
        </w:rPr>
        <w:t xml:space="preserve"> т.</w:t>
      </w:r>
    </w:p>
    <w:p w:rsidR="00493C48" w:rsidRPr="00595BEF" w:rsidRDefault="00493C48" w:rsidP="00493C48">
      <w:pPr>
        <w:jc w:val="both"/>
        <w:rPr>
          <w:sz w:val="28"/>
          <w:szCs w:val="28"/>
        </w:rPr>
      </w:pPr>
      <w:r w:rsidRPr="00595BEF">
        <w:rPr>
          <w:b/>
          <w:sz w:val="28"/>
          <w:szCs w:val="28"/>
        </w:rPr>
        <w:t>3.4. Требования к порядку приемки работ.</w:t>
      </w:r>
    </w:p>
    <w:p w:rsidR="00493C48" w:rsidRPr="00595BEF" w:rsidRDefault="00493C48" w:rsidP="00493C48">
      <w:pPr>
        <w:ind w:firstLine="708"/>
        <w:jc w:val="both"/>
        <w:rPr>
          <w:bCs/>
          <w:sz w:val="28"/>
          <w:szCs w:val="28"/>
        </w:rPr>
      </w:pPr>
      <w:r w:rsidRPr="00595BEF">
        <w:rPr>
          <w:bCs/>
          <w:sz w:val="28"/>
          <w:szCs w:val="28"/>
        </w:rPr>
        <w:t>Работы сдаются с оформлением акта выполненных работ (форма КС-2) и справки о стоимости выполненных работ (форма КС-3).</w:t>
      </w:r>
    </w:p>
    <w:p w:rsidR="00493C48" w:rsidRPr="00595BEF" w:rsidRDefault="00493C48" w:rsidP="00493C48">
      <w:pPr>
        <w:ind w:firstLine="708"/>
        <w:jc w:val="both"/>
        <w:rPr>
          <w:bCs/>
          <w:i/>
          <w:sz w:val="28"/>
          <w:szCs w:val="28"/>
        </w:rPr>
      </w:pPr>
      <w:r w:rsidRPr="00595BEF">
        <w:rPr>
          <w:bCs/>
          <w:i/>
          <w:sz w:val="28"/>
          <w:szCs w:val="28"/>
        </w:rPr>
        <w:t>3.4.1. Требования к приемке фасадов.</w:t>
      </w:r>
    </w:p>
    <w:p w:rsidR="00493C48" w:rsidRPr="00595BEF" w:rsidRDefault="00493C48" w:rsidP="00493C48">
      <w:pPr>
        <w:ind w:firstLine="708"/>
        <w:jc w:val="both"/>
        <w:rPr>
          <w:bCs/>
          <w:sz w:val="28"/>
          <w:szCs w:val="28"/>
        </w:rPr>
      </w:pPr>
      <w:r w:rsidRPr="00595BEF">
        <w:rPr>
          <w:sz w:val="28"/>
          <w:szCs w:val="28"/>
        </w:rPr>
        <w:t>Подрядчик</w:t>
      </w:r>
      <w:r w:rsidRPr="00595BEF">
        <w:rPr>
          <w:bCs/>
          <w:sz w:val="28"/>
          <w:szCs w:val="28"/>
        </w:rPr>
        <w:t xml:space="preserve"> предъявляет Заказчику выполненные работы по каждому конструктивному слою для приемки и оформляет их актом освидетельствования скрытых работ с приложением, по просьбе Заказчика, исполнительных схем.</w:t>
      </w:r>
    </w:p>
    <w:p w:rsidR="00493C48" w:rsidRPr="00595BEF" w:rsidRDefault="00493C48" w:rsidP="00493C48">
      <w:pPr>
        <w:ind w:firstLine="708"/>
        <w:jc w:val="both"/>
        <w:rPr>
          <w:bCs/>
          <w:sz w:val="28"/>
          <w:szCs w:val="28"/>
        </w:rPr>
      </w:pPr>
      <w:r w:rsidRPr="00595BEF">
        <w:rPr>
          <w:bCs/>
          <w:sz w:val="28"/>
          <w:szCs w:val="28"/>
        </w:rPr>
        <w:t xml:space="preserve">На каждом этапе приемки </w:t>
      </w:r>
      <w:r w:rsidRPr="00595BEF">
        <w:rPr>
          <w:sz w:val="28"/>
          <w:szCs w:val="28"/>
        </w:rPr>
        <w:t>Подрядчик</w:t>
      </w:r>
      <w:r w:rsidRPr="00595BEF">
        <w:rPr>
          <w:bCs/>
          <w:sz w:val="28"/>
          <w:szCs w:val="28"/>
        </w:rPr>
        <w:t xml:space="preserve"> по просьбе Заказчика должен представить ГОСТ или ТУ или Техническое свидетельство, содержащее технические характеристики используемых материалов, паспорт завода-изготовителя, гигиеническое заключение. Заказчик также имеет право обязать </w:t>
      </w:r>
      <w:r w:rsidRPr="00595BEF">
        <w:rPr>
          <w:sz w:val="28"/>
          <w:szCs w:val="28"/>
        </w:rPr>
        <w:t>Подрядчика</w:t>
      </w:r>
      <w:r w:rsidRPr="00595BEF">
        <w:rPr>
          <w:bCs/>
          <w:sz w:val="28"/>
          <w:szCs w:val="28"/>
        </w:rPr>
        <w:t xml:space="preserve"> провести входной контроль используемых материалов на соответствие их физико-технических показателей данным, представленным в вышеуказанных документах путем испытания материалов в аккредитованных испытательных лабораториях.</w:t>
      </w:r>
    </w:p>
    <w:p w:rsidR="00493C48" w:rsidRPr="00595BEF" w:rsidRDefault="00493C48" w:rsidP="00493C48">
      <w:pPr>
        <w:ind w:firstLine="708"/>
        <w:jc w:val="both"/>
        <w:rPr>
          <w:bCs/>
          <w:sz w:val="28"/>
          <w:szCs w:val="28"/>
        </w:rPr>
      </w:pPr>
      <w:r w:rsidRPr="00595BEF">
        <w:rPr>
          <w:bCs/>
          <w:sz w:val="28"/>
          <w:szCs w:val="28"/>
        </w:rPr>
        <w:t>Элементы которые выполнены из материалов, твердеющих после устройства, необходимо определить прочность этих материалов испытанием контрольных образцов в количестве не менее трех на каждые 500 м</w:t>
      </w:r>
      <w:proofErr w:type="gramStart"/>
      <w:r w:rsidRPr="00595BEF">
        <w:rPr>
          <w:bCs/>
          <w:sz w:val="28"/>
          <w:szCs w:val="28"/>
          <w:vertAlign w:val="superscript"/>
        </w:rPr>
        <w:t>2</w:t>
      </w:r>
      <w:proofErr w:type="gramEnd"/>
      <w:r w:rsidRPr="00595BEF">
        <w:rPr>
          <w:bCs/>
          <w:sz w:val="28"/>
          <w:szCs w:val="28"/>
          <w:vertAlign w:val="superscript"/>
        </w:rPr>
        <w:t xml:space="preserve"> </w:t>
      </w:r>
      <w:r w:rsidRPr="00595BEF">
        <w:rPr>
          <w:bCs/>
          <w:sz w:val="28"/>
          <w:szCs w:val="28"/>
        </w:rPr>
        <w:t xml:space="preserve"> фасада.</w:t>
      </w:r>
    </w:p>
    <w:p w:rsidR="00493C48" w:rsidRPr="00595BEF" w:rsidRDefault="00493C48" w:rsidP="00493C48">
      <w:pPr>
        <w:ind w:firstLine="708"/>
        <w:jc w:val="both"/>
        <w:rPr>
          <w:bCs/>
          <w:sz w:val="28"/>
          <w:szCs w:val="28"/>
        </w:rPr>
      </w:pPr>
      <w:r w:rsidRPr="00595BEF">
        <w:rPr>
          <w:bCs/>
          <w:sz w:val="28"/>
          <w:szCs w:val="28"/>
        </w:rPr>
        <w:t xml:space="preserve">При выполнении работ по ремонту цементно-песчаного основания </w:t>
      </w:r>
      <w:r w:rsidRPr="00595BEF">
        <w:rPr>
          <w:sz w:val="28"/>
          <w:szCs w:val="28"/>
        </w:rPr>
        <w:t>Подрядчик</w:t>
      </w:r>
      <w:r w:rsidRPr="00595BEF">
        <w:rPr>
          <w:bCs/>
          <w:sz w:val="28"/>
          <w:szCs w:val="28"/>
        </w:rPr>
        <w:t xml:space="preserve"> должен представить результаты испытаний контрольных образцов по определению подвижности, плотности растворной смеси и прочности на сжатие раствора  с приложением журнала испытаний и указанием средств измерений согласно ГОСТ 5802-86. </w:t>
      </w:r>
    </w:p>
    <w:p w:rsidR="00493C48" w:rsidRPr="00595BEF" w:rsidRDefault="00493C48" w:rsidP="00493C48">
      <w:pPr>
        <w:ind w:firstLine="720"/>
        <w:jc w:val="both"/>
        <w:rPr>
          <w:bCs/>
          <w:sz w:val="28"/>
          <w:szCs w:val="28"/>
        </w:rPr>
      </w:pPr>
      <w:r w:rsidRPr="00595BEF">
        <w:rPr>
          <w:sz w:val="28"/>
          <w:szCs w:val="28"/>
        </w:rPr>
        <w:t>Отклонение оштукатуренных поверхностей по вертикали (на 1 м.) не должно превышать 2 мм.</w:t>
      </w:r>
    </w:p>
    <w:p w:rsidR="00493C48" w:rsidRPr="00595BEF" w:rsidRDefault="00493C48" w:rsidP="00493C48">
      <w:pPr>
        <w:ind w:firstLine="720"/>
        <w:jc w:val="both"/>
        <w:rPr>
          <w:bCs/>
          <w:sz w:val="28"/>
          <w:szCs w:val="28"/>
        </w:rPr>
      </w:pPr>
      <w:r w:rsidRPr="00595BEF">
        <w:rPr>
          <w:sz w:val="28"/>
          <w:szCs w:val="28"/>
        </w:rPr>
        <w:t xml:space="preserve">Отклонение оштукатуренных поверхностей по горизонтали (на 1 м.) не более 2мм. </w:t>
      </w:r>
    </w:p>
    <w:p w:rsidR="00493C48" w:rsidRPr="00595BEF" w:rsidRDefault="00493C48" w:rsidP="00493C48">
      <w:pPr>
        <w:ind w:firstLine="720"/>
        <w:rPr>
          <w:sz w:val="28"/>
          <w:szCs w:val="28"/>
        </w:rPr>
      </w:pPr>
      <w:r w:rsidRPr="00595BEF">
        <w:rPr>
          <w:sz w:val="28"/>
          <w:szCs w:val="28"/>
        </w:rPr>
        <w:t>Качество подготовленных под окраску оснований должно удовлетворять следующим требованиям:</w:t>
      </w:r>
    </w:p>
    <w:p w:rsidR="00493C48" w:rsidRPr="00595BEF" w:rsidRDefault="00493C48" w:rsidP="00493C48">
      <w:pPr>
        <w:ind w:firstLine="720"/>
        <w:rPr>
          <w:sz w:val="28"/>
          <w:szCs w:val="28"/>
        </w:rPr>
      </w:pPr>
      <w:r w:rsidRPr="00595BEF">
        <w:rPr>
          <w:sz w:val="28"/>
          <w:szCs w:val="28"/>
        </w:rPr>
        <w:lastRenderedPageBreak/>
        <w:t>- поверхностные трещины раскрыты, грунтованы, заполнены шпатлевкой на глубину не менее 2 мм и отшлифованы;</w:t>
      </w:r>
    </w:p>
    <w:p w:rsidR="00493C48" w:rsidRPr="00595BEF" w:rsidRDefault="00493C48" w:rsidP="00493C48">
      <w:pPr>
        <w:ind w:firstLine="720"/>
        <w:rPr>
          <w:sz w:val="28"/>
          <w:szCs w:val="28"/>
        </w:rPr>
      </w:pPr>
      <w:r w:rsidRPr="00595BEF">
        <w:rPr>
          <w:sz w:val="28"/>
          <w:szCs w:val="28"/>
        </w:rPr>
        <w:t>- отслоения, потеки раствора, следы обработки затирочными машинами удалены;</w:t>
      </w:r>
    </w:p>
    <w:p w:rsidR="00493C48" w:rsidRPr="00595BEF" w:rsidRDefault="00493C48" w:rsidP="00493C48">
      <w:pPr>
        <w:ind w:firstLine="720"/>
        <w:rPr>
          <w:sz w:val="28"/>
          <w:szCs w:val="28"/>
        </w:rPr>
      </w:pPr>
      <w:r w:rsidRPr="00595BEF">
        <w:rPr>
          <w:sz w:val="28"/>
          <w:szCs w:val="28"/>
        </w:rPr>
        <w:t xml:space="preserve">- поверхность после подготовки должна быть </w:t>
      </w:r>
      <w:proofErr w:type="spellStart"/>
      <w:r w:rsidRPr="00595BEF">
        <w:rPr>
          <w:sz w:val="28"/>
          <w:szCs w:val="28"/>
        </w:rPr>
        <w:t>огрунтована</w:t>
      </w:r>
      <w:proofErr w:type="spellEnd"/>
      <w:r w:rsidRPr="00595BEF">
        <w:rPr>
          <w:sz w:val="28"/>
          <w:szCs w:val="28"/>
        </w:rPr>
        <w:t>. Грунтовку необходимо выполнить сплошным равномерным слоем, без пропусков и разрывов. Высохшая грунтовка должна иметь прочное сцепление с основанием, не отслаиваться при растяжении. Окраску следует производить после высыхания грунтовки.</w:t>
      </w:r>
    </w:p>
    <w:p w:rsidR="00493C48" w:rsidRPr="00595BEF" w:rsidRDefault="00493C48" w:rsidP="00493C48">
      <w:pPr>
        <w:ind w:firstLine="720"/>
        <w:jc w:val="both"/>
        <w:rPr>
          <w:sz w:val="28"/>
          <w:szCs w:val="28"/>
        </w:rPr>
      </w:pPr>
      <w:r w:rsidRPr="00595BEF">
        <w:rPr>
          <w:sz w:val="28"/>
          <w:szCs w:val="28"/>
        </w:rPr>
        <w:t>Приемку отделочных покрытий необходимо производить после высыхания водных красок и образования прочной пленки  на поверхностях, окрашенных безводными составами. Поверхности высыхания водных составов должны быть однотонными</w:t>
      </w:r>
      <w:proofErr w:type="gramStart"/>
      <w:r w:rsidRPr="00595BEF">
        <w:rPr>
          <w:sz w:val="28"/>
          <w:szCs w:val="28"/>
        </w:rPr>
        <w:t xml:space="preserve"> ,</w:t>
      </w:r>
      <w:proofErr w:type="gramEnd"/>
      <w:r w:rsidRPr="00595BEF">
        <w:rPr>
          <w:sz w:val="28"/>
          <w:szCs w:val="28"/>
        </w:rPr>
        <w:t xml:space="preserve"> без полос, пятен, подтеков, брызг.</w:t>
      </w:r>
    </w:p>
    <w:p w:rsidR="00493C48" w:rsidRPr="00595BEF" w:rsidRDefault="00493C48" w:rsidP="00493C48">
      <w:pPr>
        <w:ind w:firstLine="720"/>
        <w:jc w:val="both"/>
        <w:rPr>
          <w:sz w:val="28"/>
          <w:szCs w:val="28"/>
        </w:rPr>
      </w:pPr>
      <w:r w:rsidRPr="00595BEF">
        <w:rPr>
          <w:sz w:val="28"/>
          <w:szCs w:val="28"/>
        </w:rPr>
        <w:t>В местах сопряжения поверхностей, окрашенных в разные цвета, искривление линий, закраски на отдельных участках не должны превышать более 2 мм.</w:t>
      </w:r>
    </w:p>
    <w:p w:rsidR="00493C48" w:rsidRPr="00595BEF" w:rsidRDefault="00493C48" w:rsidP="00493C48">
      <w:pPr>
        <w:ind w:firstLine="720"/>
        <w:jc w:val="both"/>
        <w:rPr>
          <w:bCs/>
          <w:sz w:val="28"/>
          <w:szCs w:val="28"/>
        </w:rPr>
      </w:pPr>
      <w:r w:rsidRPr="00595BEF">
        <w:rPr>
          <w:bCs/>
          <w:sz w:val="28"/>
          <w:szCs w:val="28"/>
        </w:rPr>
        <w:t>Искривление линий филенок и закраска поверхностей при применении различных колеров (на 1 метр поверхности) - 1мм.</w:t>
      </w:r>
    </w:p>
    <w:p w:rsidR="00493C48" w:rsidRPr="00595BEF" w:rsidRDefault="00493C48" w:rsidP="00493C48">
      <w:pPr>
        <w:ind w:firstLine="708"/>
        <w:jc w:val="both"/>
        <w:rPr>
          <w:bCs/>
          <w:sz w:val="28"/>
          <w:szCs w:val="28"/>
        </w:rPr>
      </w:pPr>
      <w:r w:rsidRPr="00595BEF">
        <w:rPr>
          <w:sz w:val="28"/>
          <w:szCs w:val="28"/>
        </w:rPr>
        <w:t>Цвет покрытия должен соответствовать цвету, указанному в Паспорте  №</w:t>
      </w:r>
      <w:r w:rsidRPr="00595BEF">
        <w:rPr>
          <w:rFonts w:eastAsia="Arial Unicode MS"/>
          <w:bCs/>
          <w:sz w:val="28"/>
          <w:szCs w:val="28"/>
          <w:u w:val="single"/>
        </w:rPr>
        <w:t xml:space="preserve"> АО 01120</w:t>
      </w:r>
      <w:r w:rsidRPr="00595BEF">
        <w:rPr>
          <w:sz w:val="28"/>
          <w:szCs w:val="28"/>
        </w:rPr>
        <w:t xml:space="preserve"> «Колористическое решение, материалы и технология проведения работ».</w:t>
      </w:r>
    </w:p>
    <w:p w:rsidR="00493C48" w:rsidRPr="00595BEF" w:rsidRDefault="00493C48" w:rsidP="00493C48">
      <w:pPr>
        <w:ind w:firstLine="708"/>
        <w:jc w:val="both"/>
        <w:rPr>
          <w:bCs/>
          <w:sz w:val="28"/>
          <w:szCs w:val="28"/>
        </w:rPr>
      </w:pPr>
      <w:r w:rsidRPr="00595BEF">
        <w:rPr>
          <w:bCs/>
          <w:sz w:val="28"/>
          <w:szCs w:val="28"/>
        </w:rPr>
        <w:t xml:space="preserve">При приемке отремонтированного фасада </w:t>
      </w:r>
      <w:r w:rsidRPr="00595BEF">
        <w:rPr>
          <w:sz w:val="28"/>
          <w:szCs w:val="28"/>
        </w:rPr>
        <w:t>Подрядчик</w:t>
      </w:r>
      <w:r w:rsidRPr="00595BEF">
        <w:rPr>
          <w:bCs/>
          <w:sz w:val="28"/>
          <w:szCs w:val="28"/>
        </w:rPr>
        <w:t xml:space="preserve"> предоставляет  Заказчику </w:t>
      </w:r>
      <w:r w:rsidRPr="00595BEF">
        <w:rPr>
          <w:b/>
          <w:bCs/>
          <w:sz w:val="28"/>
          <w:szCs w:val="28"/>
        </w:rPr>
        <w:t>гарантийный паспорт,</w:t>
      </w:r>
      <w:r w:rsidRPr="00595BEF">
        <w:rPr>
          <w:bCs/>
          <w:sz w:val="28"/>
          <w:szCs w:val="28"/>
        </w:rPr>
        <w:t xml:space="preserve"> в котором указывается наименование объекта, объем выполненных работ, их качество и срок эксплуатации не менее 7 лет.</w:t>
      </w:r>
    </w:p>
    <w:p w:rsidR="00493C48" w:rsidRPr="00595BEF" w:rsidRDefault="00493C48" w:rsidP="00493C48">
      <w:pPr>
        <w:ind w:firstLine="708"/>
        <w:jc w:val="both"/>
        <w:rPr>
          <w:bCs/>
          <w:i/>
          <w:sz w:val="28"/>
          <w:szCs w:val="28"/>
        </w:rPr>
      </w:pPr>
      <w:r w:rsidRPr="00595BEF">
        <w:rPr>
          <w:bCs/>
          <w:sz w:val="28"/>
          <w:szCs w:val="28"/>
        </w:rPr>
        <w:t xml:space="preserve">Заказчик в течение десяти рабочих дней осуществляет приемку выполненных работ и подписывает Акт сдачи-приемки выполненных работ, либо направляет мотивированный отказ от его подписания </w:t>
      </w:r>
      <w:r w:rsidRPr="00595BEF">
        <w:rPr>
          <w:sz w:val="28"/>
          <w:szCs w:val="28"/>
        </w:rPr>
        <w:t>Подрядчику</w:t>
      </w:r>
      <w:r w:rsidRPr="00595BEF">
        <w:rPr>
          <w:bCs/>
          <w:sz w:val="28"/>
          <w:szCs w:val="28"/>
        </w:rPr>
        <w:t xml:space="preserve">. В случае мотивированного отказа Заказчика от подписания Акта сдачи-приемки выполненных работ </w:t>
      </w:r>
      <w:r w:rsidRPr="00595BEF">
        <w:rPr>
          <w:sz w:val="28"/>
          <w:szCs w:val="28"/>
        </w:rPr>
        <w:t>Подрядчик, в течение трёх рабочих дней,</w:t>
      </w:r>
      <w:r w:rsidRPr="00595BEF">
        <w:rPr>
          <w:bCs/>
          <w:sz w:val="28"/>
          <w:szCs w:val="28"/>
        </w:rPr>
        <w:t xml:space="preserve"> направляет своего представителя для составления </w:t>
      </w:r>
      <w:r w:rsidRPr="00595BEF">
        <w:rPr>
          <w:bCs/>
          <w:i/>
          <w:sz w:val="28"/>
          <w:szCs w:val="28"/>
        </w:rPr>
        <w:t>акта</w:t>
      </w:r>
      <w:r w:rsidRPr="00595BEF">
        <w:rPr>
          <w:bCs/>
          <w:sz w:val="28"/>
          <w:szCs w:val="28"/>
        </w:rPr>
        <w:t xml:space="preserve"> (в произвольной форме) с перечнем необходимых доработок и их устранения в течение пяти рабочих дней с момента подписания указанного </w:t>
      </w:r>
      <w:r w:rsidRPr="00595BEF">
        <w:rPr>
          <w:bCs/>
          <w:i/>
          <w:sz w:val="28"/>
          <w:szCs w:val="28"/>
        </w:rPr>
        <w:t>акта.</w:t>
      </w:r>
    </w:p>
    <w:p w:rsidR="00493C48" w:rsidRPr="00595BEF" w:rsidRDefault="00493C48" w:rsidP="00493C48">
      <w:pPr>
        <w:ind w:firstLine="720"/>
        <w:jc w:val="both"/>
        <w:rPr>
          <w:bCs/>
          <w:sz w:val="28"/>
          <w:szCs w:val="28"/>
        </w:rPr>
      </w:pPr>
      <w:r w:rsidRPr="00595BEF">
        <w:rPr>
          <w:bCs/>
          <w:sz w:val="28"/>
          <w:szCs w:val="28"/>
        </w:rPr>
        <w:t>Оплата за выполненные и принятые  работы производится безналичным расчетом в соответствии с условиями договора.</w:t>
      </w:r>
    </w:p>
    <w:p w:rsidR="00493C48" w:rsidRPr="00595BEF" w:rsidRDefault="00493C48" w:rsidP="00493C48">
      <w:pPr>
        <w:tabs>
          <w:tab w:val="left" w:pos="1080"/>
        </w:tabs>
        <w:ind w:firstLine="720"/>
        <w:jc w:val="both"/>
        <w:rPr>
          <w:sz w:val="28"/>
          <w:szCs w:val="28"/>
        </w:rPr>
      </w:pPr>
      <w:r w:rsidRPr="00595BEF">
        <w:rPr>
          <w:sz w:val="28"/>
          <w:szCs w:val="28"/>
        </w:rPr>
        <w:t>При приемке в эксплуатацию  Подрядчик обязан предъявить Заказчику:</w:t>
      </w:r>
    </w:p>
    <w:p w:rsidR="00493C48" w:rsidRPr="00595BEF" w:rsidRDefault="00493C48" w:rsidP="00493C48">
      <w:pPr>
        <w:tabs>
          <w:tab w:val="left" w:pos="1080"/>
        </w:tabs>
        <w:ind w:firstLine="720"/>
        <w:jc w:val="both"/>
        <w:rPr>
          <w:sz w:val="28"/>
          <w:szCs w:val="28"/>
        </w:rPr>
      </w:pPr>
      <w:r w:rsidRPr="00595BEF">
        <w:rPr>
          <w:sz w:val="28"/>
          <w:szCs w:val="28"/>
        </w:rPr>
        <w:t xml:space="preserve">- </w:t>
      </w:r>
      <w:r w:rsidRPr="00595BEF">
        <w:rPr>
          <w:bCs/>
          <w:sz w:val="28"/>
          <w:szCs w:val="28"/>
        </w:rPr>
        <w:t>Акт сдачи-приемки выполненных работ;</w:t>
      </w:r>
    </w:p>
    <w:p w:rsidR="00493C48" w:rsidRPr="00595BEF" w:rsidRDefault="00493C48" w:rsidP="00493C48">
      <w:pPr>
        <w:ind w:firstLine="720"/>
        <w:jc w:val="both"/>
        <w:rPr>
          <w:bCs/>
          <w:sz w:val="28"/>
          <w:szCs w:val="28"/>
        </w:rPr>
      </w:pPr>
      <w:r w:rsidRPr="00595BEF">
        <w:rPr>
          <w:bCs/>
          <w:sz w:val="28"/>
          <w:szCs w:val="28"/>
        </w:rPr>
        <w:t>- общий журнал работ (ф</w:t>
      </w:r>
      <w:proofErr w:type="gramStart"/>
      <w:r w:rsidRPr="00595BEF">
        <w:rPr>
          <w:bCs/>
          <w:sz w:val="28"/>
          <w:szCs w:val="28"/>
        </w:rPr>
        <w:t>.К</w:t>
      </w:r>
      <w:proofErr w:type="gramEnd"/>
      <w:r w:rsidRPr="00595BEF">
        <w:rPr>
          <w:bCs/>
          <w:sz w:val="28"/>
          <w:szCs w:val="28"/>
        </w:rPr>
        <w:t>С-6);</w:t>
      </w:r>
    </w:p>
    <w:p w:rsidR="00493C48" w:rsidRPr="00595BEF" w:rsidRDefault="00493C48" w:rsidP="00493C48">
      <w:pPr>
        <w:ind w:left="708"/>
        <w:jc w:val="both"/>
        <w:rPr>
          <w:bCs/>
          <w:sz w:val="28"/>
          <w:szCs w:val="28"/>
        </w:rPr>
      </w:pPr>
      <w:r w:rsidRPr="00595BEF">
        <w:rPr>
          <w:bCs/>
          <w:sz w:val="28"/>
          <w:szCs w:val="28"/>
        </w:rPr>
        <w:t>- журнал входного контроля;</w:t>
      </w:r>
    </w:p>
    <w:p w:rsidR="00493C48" w:rsidRPr="00595BEF" w:rsidRDefault="00493C48" w:rsidP="00493C48">
      <w:pPr>
        <w:ind w:left="708"/>
        <w:jc w:val="both"/>
        <w:rPr>
          <w:bCs/>
          <w:sz w:val="28"/>
          <w:szCs w:val="28"/>
        </w:rPr>
      </w:pPr>
      <w:r w:rsidRPr="00595BEF">
        <w:rPr>
          <w:bCs/>
          <w:sz w:val="28"/>
          <w:szCs w:val="28"/>
        </w:rPr>
        <w:t>- акты освидетельствования скрытых работ;</w:t>
      </w:r>
    </w:p>
    <w:p w:rsidR="00493C48" w:rsidRPr="00595BEF" w:rsidRDefault="00493C48" w:rsidP="00493C48">
      <w:pPr>
        <w:ind w:left="708"/>
        <w:jc w:val="both"/>
        <w:rPr>
          <w:bCs/>
          <w:sz w:val="28"/>
          <w:szCs w:val="28"/>
        </w:rPr>
      </w:pPr>
      <w:r w:rsidRPr="00595BEF">
        <w:rPr>
          <w:bCs/>
          <w:sz w:val="28"/>
          <w:szCs w:val="28"/>
        </w:rPr>
        <w:t>- сертификаты на примененные строительные материалы;</w:t>
      </w:r>
    </w:p>
    <w:p w:rsidR="00493C48" w:rsidRPr="00595BEF" w:rsidRDefault="00493C48" w:rsidP="00493C48">
      <w:pPr>
        <w:ind w:left="708"/>
        <w:jc w:val="both"/>
        <w:rPr>
          <w:bCs/>
          <w:sz w:val="28"/>
          <w:szCs w:val="28"/>
        </w:rPr>
      </w:pPr>
      <w:r w:rsidRPr="00595BEF">
        <w:rPr>
          <w:bCs/>
          <w:sz w:val="28"/>
          <w:szCs w:val="28"/>
        </w:rPr>
        <w:t>- паспорта на изделия, конструкции;</w:t>
      </w:r>
    </w:p>
    <w:p w:rsidR="00493C48" w:rsidRPr="00595BEF" w:rsidRDefault="00493C48" w:rsidP="00493C48">
      <w:pPr>
        <w:ind w:firstLine="708"/>
        <w:jc w:val="both"/>
        <w:rPr>
          <w:bCs/>
          <w:sz w:val="28"/>
          <w:szCs w:val="28"/>
        </w:rPr>
      </w:pPr>
      <w:r w:rsidRPr="00595BEF">
        <w:rPr>
          <w:bCs/>
          <w:sz w:val="28"/>
          <w:szCs w:val="28"/>
        </w:rPr>
        <w:t>- КС-2, КС-3, счет, счет-фактуру.</w:t>
      </w:r>
    </w:p>
    <w:p w:rsidR="00493C48" w:rsidRPr="00595BEF" w:rsidRDefault="00493C48" w:rsidP="00493C48">
      <w:pPr>
        <w:ind w:firstLine="708"/>
        <w:jc w:val="both"/>
        <w:rPr>
          <w:bCs/>
          <w:sz w:val="28"/>
          <w:szCs w:val="28"/>
        </w:rPr>
      </w:pPr>
    </w:p>
    <w:p w:rsidR="00493C48" w:rsidRPr="00595BEF" w:rsidRDefault="00493C48" w:rsidP="00493C48">
      <w:pPr>
        <w:jc w:val="both"/>
        <w:rPr>
          <w:bCs/>
          <w:sz w:val="28"/>
          <w:szCs w:val="28"/>
        </w:rPr>
      </w:pPr>
      <w:r w:rsidRPr="00595BEF">
        <w:rPr>
          <w:b/>
          <w:sz w:val="28"/>
          <w:szCs w:val="28"/>
        </w:rPr>
        <w:lastRenderedPageBreak/>
        <w:t>3.5.Требования к проведению консультаций персонала.</w:t>
      </w:r>
    </w:p>
    <w:p w:rsidR="00493C48" w:rsidRPr="00595BEF" w:rsidRDefault="00493C48" w:rsidP="00493C48">
      <w:pPr>
        <w:ind w:firstLine="708"/>
        <w:jc w:val="both"/>
        <w:rPr>
          <w:sz w:val="28"/>
          <w:szCs w:val="28"/>
        </w:rPr>
      </w:pPr>
      <w:r w:rsidRPr="00595BEF">
        <w:rPr>
          <w:sz w:val="28"/>
          <w:szCs w:val="28"/>
        </w:rPr>
        <w:t xml:space="preserve">До подписания </w:t>
      </w:r>
      <w:r w:rsidRPr="00595BEF">
        <w:rPr>
          <w:bCs/>
          <w:sz w:val="28"/>
          <w:szCs w:val="28"/>
        </w:rPr>
        <w:t>Акт сдачи-приемки выполненных работ</w:t>
      </w:r>
      <w:r w:rsidRPr="00595BEF">
        <w:rPr>
          <w:sz w:val="28"/>
          <w:szCs w:val="28"/>
        </w:rPr>
        <w:t>, Подрядчик по просьбе Заказчика должен провести консультацию представителей Заказчика (в количестве 5 человек) по технологии ухода и эксплуатации фасада. Время консультирования – 1 час.</w:t>
      </w:r>
    </w:p>
    <w:p w:rsidR="00493C48" w:rsidRPr="00595BEF" w:rsidRDefault="00493C48" w:rsidP="00493C48">
      <w:pPr>
        <w:jc w:val="both"/>
        <w:rPr>
          <w:bCs/>
          <w:sz w:val="28"/>
          <w:szCs w:val="28"/>
        </w:rPr>
      </w:pPr>
      <w:r w:rsidRPr="00595BEF">
        <w:rPr>
          <w:b/>
          <w:sz w:val="28"/>
          <w:szCs w:val="28"/>
        </w:rPr>
        <w:t xml:space="preserve">3.6. Требования к безопасности при исполнении условий </w:t>
      </w:r>
      <w:r w:rsidRPr="00595BEF">
        <w:rPr>
          <w:b/>
          <w:bCs/>
          <w:sz w:val="28"/>
          <w:szCs w:val="28"/>
        </w:rPr>
        <w:t>договора.</w:t>
      </w:r>
    </w:p>
    <w:p w:rsidR="00493C48" w:rsidRPr="00595BEF" w:rsidRDefault="00493C48" w:rsidP="00493C48">
      <w:pPr>
        <w:ind w:firstLine="720"/>
        <w:jc w:val="both"/>
        <w:rPr>
          <w:sz w:val="28"/>
          <w:szCs w:val="28"/>
        </w:rPr>
      </w:pPr>
      <w:r w:rsidRPr="00595BEF">
        <w:rPr>
          <w:sz w:val="28"/>
          <w:szCs w:val="28"/>
        </w:rPr>
        <w:t xml:space="preserve">Подрядчик по просьбе Заказчика обязан представить сертификаты соответствия на применяемые оборудование и </w:t>
      </w:r>
      <w:proofErr w:type="gramStart"/>
      <w:r w:rsidRPr="00595BEF">
        <w:rPr>
          <w:sz w:val="28"/>
          <w:szCs w:val="28"/>
        </w:rPr>
        <w:t>материалы</w:t>
      </w:r>
      <w:proofErr w:type="gramEnd"/>
      <w:r w:rsidRPr="00595BEF">
        <w:rPr>
          <w:sz w:val="28"/>
          <w:szCs w:val="28"/>
        </w:rPr>
        <w:t xml:space="preserve"> и гарантирует, что качество строительных материалов, оборудования, изделий, конструкций будут соответствовать проектным спецификациям, государственным стандартам и иметь соответствующие сертификаты, технические паспорта или другие документы, удостоверяющие их качество.</w:t>
      </w:r>
    </w:p>
    <w:p w:rsidR="00493C48" w:rsidRPr="00595BEF" w:rsidRDefault="00493C48" w:rsidP="00493C48">
      <w:pPr>
        <w:ind w:firstLine="720"/>
        <w:jc w:val="both"/>
        <w:rPr>
          <w:sz w:val="28"/>
          <w:szCs w:val="28"/>
        </w:rPr>
      </w:pPr>
      <w:r w:rsidRPr="00595BEF">
        <w:rPr>
          <w:sz w:val="28"/>
          <w:szCs w:val="28"/>
        </w:rPr>
        <w:t>Подрядчик обязан во время проведения работ по капитальному ремонту фасада здания согласовать с Заказчиком и обеспечить меры по защите имущества Заказчика (оборудование, мебель, растения) от пыли и загрязнения. Подрядчик обязан ежедневно (после окончания работ) проводить уборку места работ - отключить электрооборудование, убрать инструмент, вывезти мусор.</w:t>
      </w:r>
    </w:p>
    <w:p w:rsidR="00493C48" w:rsidRPr="00595BEF" w:rsidRDefault="00493C48" w:rsidP="00493C48">
      <w:pPr>
        <w:ind w:firstLine="720"/>
        <w:jc w:val="both"/>
        <w:rPr>
          <w:sz w:val="28"/>
          <w:szCs w:val="28"/>
        </w:rPr>
      </w:pPr>
      <w:r w:rsidRPr="00595BEF">
        <w:rPr>
          <w:sz w:val="28"/>
          <w:szCs w:val="28"/>
        </w:rPr>
        <w:t>Подрядчик обязуется при производстве работ соблюдать мероприятия по сохранению существующих инженерных коммуникаций.</w:t>
      </w:r>
    </w:p>
    <w:p w:rsidR="00493C48" w:rsidRPr="00595BEF" w:rsidRDefault="00493C48" w:rsidP="00493C48">
      <w:pPr>
        <w:ind w:firstLine="709"/>
        <w:jc w:val="both"/>
        <w:rPr>
          <w:sz w:val="28"/>
          <w:szCs w:val="28"/>
        </w:rPr>
      </w:pPr>
      <w:r w:rsidRPr="00595BEF">
        <w:rPr>
          <w:sz w:val="28"/>
          <w:szCs w:val="28"/>
        </w:rPr>
        <w:t>Подрядчик должен обеспечить в период выполнения работ на объекте необходимые мероприятия по охране труда, противопожарные мероприятия, меры по охране окружающей среды. Запрещается проведение огневых и газопламенных работ. Запрещаются механизированные работы по приготовлению смесей внутри здания.</w:t>
      </w:r>
    </w:p>
    <w:p w:rsidR="00493C48" w:rsidRPr="00595BEF" w:rsidRDefault="00493C48" w:rsidP="00493C48">
      <w:pPr>
        <w:ind w:firstLine="709"/>
        <w:jc w:val="both"/>
        <w:rPr>
          <w:sz w:val="28"/>
          <w:szCs w:val="28"/>
        </w:rPr>
      </w:pPr>
      <w:r w:rsidRPr="00595BEF">
        <w:rPr>
          <w:sz w:val="28"/>
          <w:szCs w:val="28"/>
        </w:rPr>
        <w:t>Подрядчик гарантирует освобождение Заказчика от любой ответственности и оплаты по всем претензиям, требованиям и судебным искам и от всякого рода расходов, связанных с увечьем и несчастными случаями со смертельным исходом в процессе выполнения работ по настоящему договору в отношении Подрядчика, за исключением случаев, когда ущерб возник по вине Заказчика.</w:t>
      </w:r>
    </w:p>
    <w:p w:rsidR="00493C48" w:rsidRPr="00595BEF" w:rsidRDefault="00493C48" w:rsidP="00493C48">
      <w:pPr>
        <w:ind w:firstLine="709"/>
        <w:jc w:val="both"/>
        <w:rPr>
          <w:sz w:val="28"/>
          <w:szCs w:val="28"/>
        </w:rPr>
      </w:pPr>
      <w:r w:rsidRPr="00595BEF">
        <w:rPr>
          <w:sz w:val="28"/>
          <w:szCs w:val="28"/>
        </w:rPr>
        <w:t>После сдачи-приемки выполненных работ в гарантийную эксплуатацию Подрядчик обязан в течение 1 (одного) дня вывезти с территории объекта свое оборудование и инструменты.</w:t>
      </w:r>
    </w:p>
    <w:p w:rsidR="00493C48" w:rsidRPr="00595BEF" w:rsidRDefault="00493C48" w:rsidP="00493C48">
      <w:pPr>
        <w:rPr>
          <w:b/>
          <w:bCs/>
          <w:sz w:val="28"/>
          <w:szCs w:val="28"/>
        </w:rPr>
      </w:pPr>
      <w:r w:rsidRPr="00595BEF">
        <w:rPr>
          <w:b/>
          <w:bCs/>
          <w:sz w:val="28"/>
          <w:szCs w:val="28"/>
        </w:rPr>
        <w:t>3.7. Требования к материалам.</w:t>
      </w:r>
    </w:p>
    <w:p w:rsidR="00493C48" w:rsidRPr="00595BEF" w:rsidRDefault="00493C48" w:rsidP="00493C48">
      <w:pPr>
        <w:ind w:firstLine="720"/>
        <w:jc w:val="both"/>
        <w:rPr>
          <w:bCs/>
          <w:sz w:val="28"/>
          <w:szCs w:val="28"/>
        </w:rPr>
      </w:pPr>
      <w:r w:rsidRPr="00595BEF">
        <w:rPr>
          <w:bCs/>
          <w:sz w:val="28"/>
          <w:szCs w:val="28"/>
        </w:rPr>
        <w:t>Поставляемые  материалы должны быть новыми, ранее неиспользованными и не просроченными на момент использования.</w:t>
      </w:r>
    </w:p>
    <w:p w:rsidR="00493C48" w:rsidRPr="00595BEF" w:rsidRDefault="00493C48" w:rsidP="00493C48">
      <w:pPr>
        <w:jc w:val="both"/>
        <w:rPr>
          <w:b/>
          <w:sz w:val="28"/>
          <w:szCs w:val="28"/>
        </w:rPr>
      </w:pPr>
      <w:r w:rsidRPr="00595BEF">
        <w:rPr>
          <w:b/>
          <w:sz w:val="28"/>
          <w:szCs w:val="28"/>
        </w:rPr>
        <w:t>3.8. Требования к сроку и объему предоставления гарантий</w:t>
      </w:r>
    </w:p>
    <w:p w:rsidR="00493C48" w:rsidRPr="00595BEF" w:rsidRDefault="00493C48" w:rsidP="00493C48">
      <w:pPr>
        <w:ind w:firstLine="720"/>
        <w:jc w:val="both"/>
        <w:rPr>
          <w:sz w:val="28"/>
          <w:szCs w:val="28"/>
        </w:rPr>
      </w:pPr>
      <w:r w:rsidRPr="00595BEF">
        <w:rPr>
          <w:sz w:val="28"/>
          <w:szCs w:val="28"/>
        </w:rPr>
        <w:t>Срок гарантии на выполненные работы по капитальному  ремонту фасадов здания ИЦПУ  по потребительским свойствам новых строительных конструкций должен составлять  не менее 7 лет от даты подписания Акта сдачи-приемки выполненных работ.</w:t>
      </w:r>
    </w:p>
    <w:p w:rsidR="00493C48" w:rsidRPr="00595BEF" w:rsidRDefault="00493C48" w:rsidP="00493C48">
      <w:pPr>
        <w:ind w:firstLine="720"/>
        <w:jc w:val="both"/>
        <w:rPr>
          <w:sz w:val="28"/>
          <w:szCs w:val="28"/>
        </w:rPr>
      </w:pPr>
      <w:r w:rsidRPr="00595BEF">
        <w:rPr>
          <w:sz w:val="28"/>
          <w:szCs w:val="28"/>
        </w:rPr>
        <w:t>В случае выявления Заказчиком недостатков и (или) скрытых дефектов в период    гарантийного срока,   Подрядчик в течени</w:t>
      </w:r>
      <w:proofErr w:type="gramStart"/>
      <w:r w:rsidRPr="00595BEF">
        <w:rPr>
          <w:sz w:val="28"/>
          <w:szCs w:val="28"/>
        </w:rPr>
        <w:t>и</w:t>
      </w:r>
      <w:proofErr w:type="gramEnd"/>
      <w:r w:rsidRPr="00595BEF">
        <w:rPr>
          <w:sz w:val="28"/>
          <w:szCs w:val="28"/>
        </w:rPr>
        <w:t xml:space="preserve"> 2 (двух) рабочих  дней, исчисляемых от даты оповещения Заказчиком, обязан  направить </w:t>
      </w:r>
      <w:r w:rsidRPr="00595BEF">
        <w:rPr>
          <w:sz w:val="28"/>
          <w:szCs w:val="28"/>
        </w:rPr>
        <w:lastRenderedPageBreak/>
        <w:t>своего представителя  на   объект    Заказчика для составления акта  (в произвольной форме) с перечнем необходимых работ и сроком их выполнения в течение 10(десяти) рабочих дней.</w:t>
      </w:r>
    </w:p>
    <w:p w:rsidR="00493C48" w:rsidRPr="00595BEF" w:rsidRDefault="00493C48" w:rsidP="00493C48">
      <w:pPr>
        <w:jc w:val="both"/>
        <w:rPr>
          <w:b/>
          <w:sz w:val="28"/>
          <w:szCs w:val="28"/>
        </w:rPr>
      </w:pPr>
      <w:r w:rsidRPr="00595BEF">
        <w:rPr>
          <w:b/>
          <w:sz w:val="28"/>
          <w:szCs w:val="28"/>
        </w:rPr>
        <w:t>4. Дополнительные требования</w:t>
      </w:r>
    </w:p>
    <w:p w:rsidR="00493C48" w:rsidRPr="00595BEF" w:rsidRDefault="00493C48" w:rsidP="00493C48">
      <w:pPr>
        <w:tabs>
          <w:tab w:val="left" w:pos="0"/>
        </w:tabs>
        <w:ind w:firstLine="720"/>
        <w:jc w:val="both"/>
        <w:rPr>
          <w:sz w:val="28"/>
          <w:szCs w:val="28"/>
        </w:rPr>
      </w:pPr>
      <w:r w:rsidRPr="00595BEF">
        <w:rPr>
          <w:sz w:val="28"/>
          <w:szCs w:val="28"/>
        </w:rPr>
        <w:t>За один день перед началом выполнения работ Подрядчик обязан установить на территории двора строительную бытовку и биотуалет. Место установки согласовать с Заказчиком.</w:t>
      </w:r>
    </w:p>
    <w:p w:rsidR="00493C48" w:rsidRPr="00595BEF" w:rsidRDefault="00493C48" w:rsidP="00493C48">
      <w:pPr>
        <w:tabs>
          <w:tab w:val="center" w:pos="1985"/>
          <w:tab w:val="center" w:pos="2127"/>
          <w:tab w:val="left" w:pos="6096"/>
        </w:tabs>
        <w:ind w:firstLine="720"/>
        <w:jc w:val="both"/>
        <w:rPr>
          <w:sz w:val="28"/>
          <w:szCs w:val="28"/>
        </w:rPr>
      </w:pPr>
      <w:r w:rsidRPr="00595BEF">
        <w:rPr>
          <w:sz w:val="28"/>
          <w:szCs w:val="28"/>
        </w:rPr>
        <w:t>Все документы, необходимые для выполнения условий договора, Подрядчик обязан передавать в установленные сроки через Общий отдел (кабинет ___) Заказчика</w:t>
      </w:r>
      <w:proofErr w:type="gramStart"/>
      <w:r w:rsidRPr="00595BEF">
        <w:rPr>
          <w:sz w:val="28"/>
          <w:szCs w:val="28"/>
        </w:rPr>
        <w:t xml:space="preserve"> (_______________).</w:t>
      </w:r>
      <w:proofErr w:type="gramEnd"/>
    </w:p>
    <w:p w:rsidR="00493C48" w:rsidRPr="00595BEF" w:rsidRDefault="00493C48" w:rsidP="00493C48">
      <w:pPr>
        <w:ind w:firstLine="720"/>
        <w:jc w:val="both"/>
        <w:rPr>
          <w:sz w:val="28"/>
          <w:szCs w:val="28"/>
        </w:rPr>
      </w:pPr>
      <w:r w:rsidRPr="00595BEF">
        <w:rPr>
          <w:sz w:val="28"/>
          <w:szCs w:val="28"/>
        </w:rPr>
        <w:t xml:space="preserve">Подрядчик обязан иметь свидетельство о допуске к работам по </w:t>
      </w:r>
      <w:r w:rsidRPr="00595BEF">
        <w:rPr>
          <w:i/>
          <w:sz w:val="28"/>
          <w:szCs w:val="28"/>
        </w:rPr>
        <w:t xml:space="preserve">организации строительства. </w:t>
      </w:r>
      <w:r w:rsidRPr="00595BEF">
        <w:rPr>
          <w:sz w:val="28"/>
          <w:szCs w:val="28"/>
        </w:rPr>
        <w:t>В случае выполнения работ лично или с привлечением других лиц, данное лицо должно обладать соответствующим свидетельством о допуске к отдельным видам работ.</w:t>
      </w:r>
    </w:p>
    <w:p w:rsidR="00493C48" w:rsidRPr="00595BEF" w:rsidRDefault="00493C48" w:rsidP="00493C48">
      <w:pPr>
        <w:ind w:firstLine="720"/>
        <w:jc w:val="both"/>
        <w:rPr>
          <w:sz w:val="28"/>
          <w:szCs w:val="28"/>
        </w:rPr>
      </w:pPr>
      <w:r w:rsidRPr="00595BEF">
        <w:rPr>
          <w:sz w:val="28"/>
          <w:szCs w:val="28"/>
        </w:rPr>
        <w:t>Подрядчик обязан вести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493C48" w:rsidRPr="00595BEF" w:rsidRDefault="00493C48" w:rsidP="00493C48">
      <w:pPr>
        <w:ind w:firstLine="720"/>
        <w:jc w:val="both"/>
        <w:rPr>
          <w:sz w:val="28"/>
          <w:szCs w:val="28"/>
        </w:rPr>
      </w:pPr>
      <w:r w:rsidRPr="00595BEF">
        <w:rPr>
          <w:sz w:val="28"/>
          <w:szCs w:val="28"/>
        </w:rPr>
        <w:t>Ущерб, причиненный имуществу Заказчика при выполнении строительных работ, возмещается за счет Подрядчика.</w:t>
      </w:r>
    </w:p>
    <w:p w:rsidR="00493C48" w:rsidRPr="00595BEF" w:rsidRDefault="00493C48" w:rsidP="00493C48">
      <w:pPr>
        <w:jc w:val="both"/>
        <w:rPr>
          <w:bCs/>
          <w:sz w:val="28"/>
          <w:szCs w:val="28"/>
        </w:rPr>
      </w:pPr>
      <w:r w:rsidRPr="00595BEF">
        <w:rPr>
          <w:b/>
          <w:bCs/>
          <w:sz w:val="28"/>
          <w:szCs w:val="28"/>
        </w:rPr>
        <w:t>5.</w:t>
      </w:r>
      <w:r w:rsidRPr="00595BEF">
        <w:rPr>
          <w:bCs/>
          <w:sz w:val="28"/>
          <w:szCs w:val="28"/>
        </w:rPr>
        <w:t xml:space="preserve"> Подготовленное техническое задание соответствует современному техническому уровню и не дает предпочтения участникам размещения заказа.</w:t>
      </w:r>
    </w:p>
    <w:p w:rsidR="00027760" w:rsidRDefault="00493C48" w:rsidP="00493C48">
      <w:pPr>
        <w:rPr>
          <w:bCs/>
          <w:sz w:val="28"/>
          <w:szCs w:val="28"/>
        </w:rPr>
      </w:pPr>
      <w:r w:rsidRPr="00595BEF">
        <w:rPr>
          <w:b/>
          <w:bCs/>
          <w:sz w:val="28"/>
          <w:szCs w:val="28"/>
        </w:rPr>
        <w:t xml:space="preserve"> 6. </w:t>
      </w:r>
      <w:r w:rsidRPr="00595BEF">
        <w:rPr>
          <w:sz w:val="28"/>
          <w:szCs w:val="28"/>
        </w:rPr>
        <w:t>Подрядчик</w:t>
      </w:r>
      <w:r w:rsidRPr="00595BEF">
        <w:rPr>
          <w:bCs/>
          <w:sz w:val="28"/>
          <w:szCs w:val="28"/>
        </w:rPr>
        <w:t xml:space="preserve"> обязан получить разрешение на установку лесов в Государственной административно-технической инспекции.</w:t>
      </w:r>
    </w:p>
    <w:p w:rsidR="00493C48" w:rsidRDefault="00493C48" w:rsidP="00493C48">
      <w:pPr>
        <w:rPr>
          <w:bCs/>
          <w:sz w:val="28"/>
          <w:szCs w:val="28"/>
        </w:rPr>
      </w:pPr>
    </w:p>
    <w:p w:rsidR="00493C48" w:rsidRDefault="00493C48" w:rsidP="00493C48"/>
    <w:p w:rsidR="00493C48" w:rsidRDefault="00493C48" w:rsidP="00493C48"/>
    <w:p w:rsidR="00493C48" w:rsidRDefault="00493C48" w:rsidP="00493C48"/>
    <w:p w:rsidR="00493C48" w:rsidRDefault="00493C48" w:rsidP="00493C48">
      <w:pPr>
        <w:widowControl w:val="0"/>
        <w:spacing w:before="66"/>
        <w:ind w:right="1242"/>
        <w:outlineLvl w:val="0"/>
        <w:rPr>
          <w:b/>
          <w:bCs/>
          <w:lang w:eastAsia="en-US"/>
        </w:rPr>
      </w:pPr>
      <w:r w:rsidRPr="00595BEF">
        <w:rPr>
          <w:b/>
          <w:bCs/>
          <w:lang w:eastAsia="en-US"/>
        </w:rPr>
        <w:t>При</w:t>
      </w:r>
      <w:r w:rsidRPr="00595BEF">
        <w:rPr>
          <w:b/>
          <w:bCs/>
          <w:spacing w:val="-2"/>
          <w:lang w:eastAsia="en-US"/>
        </w:rPr>
        <w:t>л</w:t>
      </w:r>
      <w:r w:rsidRPr="00595BEF">
        <w:rPr>
          <w:b/>
          <w:bCs/>
          <w:lang w:eastAsia="en-US"/>
        </w:rPr>
        <w:t>о</w:t>
      </w:r>
      <w:r w:rsidRPr="00595BEF">
        <w:rPr>
          <w:b/>
          <w:bCs/>
          <w:spacing w:val="-4"/>
          <w:lang w:eastAsia="en-US"/>
        </w:rPr>
        <w:t>ж</w:t>
      </w:r>
      <w:r w:rsidRPr="00595BEF">
        <w:rPr>
          <w:b/>
          <w:bCs/>
          <w:lang w:eastAsia="en-US"/>
        </w:rPr>
        <w:t>ение №</w:t>
      </w:r>
      <w:r w:rsidRPr="00595BEF">
        <w:rPr>
          <w:b/>
          <w:bCs/>
          <w:spacing w:val="-1"/>
          <w:lang w:eastAsia="en-US"/>
        </w:rPr>
        <w:t xml:space="preserve"> </w:t>
      </w:r>
      <w:r w:rsidRPr="00595BEF">
        <w:rPr>
          <w:b/>
          <w:bCs/>
          <w:lang w:eastAsia="en-US"/>
        </w:rPr>
        <w:t>1 пунк</w:t>
      </w:r>
      <w:r>
        <w:rPr>
          <w:b/>
          <w:bCs/>
          <w:lang w:eastAsia="en-US"/>
        </w:rPr>
        <w:t xml:space="preserve">т 1 </w:t>
      </w:r>
      <w:r w:rsidRPr="00595BEF">
        <w:rPr>
          <w:b/>
          <w:bCs/>
          <w:lang w:eastAsia="en-US"/>
        </w:rPr>
        <w:t xml:space="preserve">к </w:t>
      </w:r>
      <w:r w:rsidRPr="00595BEF">
        <w:rPr>
          <w:b/>
          <w:bCs/>
          <w:spacing w:val="-1"/>
          <w:lang w:eastAsia="en-US"/>
        </w:rPr>
        <w:t>Т</w:t>
      </w:r>
      <w:r w:rsidRPr="00595BEF">
        <w:rPr>
          <w:b/>
          <w:bCs/>
          <w:lang w:eastAsia="en-US"/>
        </w:rPr>
        <w:t>е</w:t>
      </w:r>
      <w:r w:rsidRPr="00595BEF">
        <w:rPr>
          <w:b/>
          <w:bCs/>
          <w:spacing w:val="-2"/>
          <w:lang w:eastAsia="en-US"/>
        </w:rPr>
        <w:t>х</w:t>
      </w:r>
      <w:r w:rsidRPr="00595BEF">
        <w:rPr>
          <w:b/>
          <w:bCs/>
          <w:lang w:eastAsia="en-US"/>
        </w:rPr>
        <w:t>ническ</w:t>
      </w:r>
      <w:r w:rsidRPr="00595BEF">
        <w:rPr>
          <w:b/>
          <w:bCs/>
          <w:spacing w:val="-2"/>
          <w:lang w:eastAsia="en-US"/>
        </w:rPr>
        <w:t>о</w:t>
      </w:r>
      <w:r w:rsidRPr="00595BEF">
        <w:rPr>
          <w:b/>
          <w:bCs/>
          <w:lang w:eastAsia="en-US"/>
        </w:rPr>
        <w:t>му з</w:t>
      </w:r>
      <w:r w:rsidRPr="00595BEF">
        <w:rPr>
          <w:b/>
          <w:bCs/>
          <w:spacing w:val="-3"/>
          <w:lang w:eastAsia="en-US"/>
        </w:rPr>
        <w:t>а</w:t>
      </w:r>
      <w:r w:rsidRPr="00595BEF">
        <w:rPr>
          <w:b/>
          <w:bCs/>
          <w:lang w:eastAsia="en-US"/>
        </w:rPr>
        <w:t>дан</w:t>
      </w:r>
      <w:r w:rsidRPr="00595BEF">
        <w:rPr>
          <w:b/>
          <w:bCs/>
          <w:spacing w:val="-3"/>
          <w:lang w:eastAsia="en-US"/>
        </w:rPr>
        <w:t>и</w:t>
      </w:r>
      <w:r w:rsidRPr="00595BEF">
        <w:rPr>
          <w:b/>
          <w:bCs/>
          <w:lang w:eastAsia="en-US"/>
        </w:rPr>
        <w:t>ю</w:t>
      </w:r>
      <w:r>
        <w:rPr>
          <w:b/>
          <w:bCs/>
          <w:lang w:eastAsia="en-US"/>
        </w:rPr>
        <w:t xml:space="preserve"> см. отдельно прикрепленный файл.</w:t>
      </w:r>
    </w:p>
    <w:p w:rsidR="00493C48" w:rsidRPr="00595BEF" w:rsidRDefault="00493C48" w:rsidP="00493C48">
      <w:pPr>
        <w:widowControl w:val="0"/>
        <w:spacing w:before="66"/>
        <w:ind w:right="1242"/>
        <w:outlineLvl w:val="0"/>
        <w:rPr>
          <w:lang w:eastAsia="en-US"/>
        </w:rPr>
      </w:pPr>
      <w:r w:rsidRPr="00595BEF">
        <w:rPr>
          <w:b/>
          <w:bCs/>
          <w:lang w:eastAsia="en-US"/>
        </w:rPr>
        <w:t>При</w:t>
      </w:r>
      <w:r w:rsidRPr="00595BEF">
        <w:rPr>
          <w:b/>
          <w:bCs/>
          <w:spacing w:val="-2"/>
          <w:lang w:eastAsia="en-US"/>
        </w:rPr>
        <w:t>л</w:t>
      </w:r>
      <w:r w:rsidRPr="00595BEF">
        <w:rPr>
          <w:b/>
          <w:bCs/>
          <w:lang w:eastAsia="en-US"/>
        </w:rPr>
        <w:t>о</w:t>
      </w:r>
      <w:r w:rsidRPr="00595BEF">
        <w:rPr>
          <w:b/>
          <w:bCs/>
          <w:spacing w:val="-4"/>
          <w:lang w:eastAsia="en-US"/>
        </w:rPr>
        <w:t>ж</w:t>
      </w:r>
      <w:r w:rsidRPr="00595BEF">
        <w:rPr>
          <w:b/>
          <w:bCs/>
          <w:lang w:eastAsia="en-US"/>
        </w:rPr>
        <w:t>ение №</w:t>
      </w:r>
      <w:r w:rsidRPr="00595BEF">
        <w:rPr>
          <w:b/>
          <w:bCs/>
          <w:spacing w:val="-1"/>
          <w:lang w:eastAsia="en-US"/>
        </w:rPr>
        <w:t xml:space="preserve"> </w:t>
      </w:r>
      <w:r w:rsidRPr="00595BEF">
        <w:rPr>
          <w:b/>
          <w:bCs/>
          <w:lang w:eastAsia="en-US"/>
        </w:rPr>
        <w:t>1 пунк</w:t>
      </w:r>
      <w:r>
        <w:rPr>
          <w:b/>
          <w:bCs/>
          <w:lang w:eastAsia="en-US"/>
        </w:rPr>
        <w:t xml:space="preserve">т 2 </w:t>
      </w:r>
      <w:r w:rsidRPr="00595BEF">
        <w:rPr>
          <w:b/>
          <w:bCs/>
          <w:lang w:eastAsia="en-US"/>
        </w:rPr>
        <w:t xml:space="preserve">к </w:t>
      </w:r>
      <w:r w:rsidRPr="00595BEF">
        <w:rPr>
          <w:b/>
          <w:bCs/>
          <w:spacing w:val="-1"/>
          <w:lang w:eastAsia="en-US"/>
        </w:rPr>
        <w:t>Т</w:t>
      </w:r>
      <w:r w:rsidRPr="00595BEF">
        <w:rPr>
          <w:b/>
          <w:bCs/>
          <w:lang w:eastAsia="en-US"/>
        </w:rPr>
        <w:t>е</w:t>
      </w:r>
      <w:r w:rsidRPr="00595BEF">
        <w:rPr>
          <w:b/>
          <w:bCs/>
          <w:spacing w:val="-2"/>
          <w:lang w:eastAsia="en-US"/>
        </w:rPr>
        <w:t>х</w:t>
      </w:r>
      <w:r w:rsidRPr="00595BEF">
        <w:rPr>
          <w:b/>
          <w:bCs/>
          <w:lang w:eastAsia="en-US"/>
        </w:rPr>
        <w:t>ническ</w:t>
      </w:r>
      <w:r w:rsidRPr="00595BEF">
        <w:rPr>
          <w:b/>
          <w:bCs/>
          <w:spacing w:val="-2"/>
          <w:lang w:eastAsia="en-US"/>
        </w:rPr>
        <w:t>о</w:t>
      </w:r>
      <w:r w:rsidRPr="00595BEF">
        <w:rPr>
          <w:b/>
          <w:bCs/>
          <w:lang w:eastAsia="en-US"/>
        </w:rPr>
        <w:t>му з</w:t>
      </w:r>
      <w:r w:rsidRPr="00595BEF">
        <w:rPr>
          <w:b/>
          <w:bCs/>
          <w:spacing w:val="-3"/>
          <w:lang w:eastAsia="en-US"/>
        </w:rPr>
        <w:t>а</w:t>
      </w:r>
      <w:r w:rsidRPr="00595BEF">
        <w:rPr>
          <w:b/>
          <w:bCs/>
          <w:lang w:eastAsia="en-US"/>
        </w:rPr>
        <w:t>дан</w:t>
      </w:r>
      <w:r w:rsidRPr="00595BEF">
        <w:rPr>
          <w:b/>
          <w:bCs/>
          <w:spacing w:val="-3"/>
          <w:lang w:eastAsia="en-US"/>
        </w:rPr>
        <w:t>и</w:t>
      </w:r>
      <w:r w:rsidRPr="00595BEF">
        <w:rPr>
          <w:b/>
          <w:bCs/>
          <w:lang w:eastAsia="en-US"/>
        </w:rPr>
        <w:t>ю</w:t>
      </w:r>
      <w:r>
        <w:rPr>
          <w:b/>
          <w:bCs/>
          <w:lang w:eastAsia="en-US"/>
        </w:rPr>
        <w:t xml:space="preserve"> см. отдельно прикрепленный файл.</w:t>
      </w:r>
    </w:p>
    <w:p w:rsidR="00493C48" w:rsidRPr="00595BEF" w:rsidRDefault="00493C48" w:rsidP="00493C48">
      <w:pPr>
        <w:widowControl w:val="0"/>
        <w:spacing w:before="66"/>
        <w:ind w:right="1242"/>
        <w:outlineLvl w:val="0"/>
        <w:rPr>
          <w:lang w:eastAsia="en-US"/>
        </w:rPr>
      </w:pPr>
    </w:p>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 w:rsidR="00493C48" w:rsidRDefault="00493C48" w:rsidP="00493C48">
      <w:pPr>
        <w:tabs>
          <w:tab w:val="left" w:pos="1276"/>
        </w:tabs>
        <w:jc w:val="center"/>
        <w:rPr>
          <w:b/>
          <w:sz w:val="44"/>
          <w:szCs w:val="44"/>
        </w:rPr>
      </w:pPr>
      <w:r w:rsidRPr="00B15660">
        <w:rPr>
          <w:b/>
          <w:sz w:val="44"/>
          <w:szCs w:val="44"/>
        </w:rPr>
        <w:t xml:space="preserve">Раздел </w:t>
      </w:r>
      <w:r w:rsidRPr="00B15660">
        <w:rPr>
          <w:b/>
          <w:sz w:val="44"/>
          <w:szCs w:val="44"/>
          <w:lang w:val="en-US"/>
        </w:rPr>
        <w:t>IV</w:t>
      </w:r>
      <w:r w:rsidRPr="00B15660">
        <w:rPr>
          <w:b/>
          <w:sz w:val="44"/>
          <w:szCs w:val="44"/>
        </w:rPr>
        <w:t>. Проект договора</w:t>
      </w:r>
    </w:p>
    <w:p w:rsidR="00493C48" w:rsidRPr="00B15660" w:rsidRDefault="00493C48" w:rsidP="00493C48">
      <w:pPr>
        <w:tabs>
          <w:tab w:val="left" w:pos="1276"/>
        </w:tabs>
        <w:jc w:val="center"/>
        <w:rPr>
          <w:b/>
          <w:sz w:val="44"/>
          <w:szCs w:val="44"/>
        </w:rPr>
      </w:pPr>
    </w:p>
    <w:p w:rsidR="00493C48" w:rsidRPr="00595BEF" w:rsidRDefault="00493C48" w:rsidP="00493C48">
      <w:pPr>
        <w:jc w:val="center"/>
        <w:rPr>
          <w:color w:val="000000"/>
          <w:szCs w:val="20"/>
        </w:rPr>
      </w:pPr>
      <w:r w:rsidRPr="00595BEF">
        <w:rPr>
          <w:color w:val="000000"/>
          <w:szCs w:val="20"/>
        </w:rPr>
        <w:t>ДОГОВОР № __________</w:t>
      </w:r>
    </w:p>
    <w:p w:rsidR="00493C48" w:rsidRPr="00595BEF" w:rsidRDefault="00493C48" w:rsidP="00493C48">
      <w:pPr>
        <w:jc w:val="center"/>
        <w:rPr>
          <w:color w:val="000000"/>
          <w:szCs w:val="20"/>
        </w:rPr>
      </w:pPr>
      <w:r w:rsidRPr="00595BEF">
        <w:rPr>
          <w:color w:val="000000"/>
          <w:szCs w:val="20"/>
        </w:rPr>
        <w:t xml:space="preserve">на выполнение комплекса строительно-монтажных работ по окраске фасада здания </w:t>
      </w:r>
      <w:r w:rsidRPr="00595BEF">
        <w:rPr>
          <w:color w:val="000000"/>
        </w:rPr>
        <w:t>Казенного предприятия города Москвы «Межотраслевой производственно-технический центр», расположенного по адресу: г. Москва, Можайское шоссе, д. 8.</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 xml:space="preserve">г. Москва                                                  </w:t>
      </w:r>
      <w:r w:rsidRPr="00595BEF">
        <w:rPr>
          <w:color w:val="000000"/>
          <w:szCs w:val="20"/>
        </w:rPr>
        <w:tab/>
      </w:r>
      <w:r w:rsidRPr="00595BEF">
        <w:rPr>
          <w:color w:val="000000"/>
          <w:szCs w:val="20"/>
        </w:rPr>
        <w:tab/>
        <w:t xml:space="preserve">                                    "___" ______ 20__ г.</w:t>
      </w:r>
    </w:p>
    <w:p w:rsidR="00493C48" w:rsidRPr="00595BEF" w:rsidRDefault="00493C48" w:rsidP="00493C48">
      <w:pPr>
        <w:jc w:val="both"/>
        <w:rPr>
          <w:color w:val="000000"/>
          <w:szCs w:val="20"/>
        </w:rPr>
      </w:pPr>
    </w:p>
    <w:p w:rsidR="00493C48" w:rsidRPr="00595BEF" w:rsidRDefault="00493C48" w:rsidP="00493C48">
      <w:pPr>
        <w:jc w:val="both"/>
        <w:rPr>
          <w:color w:val="000000"/>
        </w:rPr>
      </w:pPr>
      <w:proofErr w:type="gramStart"/>
      <w:r w:rsidRPr="00595BEF">
        <w:rPr>
          <w:color w:val="000000"/>
        </w:rPr>
        <w:t xml:space="preserve">Казенное предприятие города Москвы «Межотраслевой производственно-технический центр» (КП «МПТЦ»), именуемый в дальнейшем "Заказчик", в лице Генерального директора  Короткова Андрея Вячеславовича, действующего на основании Устава, с одной стороны, и </w:t>
      </w:r>
      <w:r w:rsidRPr="00595BEF">
        <w:rPr>
          <w:bCs/>
          <w:color w:val="000000"/>
        </w:rPr>
        <w:t>________________________________________</w:t>
      </w:r>
      <w:r w:rsidRPr="00595BEF">
        <w:rPr>
          <w:color w:val="000000"/>
        </w:rPr>
        <w:t>, именуемый в дальнейшем "Подрядчик", в лице _______________________, действующего на основании ___________,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Федеральный закон Российской Федерации от</w:t>
      </w:r>
      <w:proofErr w:type="gramEnd"/>
      <w:r w:rsidRPr="00595BEF">
        <w:rPr>
          <w:color w:val="000000"/>
        </w:rPr>
        <w:t xml:space="preserve"> 18 июля 2011 г. N 223-ФЗ "О закупках товаров, работ, услуг отдельными видами юридических лиц " </w:t>
      </w:r>
      <w:r w:rsidRPr="00595BEF">
        <w:rPr>
          <w:color w:val="000000"/>
          <w:szCs w:val="20"/>
        </w:rPr>
        <w:t xml:space="preserve"> и иного законодательства Российской Федерации и города Москвы, на основании процедуры определения Подрядчика  путем проведения открытого аукциона в электронной форме (протокол № _____________ от ______________ г.) заключили настоящий Договор (далее - Договор) о нижеследующем:</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Статья 1. Предмет Договора</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 xml:space="preserve">1.1. </w:t>
      </w:r>
      <w:proofErr w:type="gramStart"/>
      <w:r w:rsidRPr="00595BEF">
        <w:rPr>
          <w:color w:val="000000"/>
          <w:szCs w:val="20"/>
        </w:rPr>
        <w:t xml:space="preserve">Подрядчик обязуется по заданию Заказчика выполнить комплекс работ  по окраске фасада здания </w:t>
      </w:r>
      <w:r w:rsidRPr="00595BEF">
        <w:rPr>
          <w:color w:val="000000"/>
        </w:rPr>
        <w:t>Казенного предприятия города Москвы «Межотраслевой производственно-технический центр», расположенного по адресу: г. Москва, Можайское шоссе, д. 8</w:t>
      </w:r>
      <w:r w:rsidRPr="00595BEF">
        <w:rPr>
          <w:color w:val="000000"/>
          <w:szCs w:val="20"/>
        </w:rPr>
        <w:t xml:space="preserve">. (далее – работы) в объеме, установленном в  Техническом задании (приложение № 3 к настоящему Договору, являющееся его неотъемлемой частью) (далее -  Техническое </w:t>
      </w:r>
      <w:r w:rsidRPr="00595BEF">
        <w:rPr>
          <w:color w:val="000000"/>
          <w:szCs w:val="20"/>
        </w:rPr>
        <w:lastRenderedPageBreak/>
        <w:t>задание), Заказчик обязуется принять результат выполненных работ  и оплатить его в порядке и</w:t>
      </w:r>
      <w:proofErr w:type="gramEnd"/>
      <w:r w:rsidRPr="00595BEF">
        <w:rPr>
          <w:color w:val="000000"/>
          <w:szCs w:val="20"/>
        </w:rPr>
        <w:t xml:space="preserve"> на условиях, предусмотренных настоящим Договором.</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Статья 2. Цена Договора и порядок расчетов</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 xml:space="preserve">2.1. Цена Договора определена </w:t>
      </w:r>
      <w:r w:rsidRPr="00595BEF">
        <w:rPr>
          <w:color w:val="000000"/>
        </w:rPr>
        <w:t xml:space="preserve">Протоколом соглашения о договорной цене (Приложение № 1 </w:t>
      </w:r>
      <w:r w:rsidRPr="00595BEF">
        <w:rPr>
          <w:color w:val="000000"/>
          <w:szCs w:val="20"/>
        </w:rPr>
        <w:t>к настоящему Договору, являющееся его неотъемлемой частью</w:t>
      </w:r>
      <w:r w:rsidRPr="00595BEF">
        <w:rPr>
          <w:color w:val="000000"/>
        </w:rPr>
        <w:t xml:space="preserve">), Локальным сметным расчетом (Приложение № 2 </w:t>
      </w:r>
      <w:r w:rsidRPr="00595BEF">
        <w:rPr>
          <w:color w:val="000000"/>
          <w:szCs w:val="20"/>
        </w:rPr>
        <w:t>к настоящему Договору, являющееся его неотъемлемой частью</w:t>
      </w:r>
      <w:r w:rsidRPr="00595BEF">
        <w:rPr>
          <w:color w:val="000000"/>
        </w:rPr>
        <w:t>) (далее – Сметным расчетом) и</w:t>
      </w:r>
      <w:r w:rsidRPr="00595BEF">
        <w:rPr>
          <w:color w:val="000000"/>
          <w:szCs w:val="20"/>
        </w:rPr>
        <w:t xml:space="preserve"> составляет </w:t>
      </w:r>
      <w:r w:rsidRPr="00595BEF">
        <w:rPr>
          <w:color w:val="000000"/>
        </w:rPr>
        <w:t>_______________ рубль ___ копейки, в том числе НДС 18% __________________ рубль ___ копеек</w:t>
      </w:r>
      <w:r w:rsidRPr="00595BEF">
        <w:rPr>
          <w:color w:val="000000"/>
          <w:szCs w:val="20"/>
        </w:rPr>
        <w:t xml:space="preserve"> (далее - Цена Договора).</w:t>
      </w:r>
    </w:p>
    <w:p w:rsidR="00493C48" w:rsidRPr="00595BEF" w:rsidRDefault="00493C48" w:rsidP="00493C48">
      <w:pPr>
        <w:jc w:val="both"/>
        <w:rPr>
          <w:color w:val="000000"/>
          <w:szCs w:val="20"/>
        </w:rPr>
      </w:pPr>
      <w:r w:rsidRPr="00595BEF">
        <w:rPr>
          <w:color w:val="000000"/>
          <w:szCs w:val="20"/>
        </w:rPr>
        <w:t>2.2. Оплата по Договору осуществляется в рублях Российской Федерации.</w:t>
      </w:r>
    </w:p>
    <w:p w:rsidR="00493C48" w:rsidRPr="00595BEF" w:rsidRDefault="00493C48" w:rsidP="00493C48">
      <w:pPr>
        <w:jc w:val="both"/>
        <w:rPr>
          <w:color w:val="000000"/>
          <w:szCs w:val="20"/>
        </w:rPr>
      </w:pPr>
      <w:r w:rsidRPr="00595BEF">
        <w:rPr>
          <w:color w:val="000000"/>
          <w:szCs w:val="20"/>
        </w:rPr>
        <w:t>2.3. Цена Договора включает в себя стоимость работ, а также все затраты, издержки, иные расходы и обязательные платежи Подрядчика, в том числе сопутствующие, связанные с исполнением настоящего Договора.</w:t>
      </w:r>
    </w:p>
    <w:p w:rsidR="00493C48" w:rsidRPr="00595BEF" w:rsidRDefault="00493C48" w:rsidP="00493C48">
      <w:pPr>
        <w:jc w:val="both"/>
        <w:rPr>
          <w:color w:val="000000"/>
          <w:szCs w:val="20"/>
        </w:rPr>
      </w:pPr>
      <w:r w:rsidRPr="00595BEF">
        <w:rPr>
          <w:color w:val="000000"/>
          <w:szCs w:val="20"/>
        </w:rPr>
        <w:t>2.4. Цена Договора является твердой, определена на весь срок исполнения Договора и не может изменяться в ходе его исполнения.</w:t>
      </w:r>
    </w:p>
    <w:p w:rsidR="00493C48" w:rsidRPr="00595BEF" w:rsidRDefault="00493C48" w:rsidP="00493C48">
      <w:pPr>
        <w:jc w:val="both"/>
        <w:rPr>
          <w:color w:val="000000"/>
          <w:szCs w:val="20"/>
        </w:rPr>
      </w:pPr>
      <w:r w:rsidRPr="00595BEF">
        <w:rPr>
          <w:color w:val="000000"/>
          <w:szCs w:val="20"/>
        </w:rPr>
        <w:t>Оплата по Договору осуществляется Заказчиком в следующем порядке:</w:t>
      </w:r>
    </w:p>
    <w:p w:rsidR="00493C48" w:rsidRPr="00595BEF" w:rsidRDefault="00493C48" w:rsidP="00493C48">
      <w:pPr>
        <w:jc w:val="both"/>
        <w:rPr>
          <w:color w:val="000000"/>
          <w:szCs w:val="20"/>
        </w:rPr>
      </w:pPr>
      <w:r w:rsidRPr="00595BEF">
        <w:rPr>
          <w:color w:val="000000"/>
          <w:szCs w:val="20"/>
        </w:rPr>
        <w:t xml:space="preserve">2.5. </w:t>
      </w:r>
      <w:r w:rsidRPr="00595BEF">
        <w:rPr>
          <w:color w:val="000000"/>
        </w:rPr>
        <w:t xml:space="preserve">В течение 5 (Пяти) банковских дней с момента подписания настоящего Договора и выставления Подрядчиком счета на оплату Заказчик перечисляет на расчетный счет Подрядчика аванс в размере 70% (семьдесят процентов) от цены Договора, что составляет _____________ рублей __ копеек, в том числе НДС 18% в размере ___________________ рубль __ копейка. </w:t>
      </w:r>
      <w:proofErr w:type="gramStart"/>
      <w:r w:rsidRPr="00595BEF">
        <w:rPr>
          <w:color w:val="000000"/>
        </w:rPr>
        <w:t xml:space="preserve">Окончательный расчет по Договору осуществляется путем перечисления на расчетный счет Подрядчика суммы 30% (тридцать процентов) от цены Договора, что составляет </w:t>
      </w:r>
      <w:r>
        <w:rPr>
          <w:color w:val="000000"/>
        </w:rPr>
        <w:t>_________________</w:t>
      </w:r>
      <w:r w:rsidRPr="00595BEF">
        <w:rPr>
          <w:color w:val="000000"/>
        </w:rPr>
        <w:t xml:space="preserve"> рубль </w:t>
      </w:r>
      <w:r>
        <w:rPr>
          <w:color w:val="000000"/>
        </w:rPr>
        <w:t>___</w:t>
      </w:r>
      <w:r w:rsidRPr="00595BEF">
        <w:rPr>
          <w:color w:val="000000"/>
        </w:rPr>
        <w:t xml:space="preserve"> копеек, в том числе НДС 18% в размере </w:t>
      </w:r>
      <w:r>
        <w:rPr>
          <w:color w:val="000000"/>
        </w:rPr>
        <w:t>__________________</w:t>
      </w:r>
      <w:r w:rsidRPr="00595BEF">
        <w:rPr>
          <w:color w:val="000000"/>
        </w:rPr>
        <w:t xml:space="preserve"> рублей </w:t>
      </w:r>
      <w:r>
        <w:rPr>
          <w:color w:val="000000"/>
        </w:rPr>
        <w:t>___</w:t>
      </w:r>
      <w:r w:rsidRPr="00595BEF">
        <w:rPr>
          <w:color w:val="000000"/>
        </w:rPr>
        <w:t xml:space="preserve"> копеек, в течение 10 (десяти) банковских дней</w:t>
      </w:r>
      <w:r w:rsidRPr="00595BEF">
        <w:rPr>
          <w:color w:val="000000"/>
          <w:szCs w:val="20"/>
        </w:rPr>
        <w:t xml:space="preserve"> с даты подписания Заказчиком Акта сдачи-приемки оказанных услуг </w:t>
      </w:r>
      <w:r w:rsidRPr="00595BEF">
        <w:rPr>
          <w:color w:val="000000"/>
        </w:rPr>
        <w:t>в соответствии со статьей 4 настоящего Договора и выставления Подрядчиком счета на оплату</w:t>
      </w:r>
      <w:r w:rsidRPr="00595BEF">
        <w:rPr>
          <w:color w:val="000000"/>
          <w:szCs w:val="20"/>
        </w:rPr>
        <w:t>.</w:t>
      </w:r>
      <w:proofErr w:type="gramEnd"/>
    </w:p>
    <w:p w:rsidR="00493C48" w:rsidRPr="00595BEF" w:rsidRDefault="00493C48" w:rsidP="00493C48">
      <w:pPr>
        <w:jc w:val="both"/>
        <w:rPr>
          <w:color w:val="000000"/>
          <w:szCs w:val="20"/>
        </w:rPr>
      </w:pPr>
      <w:r w:rsidRPr="00595BEF">
        <w:rPr>
          <w:color w:val="000000"/>
          <w:szCs w:val="20"/>
        </w:rPr>
        <w:t>2.6. Обязательства Заказчика по оплате Цены Договора считаются исполненными с момента списания денежных сре</w:t>
      </w:r>
      <w:proofErr w:type="gramStart"/>
      <w:r w:rsidRPr="00595BEF">
        <w:rPr>
          <w:color w:val="000000"/>
          <w:szCs w:val="20"/>
        </w:rPr>
        <w:t>дств в р</w:t>
      </w:r>
      <w:proofErr w:type="gramEnd"/>
      <w:r w:rsidRPr="00595BEF">
        <w:rPr>
          <w:color w:val="000000"/>
          <w:szCs w:val="20"/>
        </w:rPr>
        <w:t>азмере, составляющем Цену Договора, с расчетного счета Заказчика, указанного в ст. 15 Договора</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Статья 3. Сроки выполнения работ (оказания услуг)</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 xml:space="preserve">3.1. Срок выполнения работ (оказания услуг) по Договору – Подрядчик обязуется выполнить все работы по настоящему Договору и сдать их результат Заказчику не </w:t>
      </w:r>
      <w:r w:rsidR="005B53CD">
        <w:rPr>
          <w:color w:val="000000"/>
          <w:szCs w:val="20"/>
        </w:rPr>
        <w:t>более</w:t>
      </w:r>
      <w:r w:rsidRPr="00595BEF">
        <w:rPr>
          <w:color w:val="000000"/>
          <w:szCs w:val="20"/>
        </w:rPr>
        <w:t xml:space="preserve"> </w:t>
      </w:r>
      <w:r w:rsidR="005B53CD">
        <w:rPr>
          <w:color w:val="000000"/>
          <w:szCs w:val="20"/>
        </w:rPr>
        <w:t>3</w:t>
      </w:r>
      <w:r w:rsidRPr="00595BEF">
        <w:rPr>
          <w:color w:val="000000"/>
          <w:szCs w:val="20"/>
        </w:rPr>
        <w:t>0 (</w:t>
      </w:r>
      <w:r w:rsidR="005B53CD">
        <w:rPr>
          <w:color w:val="000000"/>
          <w:szCs w:val="20"/>
        </w:rPr>
        <w:t>тридцати</w:t>
      </w:r>
      <w:r w:rsidRPr="00595BEF">
        <w:rPr>
          <w:color w:val="000000"/>
          <w:szCs w:val="20"/>
        </w:rPr>
        <w:t xml:space="preserve">) </w:t>
      </w:r>
      <w:r w:rsidR="005B53CD">
        <w:rPr>
          <w:color w:val="000000"/>
          <w:szCs w:val="20"/>
        </w:rPr>
        <w:t>рабочих</w:t>
      </w:r>
      <w:r w:rsidRPr="00595BEF">
        <w:rPr>
          <w:color w:val="000000"/>
          <w:szCs w:val="20"/>
        </w:rPr>
        <w:t xml:space="preserve"> дней с момента </w:t>
      </w:r>
      <w:r w:rsidR="005B53CD">
        <w:rPr>
          <w:color w:val="000000"/>
          <w:szCs w:val="20"/>
        </w:rPr>
        <w:t>заключения</w:t>
      </w:r>
      <w:bookmarkStart w:id="5" w:name="_GoBack"/>
      <w:bookmarkEnd w:id="5"/>
      <w:r w:rsidRPr="00595BEF">
        <w:rPr>
          <w:color w:val="000000"/>
          <w:szCs w:val="20"/>
        </w:rPr>
        <w:t xml:space="preserve"> настоящего Договора.</w:t>
      </w:r>
    </w:p>
    <w:p w:rsidR="00493C48" w:rsidRPr="00595BEF" w:rsidRDefault="00493C48" w:rsidP="00493C48">
      <w:pPr>
        <w:jc w:val="both"/>
        <w:rPr>
          <w:color w:val="000000"/>
          <w:szCs w:val="20"/>
        </w:rPr>
      </w:pPr>
      <w:r w:rsidRPr="00595BEF">
        <w:rPr>
          <w:color w:val="000000"/>
          <w:szCs w:val="20"/>
        </w:rPr>
        <w:t>3.2. Подрядчик вправе досрочно выполнить работы по согласованию с Заказчиком.</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 xml:space="preserve">Статья 4. Порядок сдачи-приемки выполненных работ </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4.1. После завершения выполнения работ, предусмотренных Договором, Подрядчик письменно уведомляет Заказчика о факте завершения работ.</w:t>
      </w:r>
    </w:p>
    <w:p w:rsidR="00493C48" w:rsidRPr="00595BEF" w:rsidRDefault="00493C48" w:rsidP="00493C48">
      <w:pPr>
        <w:jc w:val="both"/>
        <w:rPr>
          <w:color w:val="000000"/>
          <w:szCs w:val="20"/>
        </w:rPr>
      </w:pPr>
      <w:r w:rsidRPr="00595BEF">
        <w:rPr>
          <w:color w:val="000000"/>
          <w:szCs w:val="20"/>
        </w:rPr>
        <w:t xml:space="preserve">4.2. </w:t>
      </w:r>
      <w:proofErr w:type="gramStart"/>
      <w:r w:rsidRPr="00595BEF">
        <w:rPr>
          <w:rFonts w:ascii="Cambria" w:hAnsi="Cambria"/>
          <w:color w:val="000000"/>
        </w:rPr>
        <w:t>Подрядчик по окончании работ передает Заказчику 2 экземпляра Акта о приемке выполненных работ по форме № КС-2, Справки о стоимости выполненных работ по форме № КС-3 и Акта сдачи-приемки работ по Договору, подписанные со своей стороны, которые Заказчик подписывает  в течение 5 (Пяти) рабочих дней с момента получения документов или представляет мотивированный отказ от их подписания с указанием причин не подписания и</w:t>
      </w:r>
      <w:proofErr w:type="gramEnd"/>
      <w:r w:rsidRPr="00595BEF">
        <w:rPr>
          <w:rFonts w:ascii="Cambria" w:hAnsi="Cambria"/>
          <w:color w:val="000000"/>
        </w:rPr>
        <w:t xml:space="preserve"> сроков устранения замечаний.</w:t>
      </w:r>
    </w:p>
    <w:p w:rsidR="00493C48" w:rsidRPr="00595BEF" w:rsidRDefault="00493C48" w:rsidP="00493C48">
      <w:pPr>
        <w:jc w:val="both"/>
        <w:rPr>
          <w:color w:val="000000"/>
          <w:szCs w:val="20"/>
        </w:rPr>
      </w:pPr>
      <w:r w:rsidRPr="00595BEF">
        <w:rPr>
          <w:color w:val="000000"/>
          <w:szCs w:val="20"/>
        </w:rPr>
        <w:t xml:space="preserve">4.3. Для проверки предоставленных поставщиком результатов, предусмотренных Договором, в части их соответствия условиям Договора заказчик может провести экспертизу. Экспертиза результатов, предусмотренных Договором, может проводиться </w:t>
      </w:r>
      <w:r w:rsidRPr="00595BEF">
        <w:rPr>
          <w:color w:val="000000"/>
          <w:szCs w:val="20"/>
        </w:rPr>
        <w:lastRenderedPageBreak/>
        <w:t xml:space="preserve">Заказчиком своими силами или к ее проведению могут привлекаться эксперты, экспертные организации. </w:t>
      </w:r>
    </w:p>
    <w:p w:rsidR="00493C48" w:rsidRPr="00595BEF" w:rsidRDefault="00493C48" w:rsidP="00493C48">
      <w:pPr>
        <w:jc w:val="both"/>
        <w:rPr>
          <w:color w:val="000000"/>
          <w:szCs w:val="20"/>
        </w:rPr>
      </w:pPr>
      <w:r w:rsidRPr="00595BEF">
        <w:rPr>
          <w:color w:val="000000"/>
          <w:szCs w:val="20"/>
        </w:rPr>
        <w:t>4.4. 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работ</w:t>
      </w:r>
      <w:proofErr w:type="gramStart"/>
      <w:r w:rsidRPr="00595BEF">
        <w:rPr>
          <w:color w:val="000000"/>
          <w:szCs w:val="20"/>
        </w:rPr>
        <w:t xml:space="preserve"> ,</w:t>
      </w:r>
      <w:proofErr w:type="gramEnd"/>
      <w:r w:rsidRPr="00595BEF">
        <w:rPr>
          <w:color w:val="000000"/>
          <w:szCs w:val="20"/>
        </w:rPr>
        <w:t xml:space="preserve"> или мотивированного отказа от принятия результатов выполненных работ ,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w:t>
      </w:r>
      <w:proofErr w:type="gramStart"/>
      <w:r w:rsidRPr="00595BEF">
        <w:rPr>
          <w:color w:val="000000"/>
          <w:szCs w:val="20"/>
        </w:rPr>
        <w:t>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сдачи-приемки работ  в 2 (двух) экземплярах для принятия Заказчиком выполненных работ.</w:t>
      </w:r>
      <w:proofErr w:type="gramEnd"/>
    </w:p>
    <w:p w:rsidR="00493C48" w:rsidRPr="00595BEF" w:rsidRDefault="00493C48" w:rsidP="00493C48">
      <w:pPr>
        <w:jc w:val="both"/>
        <w:rPr>
          <w:color w:val="000000"/>
          <w:szCs w:val="20"/>
        </w:rPr>
      </w:pPr>
      <w:r w:rsidRPr="00595BEF">
        <w:rPr>
          <w:color w:val="000000"/>
          <w:szCs w:val="20"/>
        </w:rPr>
        <w:t xml:space="preserve">4.5. </w:t>
      </w:r>
      <w:proofErr w:type="gramStart"/>
      <w:r w:rsidRPr="00595BEF">
        <w:rPr>
          <w:color w:val="000000"/>
          <w:szCs w:val="20"/>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после устранения всех недостатков/выполнения доработок и подписывает 2 (два) экземпляра</w:t>
      </w:r>
      <w:proofErr w:type="gramEnd"/>
      <w:r w:rsidRPr="00595BEF">
        <w:rPr>
          <w:color w:val="000000"/>
          <w:szCs w:val="20"/>
        </w:rPr>
        <w:t xml:space="preserve"> Акта сдачи-приемки работ, один из которых направляет Подрядчику  в порядке, предусмотренном п. 4.2 Договора.</w:t>
      </w:r>
    </w:p>
    <w:p w:rsidR="00493C48" w:rsidRPr="00595BEF" w:rsidRDefault="00493C48" w:rsidP="00493C48">
      <w:pPr>
        <w:jc w:val="both"/>
        <w:rPr>
          <w:color w:val="000000"/>
          <w:szCs w:val="20"/>
        </w:rPr>
      </w:pPr>
      <w:r w:rsidRPr="00595BEF">
        <w:rPr>
          <w:color w:val="000000"/>
          <w:szCs w:val="20"/>
        </w:rPr>
        <w:t xml:space="preserve">4.6. Подписанный Заказчиком и Подрядчиком </w:t>
      </w:r>
      <w:r w:rsidRPr="00595BEF">
        <w:rPr>
          <w:color w:val="000000"/>
        </w:rPr>
        <w:t>Акт о приемке выполненных рабо</w:t>
      </w:r>
      <w:proofErr w:type="gramStart"/>
      <w:r w:rsidRPr="00595BEF">
        <w:rPr>
          <w:color w:val="000000"/>
        </w:rPr>
        <w:t>т(</w:t>
      </w:r>
      <w:proofErr w:type="gramEnd"/>
      <w:r w:rsidRPr="00595BEF">
        <w:rPr>
          <w:color w:val="000000"/>
        </w:rPr>
        <w:t>по форме №КС-2), справки о стоимости выполненных работ и затрат (по форме №КС-3) и Акта сдачи-приемки работ</w:t>
      </w:r>
      <w:r w:rsidRPr="00595BEF">
        <w:rPr>
          <w:color w:val="000000"/>
          <w:szCs w:val="20"/>
        </w:rPr>
        <w:t xml:space="preserve"> и предъявленные Подрядчиком Заказчику счет на оплату Цены Договора являются основанием для оплаты Подрядчику выполненных работ.</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Статья 5. Права и обязанности Сторон</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5.1. Заказчик вправе:</w:t>
      </w:r>
    </w:p>
    <w:p w:rsidR="00493C48" w:rsidRPr="00595BEF" w:rsidRDefault="00493C48" w:rsidP="00493C48">
      <w:pPr>
        <w:jc w:val="both"/>
        <w:rPr>
          <w:color w:val="000000"/>
          <w:szCs w:val="20"/>
        </w:rPr>
      </w:pPr>
      <w:r w:rsidRPr="00595BEF">
        <w:rPr>
          <w:color w:val="000000"/>
          <w:szCs w:val="20"/>
        </w:rPr>
        <w:t>5.1.1. Требовать от Подрядчика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493C48" w:rsidRPr="00595BEF" w:rsidRDefault="00493C48" w:rsidP="00493C48">
      <w:pPr>
        <w:jc w:val="both"/>
        <w:rPr>
          <w:color w:val="000000"/>
          <w:szCs w:val="20"/>
        </w:rPr>
      </w:pPr>
      <w:r w:rsidRPr="00595BEF">
        <w:rPr>
          <w:color w:val="000000"/>
          <w:szCs w:val="20"/>
        </w:rPr>
        <w:t>5.1.2.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настоящим Договором.</w:t>
      </w:r>
    </w:p>
    <w:p w:rsidR="00493C48" w:rsidRPr="00595BEF" w:rsidRDefault="00493C48" w:rsidP="00493C48">
      <w:pPr>
        <w:jc w:val="both"/>
        <w:rPr>
          <w:color w:val="000000"/>
          <w:szCs w:val="20"/>
        </w:rPr>
      </w:pPr>
      <w:r w:rsidRPr="00595BEF">
        <w:rPr>
          <w:color w:val="000000"/>
          <w:szCs w:val="20"/>
        </w:rPr>
        <w:t>5.1.3.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493C48" w:rsidRPr="00595BEF" w:rsidRDefault="00493C48" w:rsidP="00493C48">
      <w:pPr>
        <w:jc w:val="both"/>
        <w:rPr>
          <w:color w:val="000000"/>
          <w:szCs w:val="20"/>
        </w:rPr>
      </w:pPr>
      <w:r w:rsidRPr="00595BEF">
        <w:rPr>
          <w:color w:val="000000"/>
          <w:szCs w:val="20"/>
        </w:rPr>
        <w:t>5.1.4. Запрашивать у Подрядчика информацию о ходе выполняемых работ .</w:t>
      </w:r>
    </w:p>
    <w:p w:rsidR="00493C48" w:rsidRPr="00595BEF" w:rsidRDefault="00493C48" w:rsidP="00493C48">
      <w:pPr>
        <w:jc w:val="both"/>
        <w:rPr>
          <w:color w:val="000000"/>
          <w:szCs w:val="20"/>
        </w:rPr>
      </w:pPr>
      <w:r w:rsidRPr="00595BEF">
        <w:rPr>
          <w:color w:val="000000"/>
          <w:szCs w:val="20"/>
        </w:rPr>
        <w:t xml:space="preserve">5.1.5. Осуществлять </w:t>
      </w:r>
      <w:proofErr w:type="gramStart"/>
      <w:r w:rsidRPr="00595BEF">
        <w:rPr>
          <w:color w:val="000000"/>
          <w:szCs w:val="20"/>
        </w:rPr>
        <w:t>контроль за</w:t>
      </w:r>
      <w:proofErr w:type="gramEnd"/>
      <w:r w:rsidRPr="00595BEF">
        <w:rPr>
          <w:color w:val="000000"/>
          <w:szCs w:val="20"/>
        </w:rPr>
        <w:t xml:space="preserve"> объемом и сроками выполнения работ.</w:t>
      </w:r>
    </w:p>
    <w:p w:rsidR="00493C48" w:rsidRPr="00595BEF" w:rsidRDefault="00493C48" w:rsidP="00493C48">
      <w:pPr>
        <w:jc w:val="both"/>
        <w:rPr>
          <w:color w:val="000000"/>
          <w:szCs w:val="20"/>
        </w:rPr>
      </w:pPr>
      <w:r w:rsidRPr="00595BEF">
        <w:rPr>
          <w:color w:val="000000"/>
          <w:szCs w:val="20"/>
        </w:rPr>
        <w:t>5.1.6. При обнаружении уполномоченными контрольными органами несоответствия объема и стоимости выполненных Подрядчиком работ Технического задания и Акту сдачи-приемки работ  вызвать полномочных представителей Подрядчика  для представления разъяснений в отношении выполненных работ</w:t>
      </w:r>
      <w:proofErr w:type="gramStart"/>
      <w:r w:rsidRPr="00595BEF">
        <w:rPr>
          <w:color w:val="000000"/>
          <w:szCs w:val="20"/>
        </w:rPr>
        <w:t xml:space="preserve"> .</w:t>
      </w:r>
      <w:proofErr w:type="gramEnd"/>
    </w:p>
    <w:p w:rsidR="00493C48" w:rsidRPr="00595BEF" w:rsidRDefault="00493C48" w:rsidP="00493C48">
      <w:pPr>
        <w:jc w:val="both"/>
        <w:rPr>
          <w:color w:val="000000"/>
          <w:szCs w:val="20"/>
        </w:rPr>
      </w:pPr>
      <w:r w:rsidRPr="00595BEF">
        <w:rPr>
          <w:color w:val="000000"/>
          <w:szCs w:val="20"/>
        </w:rPr>
        <w:t>5.1.7. В случае расторжения Договора в одностороннем порядке и наличии оснований требовать от Подрядчика оплаты неустойки (штрафа, пени) за неисполнение или ненадлежащее исполнение обязательств по Договору:</w:t>
      </w:r>
    </w:p>
    <w:p w:rsidR="00493C48" w:rsidRPr="00595BEF" w:rsidRDefault="00493C48" w:rsidP="00493C48">
      <w:pPr>
        <w:jc w:val="both"/>
        <w:rPr>
          <w:color w:val="000000"/>
          <w:szCs w:val="20"/>
        </w:rPr>
      </w:pPr>
      <w:r w:rsidRPr="00595BEF">
        <w:rPr>
          <w:color w:val="000000"/>
          <w:szCs w:val="20"/>
        </w:rPr>
        <w:t>5.2. Заказчик обязан:</w:t>
      </w:r>
    </w:p>
    <w:p w:rsidR="00493C48" w:rsidRPr="00595BEF" w:rsidRDefault="00493C48" w:rsidP="00493C48">
      <w:pPr>
        <w:jc w:val="both"/>
        <w:rPr>
          <w:color w:val="000000"/>
          <w:szCs w:val="20"/>
        </w:rPr>
      </w:pPr>
      <w:r w:rsidRPr="00595BEF">
        <w:rPr>
          <w:color w:val="000000"/>
          <w:szCs w:val="20"/>
        </w:rPr>
        <w:lastRenderedPageBreak/>
        <w:t>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493C48" w:rsidRPr="00595BEF" w:rsidRDefault="00493C48" w:rsidP="00493C48">
      <w:pPr>
        <w:jc w:val="both"/>
        <w:rPr>
          <w:color w:val="000000"/>
          <w:szCs w:val="20"/>
        </w:rPr>
      </w:pPr>
      <w:r w:rsidRPr="00595BEF">
        <w:rPr>
          <w:color w:val="000000"/>
          <w:szCs w:val="20"/>
        </w:rPr>
        <w:t>5.2.2. Своевременно принять и оплатить надлежащим образом выполненные работы в соответствии с настоящим Договором.</w:t>
      </w:r>
    </w:p>
    <w:p w:rsidR="00493C48" w:rsidRPr="00595BEF" w:rsidRDefault="00493C48" w:rsidP="00493C48">
      <w:pPr>
        <w:jc w:val="both"/>
        <w:rPr>
          <w:color w:val="000000"/>
          <w:szCs w:val="20"/>
        </w:rPr>
      </w:pPr>
      <w:r w:rsidRPr="00595BEF">
        <w:rPr>
          <w:color w:val="000000"/>
          <w:szCs w:val="20"/>
        </w:rPr>
        <w:t>5.2.3. При получении от Подрядчика уведомления о приостановлении выполнения работ в случае, указанном в п. 5.4.4 настоящего Договора,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и этапов выполнения работ принимается Заказчиком и Подрядчиком (Подрядчиком) совместно и оформляется дополнительным соглашением к настоящему Договору.</w:t>
      </w:r>
    </w:p>
    <w:p w:rsidR="00493C48" w:rsidRPr="00595BEF" w:rsidRDefault="00493C48" w:rsidP="00493C48">
      <w:pPr>
        <w:jc w:val="both"/>
        <w:rPr>
          <w:color w:val="000000"/>
          <w:szCs w:val="20"/>
        </w:rPr>
      </w:pPr>
      <w:r w:rsidRPr="00595BEF">
        <w:rPr>
          <w:color w:val="000000"/>
          <w:szCs w:val="20"/>
        </w:rPr>
        <w:t>5.3. Подрядчик вправе:</w:t>
      </w:r>
    </w:p>
    <w:p w:rsidR="00493C48" w:rsidRPr="00595BEF" w:rsidRDefault="00493C48" w:rsidP="00493C48">
      <w:pPr>
        <w:jc w:val="both"/>
        <w:rPr>
          <w:color w:val="000000"/>
          <w:szCs w:val="20"/>
        </w:rPr>
      </w:pPr>
      <w:r w:rsidRPr="00595BEF">
        <w:rPr>
          <w:color w:val="000000"/>
          <w:szCs w:val="20"/>
        </w:rPr>
        <w:t>5.3.1. Требовать своевременного подписания Заказчиком Акта сдачи-приемки работ  по настоящему Договору на основании представленных Подрядчиком отчетных документов и при условии истечения срока, указанного в п. 4.3 настоящего Договора.</w:t>
      </w:r>
    </w:p>
    <w:p w:rsidR="00493C48" w:rsidRPr="00595BEF" w:rsidRDefault="00493C48" w:rsidP="00493C48">
      <w:pPr>
        <w:jc w:val="both"/>
        <w:rPr>
          <w:color w:val="000000"/>
          <w:szCs w:val="20"/>
        </w:rPr>
      </w:pPr>
      <w:r w:rsidRPr="00595BEF">
        <w:rPr>
          <w:color w:val="000000"/>
          <w:szCs w:val="20"/>
        </w:rPr>
        <w:t>5.3.2. Требовать своевременной оплаты надлежаще выполненных работ в соответствии со ст. 2 настоящего Договора.</w:t>
      </w:r>
    </w:p>
    <w:p w:rsidR="00493C48" w:rsidRPr="00595BEF" w:rsidRDefault="00493C48" w:rsidP="00493C48">
      <w:pPr>
        <w:jc w:val="both"/>
        <w:rPr>
          <w:color w:val="000000"/>
          <w:szCs w:val="20"/>
        </w:rPr>
      </w:pPr>
      <w:r w:rsidRPr="00595BEF">
        <w:rPr>
          <w:color w:val="000000"/>
          <w:szCs w:val="20"/>
        </w:rPr>
        <w:t>5.3.3. Привлечь к исполнению своих обязательств по настоящему Договору других лиц - субподрядчиков, обладающих всеми необходимыми разрешениями и лицензиями, специальными знаниями, навыками, специальным оборудованием и т.п., по видам (содержанию) работ (услуг), предусмотренных в Технической документации. При этом Подрядчик несет ответственность перед Заказчиком за неисполнение или ненадлежащее исполнение обязательств субподрядчиками.</w:t>
      </w:r>
    </w:p>
    <w:p w:rsidR="00493C48" w:rsidRPr="00595BEF" w:rsidRDefault="00493C48" w:rsidP="00493C48">
      <w:pPr>
        <w:jc w:val="both"/>
        <w:rPr>
          <w:color w:val="000000"/>
          <w:szCs w:val="20"/>
        </w:rPr>
      </w:pPr>
      <w:r w:rsidRPr="00595BEF">
        <w:rPr>
          <w:color w:val="000000"/>
          <w:szCs w:val="20"/>
        </w:rPr>
        <w:t>Привлечение субподрядчиков не влечет изменение Цены Договора и/или объемов работ  по Договору. Перечень работ, выполненных субподрядчиками, и их стоимость Подрядчик указывает в отчетной документации, представляемой Заказчику по результатам выполнения работ  в порядке, установленном Договором.</w:t>
      </w:r>
    </w:p>
    <w:p w:rsidR="00493C48" w:rsidRPr="00595BEF" w:rsidRDefault="00493C48" w:rsidP="00493C48">
      <w:pPr>
        <w:jc w:val="both"/>
        <w:rPr>
          <w:color w:val="000000"/>
          <w:szCs w:val="20"/>
        </w:rPr>
      </w:pPr>
      <w:r w:rsidRPr="00595BEF">
        <w:rPr>
          <w:color w:val="000000"/>
          <w:szCs w:val="20"/>
        </w:rPr>
        <w:t>5.3.4. Письменно запрашивать у Заказчика разъяснения и уточнения относительно проведения работ в рамках настоящего Договора.</w:t>
      </w:r>
    </w:p>
    <w:p w:rsidR="00493C48" w:rsidRPr="00595BEF" w:rsidRDefault="00493C48" w:rsidP="00493C48">
      <w:pPr>
        <w:jc w:val="both"/>
        <w:rPr>
          <w:color w:val="000000"/>
          <w:szCs w:val="20"/>
        </w:rPr>
      </w:pPr>
      <w:r w:rsidRPr="00595BEF">
        <w:rPr>
          <w:color w:val="000000"/>
          <w:szCs w:val="20"/>
        </w:rPr>
        <w:t>5.3.5. Получать от Заказчика содействие при выполнении работ (оказании услуг) в соответствии с условиями Договора.</w:t>
      </w:r>
    </w:p>
    <w:p w:rsidR="00493C48" w:rsidRPr="00595BEF" w:rsidRDefault="00493C48" w:rsidP="00493C48">
      <w:pPr>
        <w:jc w:val="both"/>
        <w:rPr>
          <w:color w:val="000000"/>
          <w:szCs w:val="20"/>
        </w:rPr>
      </w:pPr>
      <w:r w:rsidRPr="00595BEF">
        <w:rPr>
          <w:color w:val="000000"/>
          <w:szCs w:val="20"/>
        </w:rPr>
        <w:t>5.3.6. Досрочно исполнить обязательства по Договору.</w:t>
      </w:r>
    </w:p>
    <w:p w:rsidR="00493C48" w:rsidRPr="00595BEF" w:rsidRDefault="00493C48" w:rsidP="00493C48">
      <w:pPr>
        <w:jc w:val="both"/>
        <w:rPr>
          <w:color w:val="000000"/>
          <w:szCs w:val="20"/>
        </w:rPr>
      </w:pPr>
      <w:r w:rsidRPr="00595BEF">
        <w:rPr>
          <w:color w:val="000000"/>
          <w:szCs w:val="20"/>
        </w:rPr>
        <w:t>5.4. Подрядчик обязан:</w:t>
      </w:r>
    </w:p>
    <w:p w:rsidR="00493C48" w:rsidRPr="00595BEF" w:rsidRDefault="00493C48" w:rsidP="00493C48">
      <w:pPr>
        <w:jc w:val="both"/>
        <w:rPr>
          <w:color w:val="000000"/>
          <w:szCs w:val="20"/>
        </w:rPr>
      </w:pPr>
      <w:r w:rsidRPr="00595BEF">
        <w:rPr>
          <w:color w:val="000000"/>
          <w:szCs w:val="20"/>
        </w:rPr>
        <w:t>5.4.1. Своевременно и надлежащим образом выполнить работы  и представить Заказчику отчетную документацию по итогам исполнения настоящего Договора.</w:t>
      </w:r>
    </w:p>
    <w:p w:rsidR="00493C48" w:rsidRPr="00595BEF" w:rsidRDefault="00493C48" w:rsidP="00493C48">
      <w:pPr>
        <w:jc w:val="both"/>
        <w:rPr>
          <w:color w:val="000000"/>
          <w:szCs w:val="20"/>
        </w:rPr>
      </w:pPr>
      <w:r w:rsidRPr="00595BEF">
        <w:rPr>
          <w:color w:val="000000"/>
          <w:szCs w:val="20"/>
        </w:rPr>
        <w:t>5.4.2.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493C48" w:rsidRPr="00595BEF" w:rsidRDefault="00493C48" w:rsidP="00493C48">
      <w:pPr>
        <w:jc w:val="both"/>
        <w:rPr>
          <w:color w:val="000000"/>
          <w:szCs w:val="20"/>
        </w:rPr>
      </w:pPr>
      <w:r w:rsidRPr="00595BEF">
        <w:rPr>
          <w:color w:val="000000"/>
          <w:szCs w:val="20"/>
        </w:rPr>
        <w:t>5.4.3. Обеспечить устранение недостатков и дефектов, выявленных при сдаче-приемке работ  и в течение гарантийного срока, за свой счет.</w:t>
      </w:r>
    </w:p>
    <w:p w:rsidR="00493C48" w:rsidRPr="00595BEF" w:rsidRDefault="00493C48" w:rsidP="00493C48">
      <w:pPr>
        <w:jc w:val="both"/>
        <w:rPr>
          <w:color w:val="000000"/>
          <w:szCs w:val="20"/>
        </w:rPr>
      </w:pPr>
      <w:r w:rsidRPr="00595BEF">
        <w:rPr>
          <w:color w:val="000000"/>
          <w:szCs w:val="20"/>
        </w:rPr>
        <w:t>5.4.4.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выполнения работ.</w:t>
      </w:r>
    </w:p>
    <w:p w:rsidR="00493C48" w:rsidRPr="00595BEF" w:rsidRDefault="00493C48" w:rsidP="00493C48">
      <w:pPr>
        <w:jc w:val="both"/>
        <w:rPr>
          <w:color w:val="000000"/>
          <w:szCs w:val="20"/>
        </w:rPr>
      </w:pPr>
      <w:r w:rsidRPr="00595BEF">
        <w:rPr>
          <w:color w:val="000000"/>
          <w:szCs w:val="20"/>
        </w:rPr>
        <w:t>5.4.5. 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выполнение работ</w:t>
      </w:r>
      <w:proofErr w:type="gramStart"/>
      <w:r w:rsidRPr="00595BEF">
        <w:rPr>
          <w:color w:val="000000"/>
          <w:szCs w:val="20"/>
        </w:rPr>
        <w:t xml:space="preserve"> ,</w:t>
      </w:r>
      <w:proofErr w:type="gramEnd"/>
      <w:r w:rsidRPr="00595BEF">
        <w:rPr>
          <w:color w:val="000000"/>
          <w:szCs w:val="20"/>
        </w:rPr>
        <w:t xml:space="preserve"> являющихся предметом настоящего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w:t>
      </w:r>
      <w:r w:rsidRPr="00595BEF">
        <w:rPr>
          <w:color w:val="000000"/>
          <w:szCs w:val="20"/>
        </w:rPr>
        <w:lastRenderedPageBreak/>
        <w:t>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w:t>
      </w:r>
    </w:p>
    <w:p w:rsidR="00493C48" w:rsidRPr="00595BEF" w:rsidRDefault="00493C48" w:rsidP="00493C48">
      <w:pPr>
        <w:jc w:val="both"/>
        <w:rPr>
          <w:color w:val="000000"/>
          <w:szCs w:val="20"/>
        </w:rPr>
      </w:pPr>
      <w:r w:rsidRPr="00595BEF">
        <w:rPr>
          <w:color w:val="000000"/>
          <w:szCs w:val="20"/>
        </w:rPr>
        <w:t>5.4.6.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493C48" w:rsidRPr="00595BEF" w:rsidRDefault="00493C48" w:rsidP="00493C48">
      <w:pPr>
        <w:jc w:val="both"/>
        <w:rPr>
          <w:color w:val="000000"/>
          <w:szCs w:val="20"/>
        </w:rPr>
      </w:pPr>
      <w:r w:rsidRPr="00595BEF">
        <w:rPr>
          <w:color w:val="000000"/>
          <w:szCs w:val="20"/>
        </w:rPr>
        <w:t xml:space="preserve">5.4.7. В течение 10 дней с момента заключения Подрядчиком договора с субподрядчиком Подрядчик обязан предоставить Заказчику информацию </w:t>
      </w:r>
      <w:proofErr w:type="gramStart"/>
      <w:r w:rsidRPr="00595BEF">
        <w:rPr>
          <w:color w:val="000000"/>
          <w:szCs w:val="20"/>
        </w:rPr>
        <w:t>о</w:t>
      </w:r>
      <w:proofErr w:type="gramEnd"/>
      <w:r w:rsidRPr="00595BEF">
        <w:rPr>
          <w:color w:val="000000"/>
          <w:szCs w:val="20"/>
        </w:rPr>
        <w:t xml:space="preserve"> всех субподрядчиках, заключивших договор или договоры с Подрядчиком, цена которого или общая цена которых составляет более десяти процентов Цены Договора.</w:t>
      </w:r>
    </w:p>
    <w:p w:rsidR="00493C48" w:rsidRPr="00595BEF" w:rsidRDefault="00493C48" w:rsidP="00493C48">
      <w:pPr>
        <w:jc w:val="both"/>
        <w:rPr>
          <w:color w:val="000000"/>
          <w:szCs w:val="20"/>
        </w:rPr>
      </w:pPr>
      <w:r w:rsidRPr="00595BEF">
        <w:rPr>
          <w:color w:val="000000"/>
          <w:szCs w:val="20"/>
        </w:rPr>
        <w:t>5.4.8. Исполнять иные обязательства, предусмотренные действующим законодательством и Договором.</w:t>
      </w:r>
    </w:p>
    <w:p w:rsidR="00493C48" w:rsidRPr="00595BEF" w:rsidRDefault="00493C48" w:rsidP="00493C48">
      <w:pPr>
        <w:jc w:val="both"/>
        <w:rPr>
          <w:color w:val="000000"/>
          <w:szCs w:val="20"/>
        </w:rPr>
      </w:pPr>
      <w:r w:rsidRPr="00595BEF">
        <w:rPr>
          <w:color w:val="000000"/>
          <w:szCs w:val="20"/>
        </w:rPr>
        <w:t>5.4.9. Разработать и согласовать в установленном порядке проект производства работ; согласовывать проекты производства работ субподрядных организаций; контролировать сроки выполнения работ  субподрядными организациями.</w:t>
      </w:r>
    </w:p>
    <w:p w:rsidR="00493C48" w:rsidRPr="00595BEF" w:rsidRDefault="00493C48" w:rsidP="00493C48">
      <w:pPr>
        <w:jc w:val="both"/>
        <w:rPr>
          <w:color w:val="000000"/>
          <w:szCs w:val="20"/>
        </w:rPr>
      </w:pPr>
      <w:r w:rsidRPr="00595BEF">
        <w:rPr>
          <w:color w:val="000000"/>
          <w:szCs w:val="20"/>
        </w:rPr>
        <w:t>5.4.10. В случае повреждения действующих инженерных коммуникаций при проведении работ  восстановить поврежденную сеть за свой счет.</w:t>
      </w:r>
    </w:p>
    <w:p w:rsidR="00493C48" w:rsidRPr="00595BEF" w:rsidRDefault="00493C48" w:rsidP="00493C48">
      <w:pPr>
        <w:jc w:val="both"/>
        <w:rPr>
          <w:color w:val="000000"/>
          <w:szCs w:val="20"/>
        </w:rPr>
      </w:pPr>
      <w:r w:rsidRPr="00595BEF">
        <w:rPr>
          <w:color w:val="000000"/>
          <w:szCs w:val="20"/>
        </w:rPr>
        <w:t>5.4.11. Обеспечить безопасные условия проведения работ (Приложение №4).</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Статья 6. Гарантии</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6.1. Подрядчик гарантирует качество выполнения работ/услуг в соответствии с требованиями, указанными в Договоре, Техническом задании и Сметном расчете.</w:t>
      </w:r>
    </w:p>
    <w:p w:rsidR="00493C48" w:rsidRPr="00595BEF" w:rsidRDefault="00493C48" w:rsidP="00493C48">
      <w:pPr>
        <w:jc w:val="both"/>
        <w:rPr>
          <w:color w:val="000000"/>
          <w:szCs w:val="20"/>
        </w:rPr>
      </w:pPr>
      <w:r w:rsidRPr="00595BEF">
        <w:rPr>
          <w:color w:val="000000"/>
          <w:szCs w:val="20"/>
        </w:rPr>
        <w:t>6.2. Гарантийный срок на выполняемые по настоящему Договору услуги установлен в Техническом задании.</w:t>
      </w:r>
    </w:p>
    <w:p w:rsidR="00493C48" w:rsidRPr="00595BEF" w:rsidRDefault="00493C48" w:rsidP="00493C48">
      <w:pPr>
        <w:jc w:val="both"/>
        <w:rPr>
          <w:color w:val="000000"/>
          <w:szCs w:val="20"/>
        </w:rPr>
      </w:pPr>
      <w:r w:rsidRPr="00595BEF">
        <w:rPr>
          <w:color w:val="000000"/>
          <w:szCs w:val="20"/>
        </w:rPr>
        <w:t>6.3.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493C48" w:rsidRPr="00595BEF" w:rsidRDefault="00493C48" w:rsidP="00493C48">
      <w:pPr>
        <w:jc w:val="both"/>
        <w:rPr>
          <w:color w:val="000000"/>
          <w:szCs w:val="20"/>
        </w:rPr>
      </w:pPr>
      <w:r w:rsidRPr="00595BEF">
        <w:rPr>
          <w:color w:val="000000"/>
          <w:szCs w:val="20"/>
        </w:rPr>
        <w:t>При обнаружении в гарантийный срок дефектов/недостатков/недоработок в выполненных работах, материалах, оборудовании, Подрядчик обязан устранить их за свой счет в сроки согласованные Подрядчиком и Заказчиком в Акте о недостатках с перечнем выявленных дефектов/недостатков, необходимых доработок и сроков их устранения. Гарантийный срок в этом случае соответственно продлевается на период устранения выявленных дефектов/недостатков/недоработок.</w:t>
      </w:r>
    </w:p>
    <w:p w:rsidR="00493C48" w:rsidRPr="00595BEF" w:rsidRDefault="00493C48" w:rsidP="00493C48">
      <w:pPr>
        <w:jc w:val="both"/>
        <w:rPr>
          <w:color w:val="000000"/>
          <w:szCs w:val="20"/>
        </w:rPr>
      </w:pPr>
      <w:r w:rsidRPr="00595BEF">
        <w:rPr>
          <w:color w:val="000000"/>
          <w:szCs w:val="20"/>
        </w:rPr>
        <w:t>При отказе Подрядчика от составления или подписания Акта о недостатках, обнаруженных в гарантийном сроке, Заказчик проводит за счет Подрядчика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дефектов/недостатков/недоработок для обращения в Арбитражный суд г. Москвы.</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Статья 7. Ответственность Сторон</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7.1. За неисполнение или ненадлежащее исполнение своих обязательств, установленных настоящим Договором, Заказчик и Подрядчик несут ответственность в соответствии с действующим законодательством Российской Федерации.</w:t>
      </w:r>
    </w:p>
    <w:p w:rsidR="00493C48" w:rsidRPr="00595BEF" w:rsidRDefault="00493C48" w:rsidP="00493C48">
      <w:pPr>
        <w:jc w:val="both"/>
        <w:rPr>
          <w:color w:val="000000"/>
          <w:szCs w:val="20"/>
        </w:rPr>
      </w:pPr>
      <w:r w:rsidRPr="00595BEF">
        <w:rPr>
          <w:color w:val="000000"/>
          <w:szCs w:val="20"/>
        </w:rPr>
        <w:t xml:space="preserve">7.2. В случае просрочки исполнения Заказчиком обязательств по оплате Цены Договора/ стоимости этапа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стоимости этапа, начиная со дня, следующего после дня истечения </w:t>
      </w:r>
      <w:r w:rsidRPr="00595BEF">
        <w:rPr>
          <w:color w:val="000000"/>
          <w:szCs w:val="20"/>
        </w:rPr>
        <w:lastRenderedPageBreak/>
        <w:t>установленного Договором срока исполнения обязательства по оплате Цены Договора/ стоимости этапа. Размер такой неустойки устанавливается в размере одной трехсотой действующей ставки рефинансирования Центрального банка Российской Федерации на день уплаты неустойки от Цены Договора/ стоимости этапа.</w:t>
      </w:r>
    </w:p>
    <w:p w:rsidR="00493C48" w:rsidRPr="00595BEF" w:rsidRDefault="00493C48" w:rsidP="00493C48">
      <w:pPr>
        <w:jc w:val="both"/>
        <w:rPr>
          <w:color w:val="000000"/>
          <w:szCs w:val="20"/>
        </w:rPr>
      </w:pPr>
      <w:r w:rsidRPr="00595BEF">
        <w:rPr>
          <w:color w:val="000000"/>
          <w:szCs w:val="20"/>
        </w:rPr>
        <w:t>7.3.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Сумма штрафа определяется в порядке, установленном постановлением Правительства Российской Федерации от 25.11.2013 № 1063.</w:t>
      </w:r>
    </w:p>
    <w:p w:rsidR="00493C48" w:rsidRPr="00595BEF" w:rsidRDefault="00493C48" w:rsidP="00493C48">
      <w:pPr>
        <w:jc w:val="both"/>
        <w:rPr>
          <w:color w:val="000000"/>
          <w:szCs w:val="20"/>
        </w:rPr>
      </w:pPr>
      <w:r w:rsidRPr="00595BEF">
        <w:rPr>
          <w:color w:val="000000"/>
          <w:szCs w:val="20"/>
        </w:rPr>
        <w:t xml:space="preserve">7.4. </w:t>
      </w:r>
      <w:proofErr w:type="gramStart"/>
      <w:r w:rsidRPr="00595BEF">
        <w:rPr>
          <w:color w:val="000000"/>
          <w:szCs w:val="20"/>
        </w:rPr>
        <w:t>В случае просрочки исполнения Подрядчиком (Подрядчиком) обязательств (в том числе гарантийного обязательства), предусмотренных Договором, а также в иных случаях ненадлежащего исполнения Подрядчиком (Подрядчиком) обязательств, предусмотренных Договором, Заказчик направляет Подрядчику (Исполнителю) требование об уплате неустоек (штрафов, пеней).</w:t>
      </w:r>
      <w:proofErr w:type="gramEnd"/>
    </w:p>
    <w:p w:rsidR="00493C48" w:rsidRPr="00595BEF" w:rsidRDefault="00493C48" w:rsidP="00493C48">
      <w:pPr>
        <w:jc w:val="both"/>
        <w:rPr>
          <w:color w:val="000000"/>
          <w:szCs w:val="20"/>
        </w:rPr>
      </w:pPr>
      <w:r w:rsidRPr="00595BEF">
        <w:rPr>
          <w:color w:val="000000"/>
          <w:szCs w:val="20"/>
        </w:rPr>
        <w:t xml:space="preserve">7.5. </w:t>
      </w:r>
      <w:proofErr w:type="gramStart"/>
      <w:r w:rsidRPr="00595BEF">
        <w:rPr>
          <w:color w:val="000000"/>
          <w:szCs w:val="20"/>
        </w:rPr>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порядке, установленном постановлением Правительства Российской Федерации от 25.11.2013 № 1063, но не менее чем 1/300 действующей на дату уплаты пени ставки рефинансирования Центрального банка Российской Федерации от Цены Договора, уменьшенной на</w:t>
      </w:r>
      <w:proofErr w:type="gramEnd"/>
      <w:r w:rsidRPr="00595BEF">
        <w:rPr>
          <w:color w:val="000000"/>
          <w:szCs w:val="20"/>
        </w:rPr>
        <w:t xml:space="preserve"> сумму, пропорциональную объему обязательств, предусмотренных Договором и фактически исполненных Подрядчиком.</w:t>
      </w:r>
    </w:p>
    <w:p w:rsidR="00493C48" w:rsidRPr="00595BEF" w:rsidRDefault="00493C48" w:rsidP="00493C48">
      <w:pPr>
        <w:jc w:val="both"/>
        <w:rPr>
          <w:color w:val="000000"/>
          <w:szCs w:val="20"/>
        </w:rPr>
      </w:pPr>
      <w:r w:rsidRPr="00595BEF">
        <w:rPr>
          <w:color w:val="000000"/>
          <w:szCs w:val="20"/>
        </w:rPr>
        <w:t>7.6. Штрафы начисляются за неисполнение или ненадлежащее исполнение Подрядчиком обязательств, предусмотренных Договором, за исключением просрочки исполнения Подрядчиком обязательств, предусмотренных Договором в порядке и размере, установленном постановлением Правительства Российской Федерации от 25.11.2013 № 1063.</w:t>
      </w:r>
    </w:p>
    <w:p w:rsidR="00493C48" w:rsidRPr="00595BEF" w:rsidRDefault="00493C48" w:rsidP="00493C48">
      <w:pPr>
        <w:jc w:val="both"/>
        <w:rPr>
          <w:color w:val="000000"/>
          <w:szCs w:val="20"/>
        </w:rPr>
      </w:pPr>
      <w:r w:rsidRPr="00595BEF">
        <w:rPr>
          <w:color w:val="000000"/>
          <w:szCs w:val="20"/>
        </w:rPr>
        <w:t>Под надлежащим исполнением Стороны понимают исполнение обязательства в срок, в полном объеме и определенным Сторонами образом.</w:t>
      </w:r>
    </w:p>
    <w:p w:rsidR="00493C48" w:rsidRPr="00595BEF" w:rsidRDefault="00493C48" w:rsidP="00493C48">
      <w:pPr>
        <w:jc w:val="both"/>
        <w:rPr>
          <w:color w:val="000000"/>
          <w:szCs w:val="20"/>
        </w:rPr>
      </w:pPr>
      <w:r w:rsidRPr="00595BEF">
        <w:rPr>
          <w:color w:val="000000"/>
          <w:szCs w:val="20"/>
        </w:rPr>
        <w:t>7.7. При непредставлении Заказчику информации, указанной в п.5.4.7. Договора, Подрядчику начисляется пеня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Подрядчиком с субподрядчиками пеня подлежит начислению за каждый день просрочки такого обязательства.</w:t>
      </w:r>
    </w:p>
    <w:p w:rsidR="00493C48" w:rsidRPr="00595BEF" w:rsidRDefault="00493C48" w:rsidP="00493C48">
      <w:pPr>
        <w:jc w:val="both"/>
        <w:rPr>
          <w:color w:val="000000"/>
          <w:szCs w:val="20"/>
        </w:rPr>
      </w:pPr>
      <w:r w:rsidRPr="00595BEF">
        <w:rPr>
          <w:color w:val="000000"/>
          <w:szCs w:val="20"/>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493C48" w:rsidRPr="00595BEF" w:rsidRDefault="00493C48" w:rsidP="00493C48">
      <w:pPr>
        <w:jc w:val="both"/>
        <w:rPr>
          <w:color w:val="000000"/>
          <w:szCs w:val="20"/>
        </w:rPr>
      </w:pPr>
      <w:r w:rsidRPr="00595BEF">
        <w:rPr>
          <w:color w:val="000000"/>
          <w:szCs w:val="20"/>
        </w:rPr>
        <w:t>7.9.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493C48" w:rsidRPr="00595BEF" w:rsidRDefault="00493C48" w:rsidP="00493C48">
      <w:pPr>
        <w:jc w:val="both"/>
        <w:rPr>
          <w:color w:val="000000"/>
          <w:szCs w:val="20"/>
        </w:rPr>
      </w:pPr>
      <w:r w:rsidRPr="00595BEF">
        <w:rPr>
          <w:color w:val="000000"/>
          <w:szCs w:val="20"/>
        </w:rPr>
        <w:t>7.10. В случае установления уполномоченными контрольными органами фактов выполнения работ (оказания услуг) не в полном объеме и/или завышения их стоимости Подрядчик осуществляет возврат Заказчику излишне уплаченных денежных средств.</w:t>
      </w:r>
    </w:p>
    <w:p w:rsidR="00493C48" w:rsidRPr="00595BEF" w:rsidRDefault="00493C48" w:rsidP="00493C48">
      <w:pPr>
        <w:jc w:val="both"/>
        <w:rPr>
          <w:color w:val="000000"/>
          <w:szCs w:val="20"/>
        </w:rPr>
      </w:pPr>
      <w:r w:rsidRPr="00595BEF">
        <w:rPr>
          <w:color w:val="000000"/>
          <w:szCs w:val="20"/>
        </w:rPr>
        <w:t>7.11. Уплата Подрядчиком неустойки или применение иной формы ответственности не освобождает его от исполнения обязательства по настоящему Договору.</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Статья 8. Порядок расторжения Договора</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8.1. Настоящий Договор может быть расторгнут:</w:t>
      </w:r>
    </w:p>
    <w:p w:rsidR="00493C48" w:rsidRPr="00595BEF" w:rsidRDefault="00493C48" w:rsidP="00493C48">
      <w:pPr>
        <w:jc w:val="both"/>
        <w:rPr>
          <w:color w:val="000000"/>
          <w:szCs w:val="20"/>
        </w:rPr>
      </w:pPr>
      <w:r w:rsidRPr="00595BEF">
        <w:rPr>
          <w:color w:val="000000"/>
          <w:szCs w:val="20"/>
        </w:rPr>
        <w:t>- по соглашению Сторон;</w:t>
      </w:r>
    </w:p>
    <w:p w:rsidR="00493C48" w:rsidRPr="00595BEF" w:rsidRDefault="00493C48" w:rsidP="00493C48">
      <w:pPr>
        <w:jc w:val="both"/>
        <w:rPr>
          <w:color w:val="000000"/>
          <w:szCs w:val="20"/>
        </w:rPr>
      </w:pPr>
      <w:r w:rsidRPr="00595BEF">
        <w:rPr>
          <w:color w:val="000000"/>
          <w:szCs w:val="20"/>
        </w:rPr>
        <w:t>- в судебном порядке;</w:t>
      </w:r>
    </w:p>
    <w:p w:rsidR="00493C48" w:rsidRPr="00595BEF" w:rsidRDefault="00493C48" w:rsidP="00493C48">
      <w:pPr>
        <w:jc w:val="both"/>
        <w:rPr>
          <w:color w:val="000000"/>
          <w:szCs w:val="20"/>
        </w:rPr>
      </w:pPr>
      <w:r w:rsidRPr="00595BEF">
        <w:rPr>
          <w:color w:val="000000"/>
          <w:szCs w:val="20"/>
        </w:rPr>
        <w:t>- в одностороннем порядке без обращения в суд в следующих случаях:</w:t>
      </w:r>
    </w:p>
    <w:p w:rsidR="00493C48" w:rsidRPr="00595BEF" w:rsidRDefault="00493C48" w:rsidP="00493C48">
      <w:pPr>
        <w:jc w:val="both"/>
        <w:rPr>
          <w:color w:val="000000"/>
          <w:szCs w:val="20"/>
        </w:rPr>
      </w:pPr>
      <w:r w:rsidRPr="00595BEF">
        <w:rPr>
          <w:color w:val="000000"/>
          <w:szCs w:val="20"/>
        </w:rPr>
        <w:t>- Осуществление выполнения работ ненадлежащего качества, если недостатки не могут быть устранены в приемлемый для заказчика срок.</w:t>
      </w:r>
    </w:p>
    <w:p w:rsidR="00493C48" w:rsidRPr="00595BEF" w:rsidRDefault="00493C48" w:rsidP="00493C48">
      <w:pPr>
        <w:jc w:val="both"/>
        <w:rPr>
          <w:color w:val="000000"/>
          <w:szCs w:val="20"/>
        </w:rPr>
      </w:pPr>
      <w:r w:rsidRPr="00595BEF">
        <w:rPr>
          <w:color w:val="000000"/>
          <w:szCs w:val="20"/>
        </w:rPr>
        <w:lastRenderedPageBreak/>
        <w:t>- Неоднократное (от двух и более раз) нарушение сроков выполнения работ, предусмотренных Договором, включая график выполнения работ.</w:t>
      </w:r>
    </w:p>
    <w:p w:rsidR="00493C48" w:rsidRPr="00595BEF" w:rsidRDefault="00493C48" w:rsidP="00493C48">
      <w:pPr>
        <w:jc w:val="both"/>
        <w:rPr>
          <w:color w:val="000000"/>
          <w:szCs w:val="20"/>
        </w:rPr>
      </w:pPr>
      <w:r w:rsidRPr="00595BEF">
        <w:rPr>
          <w:color w:val="000000"/>
          <w:szCs w:val="20"/>
        </w:rPr>
        <w:t>- Если подрядчик не приступает к исполнению Договора в срок, установленный Договором, или нарушает график выполнения работ, предусмотренный Договором, или выполняет работу так, что окончание ее к сроку, предусмотренному Договором, становится явно невозможно, либо в ходе выполнения работы стало очевидно, что она не будет выполнена надлежащим образом в установленный Договором срок.</w:t>
      </w:r>
    </w:p>
    <w:p w:rsidR="00493C48" w:rsidRPr="00595BEF" w:rsidRDefault="00493C48" w:rsidP="00493C48">
      <w:pPr>
        <w:jc w:val="both"/>
        <w:rPr>
          <w:color w:val="000000"/>
          <w:szCs w:val="20"/>
        </w:rPr>
      </w:pPr>
      <w:r w:rsidRPr="00595BEF">
        <w:rPr>
          <w:color w:val="000000"/>
          <w:szCs w:val="20"/>
        </w:rPr>
        <w:t>- Н</w:t>
      </w:r>
      <w:r w:rsidRPr="00595BEF">
        <w:rPr>
          <w:color w:val="000000"/>
        </w:rPr>
        <w:t>еоплаты Заказчиком фактически выполненных работ более 1 (Одного) месяца.</w:t>
      </w:r>
    </w:p>
    <w:p w:rsidR="00493C48" w:rsidRPr="00595BEF" w:rsidRDefault="00493C48" w:rsidP="00493C48">
      <w:pPr>
        <w:jc w:val="both"/>
        <w:rPr>
          <w:color w:val="000000"/>
          <w:szCs w:val="20"/>
        </w:rPr>
      </w:pPr>
      <w:r w:rsidRPr="00595BEF">
        <w:rPr>
          <w:color w:val="000000"/>
          <w:szCs w:val="20"/>
        </w:rPr>
        <w:t>- 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493C48" w:rsidRPr="00595BEF" w:rsidRDefault="00493C48" w:rsidP="00493C48">
      <w:pPr>
        <w:jc w:val="both"/>
        <w:rPr>
          <w:color w:val="000000"/>
          <w:szCs w:val="20"/>
        </w:rPr>
      </w:pPr>
      <w:r w:rsidRPr="00595BEF">
        <w:rPr>
          <w:color w:val="000000"/>
          <w:szCs w:val="20"/>
        </w:rPr>
        <w:t>-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493C48" w:rsidRPr="00595BEF" w:rsidRDefault="00493C48" w:rsidP="00493C48">
      <w:pPr>
        <w:jc w:val="both"/>
        <w:rPr>
          <w:color w:val="000000"/>
          <w:szCs w:val="20"/>
        </w:rPr>
      </w:pPr>
      <w:r w:rsidRPr="00595BEF">
        <w:rPr>
          <w:color w:val="000000"/>
          <w:szCs w:val="20"/>
        </w:rPr>
        <w:t>8.2 . Подрядчик обязан возвратить заказчику на указанный им банковский счет аванс, выданный в соответствии с настоящим Договором, в течение 5 (пяти) дней с момента расторжения настоящего Договора. Момент расторжения Договора определяется в порядке, установленном действующим гражданским законодательством Российской Федерации.</w:t>
      </w:r>
    </w:p>
    <w:p w:rsidR="00493C48" w:rsidRPr="00595BEF" w:rsidRDefault="00493C48" w:rsidP="00493C48">
      <w:pPr>
        <w:jc w:val="both"/>
        <w:rPr>
          <w:color w:val="000000"/>
          <w:szCs w:val="20"/>
        </w:rPr>
      </w:pPr>
      <w:r w:rsidRPr="00595BEF">
        <w:rPr>
          <w:color w:val="000000"/>
          <w:szCs w:val="20"/>
        </w:rPr>
        <w:t>8.3.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момента его получения.</w:t>
      </w:r>
    </w:p>
    <w:p w:rsidR="00493C48" w:rsidRPr="00595BEF" w:rsidRDefault="00493C48" w:rsidP="00493C48">
      <w:pPr>
        <w:jc w:val="both"/>
        <w:rPr>
          <w:color w:val="000000"/>
          <w:szCs w:val="20"/>
        </w:rPr>
      </w:pPr>
      <w:r w:rsidRPr="00595BEF">
        <w:rPr>
          <w:color w:val="000000"/>
          <w:szCs w:val="20"/>
        </w:rPr>
        <w:t>8.4. Расторжение Договора производится Сторонами путем подписания соответствующего соглашения о расторжении.</w:t>
      </w:r>
    </w:p>
    <w:p w:rsidR="00493C48" w:rsidRPr="00595BEF" w:rsidRDefault="00493C48" w:rsidP="00493C48">
      <w:pPr>
        <w:jc w:val="both"/>
        <w:rPr>
          <w:color w:val="000000"/>
          <w:szCs w:val="20"/>
        </w:rPr>
      </w:pPr>
      <w:r w:rsidRPr="00595BEF">
        <w:rPr>
          <w:color w:val="000000"/>
          <w:szCs w:val="20"/>
        </w:rPr>
        <w:t>8.5. В случае расторжения Договора по инициативе любой из Сторон Стороны производят сверку расчетов, которой подтверждается объем услуг, предоставленных Подрядчиком.</w:t>
      </w:r>
    </w:p>
    <w:p w:rsidR="00493C48" w:rsidRPr="00595BEF" w:rsidRDefault="00493C48" w:rsidP="00493C48">
      <w:pPr>
        <w:jc w:val="both"/>
        <w:rPr>
          <w:color w:val="000000"/>
          <w:szCs w:val="20"/>
        </w:rPr>
      </w:pPr>
      <w:r w:rsidRPr="00595BEF">
        <w:rPr>
          <w:color w:val="000000"/>
          <w:szCs w:val="20"/>
        </w:rPr>
        <w:t>8.6. Решение об одностороннем расторжении настоящего Договора направляется второй Стороне в оригинале по адресу второй Стороны, указанному в статье 14 Договора.</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Статья 9. Обеспечение исполнения Договора</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9.1. Принять к сведению, что Подрядчик внес обеспечение исполнения Договора на сумму</w:t>
      </w:r>
      <w:proofErr w:type="gramStart"/>
      <w:r w:rsidRPr="00595BEF">
        <w:rPr>
          <w:color w:val="000000"/>
          <w:szCs w:val="20"/>
        </w:rPr>
        <w:t xml:space="preserve"> __________ (___________) </w:t>
      </w:r>
      <w:proofErr w:type="gramEnd"/>
      <w:r w:rsidRPr="00595BEF">
        <w:rPr>
          <w:color w:val="000000"/>
          <w:szCs w:val="20"/>
        </w:rPr>
        <w:t>рублей ___ копеек, что составляет __% от начальной (максимальной) цены Договора, в форме _________________ (УКАЗЫВАЕТСЯ ФОРМА, В КОТОРОЙ ПРЕДОСТАВЛЯЕТСЯ ОБЕСПЕЧЕНИЕ ИСПОЛНЕНИЯ ОБЯЗАТЕЛЬСТВ).</w:t>
      </w:r>
    </w:p>
    <w:p w:rsidR="00493C48" w:rsidRPr="00595BEF" w:rsidRDefault="00493C48" w:rsidP="00493C48">
      <w:pPr>
        <w:jc w:val="both"/>
        <w:rPr>
          <w:color w:val="000000"/>
          <w:szCs w:val="20"/>
        </w:rPr>
      </w:pPr>
      <w:r w:rsidRPr="00595BEF">
        <w:rPr>
          <w:color w:val="000000"/>
          <w:szCs w:val="20"/>
        </w:rPr>
        <w:t>Срок действия данного обеспечения – по «___» ____</w:t>
      </w:r>
      <w:r>
        <w:rPr>
          <w:color w:val="000000"/>
          <w:szCs w:val="20"/>
        </w:rPr>
        <w:t xml:space="preserve">______ 20__ года включительно. </w:t>
      </w:r>
    </w:p>
    <w:p w:rsidR="00493C48" w:rsidRPr="00595BEF" w:rsidRDefault="00493C48" w:rsidP="00493C48">
      <w:pPr>
        <w:jc w:val="both"/>
        <w:rPr>
          <w:color w:val="000000"/>
          <w:szCs w:val="20"/>
        </w:rPr>
      </w:pPr>
      <w:r w:rsidRPr="00595BEF">
        <w:rPr>
          <w:color w:val="000000"/>
          <w:szCs w:val="20"/>
        </w:rPr>
        <w:t>Способ обеспечения исполнения Договора определяется участником закупки, с которым заключается Договор, самостоятельно.</w:t>
      </w:r>
    </w:p>
    <w:p w:rsidR="00493C48" w:rsidRPr="00595BEF" w:rsidRDefault="00493C48" w:rsidP="00493C48">
      <w:pPr>
        <w:jc w:val="both"/>
        <w:rPr>
          <w:color w:val="000000"/>
          <w:szCs w:val="20"/>
        </w:rPr>
      </w:pPr>
      <w:r w:rsidRPr="00595BEF">
        <w:rPr>
          <w:color w:val="000000"/>
          <w:szCs w:val="20"/>
        </w:rPr>
        <w:t xml:space="preserve">9.2. </w:t>
      </w:r>
      <w:proofErr w:type="gramStart"/>
      <w:r w:rsidRPr="00595BEF">
        <w:rPr>
          <w:color w:val="000000"/>
          <w:szCs w:val="20"/>
        </w:rPr>
        <w:t>(ВАРИАНТ 1 – При предоставлении Подрядчиком обеспечения исполнения Договора в форме банковской гарантии.</w:t>
      </w:r>
      <w:proofErr w:type="gramEnd"/>
      <w:r w:rsidRPr="00595BEF">
        <w:rPr>
          <w:color w:val="000000"/>
          <w:szCs w:val="20"/>
        </w:rPr>
        <w:t xml:space="preserve"> Банковская гарантия должна соответствовать требованиям, установленным Российским законодательством.</w:t>
      </w:r>
    </w:p>
    <w:p w:rsidR="00493C48" w:rsidRPr="00595BEF" w:rsidRDefault="00493C48" w:rsidP="00493C48">
      <w:pPr>
        <w:jc w:val="both"/>
        <w:rPr>
          <w:color w:val="000000"/>
          <w:szCs w:val="20"/>
        </w:rPr>
      </w:pPr>
      <w:proofErr w:type="gramStart"/>
      <w:r w:rsidRPr="00595BEF">
        <w:rPr>
          <w:color w:val="000000"/>
          <w:szCs w:val="20"/>
        </w:rPr>
        <w:t>Исполнение Договора обеспечивается предоставлением безотзывной банковской гарантии от _________ № _________, выданной _________________________(указывается наименование банка, который должен быть включен в перечень банков, предусмотренный статьей 176.1 Налогового Кодекса Российской Федерации, а также реквизиты лицензии на осуществление банковских операций, выданной Центральным Банком Российской Федерации) и также предусматривающей условие о праве Заказчика на бесспорное списание денежных средств со счета гаранта, если гарантом в срок не более</w:t>
      </w:r>
      <w:proofErr w:type="gramEnd"/>
      <w:r w:rsidRPr="00595BEF">
        <w:rPr>
          <w:color w:val="000000"/>
          <w:szCs w:val="20"/>
        </w:rPr>
        <w:t xml:space="preserve"> чем 5 (пять) рабочих дней не исполнено требование Заказчика об уплате денежной суммы по банковской гарантии, направленное до окончания срок</w:t>
      </w:r>
      <w:r>
        <w:rPr>
          <w:color w:val="000000"/>
          <w:szCs w:val="20"/>
        </w:rPr>
        <w:t>а действия банковской гарантии.</w:t>
      </w:r>
    </w:p>
    <w:p w:rsidR="00493C48" w:rsidRPr="00595BEF" w:rsidRDefault="00493C48" w:rsidP="00493C48">
      <w:pPr>
        <w:jc w:val="both"/>
        <w:rPr>
          <w:color w:val="000000"/>
          <w:szCs w:val="20"/>
        </w:rPr>
      </w:pPr>
      <w:r w:rsidRPr="00595BEF">
        <w:rPr>
          <w:color w:val="000000"/>
          <w:szCs w:val="20"/>
        </w:rPr>
        <w:lastRenderedPageBreak/>
        <w:t>(ВАРИАНТ 2 - При предоставлении Подрядчиком обеспечения исполнения Договора путем внесения денежных средств на счет Заказчика.)</w:t>
      </w:r>
    </w:p>
    <w:p w:rsidR="00493C48" w:rsidRPr="00595BEF" w:rsidRDefault="00493C48" w:rsidP="00493C48">
      <w:pPr>
        <w:jc w:val="both"/>
        <w:rPr>
          <w:color w:val="000000"/>
          <w:szCs w:val="20"/>
        </w:rPr>
      </w:pPr>
      <w:r w:rsidRPr="00595BEF">
        <w:rPr>
          <w:color w:val="000000"/>
          <w:szCs w:val="20"/>
        </w:rPr>
        <w:t>Денежные средства, внесенные в обеспечение исполнения обязательств по Договору, включая обязательства по уплате Подрядчиком предусмотренных Договором неустоек (штрафов, пеней), перечислены Подрядчиком в размере, установленном в п. 9.1 Договора, на следующий счет ______________________.</w:t>
      </w:r>
    </w:p>
    <w:p w:rsidR="00493C48" w:rsidRPr="00595BEF" w:rsidRDefault="00493C48" w:rsidP="00493C48">
      <w:pPr>
        <w:jc w:val="both"/>
        <w:rPr>
          <w:color w:val="000000"/>
          <w:szCs w:val="20"/>
        </w:rPr>
      </w:pPr>
      <w:r w:rsidRPr="00595BEF">
        <w:rPr>
          <w:color w:val="000000"/>
          <w:szCs w:val="20"/>
        </w:rPr>
        <w:t xml:space="preserve">Факт внесения Подрядчиком денежных средств </w:t>
      </w:r>
      <w:proofErr w:type="gramStart"/>
      <w:r w:rsidRPr="00595BEF">
        <w:rPr>
          <w:color w:val="000000"/>
          <w:szCs w:val="20"/>
        </w:rPr>
        <w:t>в обеспечение исполнения обязательств по Договору подтверждено платежным поручением от ________ № _________с отметкой банка о проведении</w:t>
      </w:r>
      <w:proofErr w:type="gramEnd"/>
      <w:r w:rsidRPr="00595BEF">
        <w:rPr>
          <w:color w:val="000000"/>
          <w:szCs w:val="20"/>
        </w:rPr>
        <w:t xml:space="preserve"> платежа и списании средств со счета Подрядчика и поступлением денежных средств на счет Заказчика. </w:t>
      </w:r>
    </w:p>
    <w:p w:rsidR="00493C48" w:rsidRPr="00595BEF" w:rsidRDefault="00493C48" w:rsidP="00493C48">
      <w:pPr>
        <w:jc w:val="both"/>
        <w:rPr>
          <w:color w:val="000000"/>
          <w:szCs w:val="20"/>
        </w:rPr>
      </w:pPr>
      <w:r w:rsidRPr="00595BEF">
        <w:rPr>
          <w:color w:val="000000"/>
          <w:szCs w:val="20"/>
        </w:rPr>
        <w:t xml:space="preserve">Внесенные Подрядчиком в обеспечение исполнения обязательств Подрядчика по Договору, включая обязательства по уплате в пользу Заказчика всех предусмотренных Договором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Договору убытков, и иные обязательства Подрядчика, денежные средства обеспечивают исполнение Подрядчиком всех обязательств Подрядчика по Договору, а также обязательств, связанных </w:t>
      </w:r>
      <w:proofErr w:type="gramStart"/>
      <w:r w:rsidRPr="00595BEF">
        <w:rPr>
          <w:color w:val="000000"/>
          <w:szCs w:val="20"/>
        </w:rPr>
        <w:t>с</w:t>
      </w:r>
      <w:proofErr w:type="gramEnd"/>
      <w:r w:rsidRPr="00595BEF">
        <w:rPr>
          <w:color w:val="000000"/>
          <w:szCs w:val="20"/>
        </w:rPr>
        <w:t xml:space="preserve"> </w:t>
      </w:r>
      <w:proofErr w:type="gramStart"/>
      <w:r w:rsidRPr="00595BEF">
        <w:rPr>
          <w:color w:val="000000"/>
          <w:szCs w:val="20"/>
        </w:rPr>
        <w:t>его</w:t>
      </w:r>
      <w:proofErr w:type="gramEnd"/>
      <w:r w:rsidRPr="00595BEF">
        <w:rPr>
          <w:color w:val="000000"/>
          <w:szCs w:val="20"/>
        </w:rPr>
        <w:t xml:space="preserve"> ненадлежащим исполнением Подрядчиком, включая обязательства по возмещению Заказчику убытков, а также обязательств Подрядчика по уплате Заказчику неустоек (штрафов, пеней), начисленных Заказчиком в связи с неисполнением Подрядчиком предусмотренных Договором обязательств. </w:t>
      </w:r>
    </w:p>
    <w:p w:rsidR="00493C48" w:rsidRPr="00595BEF" w:rsidRDefault="00493C48" w:rsidP="00493C48">
      <w:pPr>
        <w:jc w:val="both"/>
        <w:rPr>
          <w:color w:val="000000"/>
          <w:szCs w:val="20"/>
        </w:rPr>
      </w:pPr>
      <w:proofErr w:type="gramStart"/>
      <w:r w:rsidRPr="00595BEF">
        <w:rPr>
          <w:color w:val="000000"/>
          <w:szCs w:val="20"/>
        </w:rPr>
        <w:t>В случае неисполнения или ненадлежащего исполнения Подрядчиком обеспеченных внесением денежных средств обязательств, Заказчик имеет право удержать из внесенных Подрядчиком денежных средств сумму, равную сумме денежных средств, которую Подрядчик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Подрядчиком Заказчику по Договору.</w:t>
      </w:r>
      <w:proofErr w:type="gramEnd"/>
      <w:r w:rsidRPr="00595BEF">
        <w:rPr>
          <w:color w:val="000000"/>
          <w:szCs w:val="20"/>
        </w:rPr>
        <w:t xml:space="preserve"> Удержанные Заказчиком денежные средства переходят в собственность Заказчика.</w:t>
      </w:r>
    </w:p>
    <w:p w:rsidR="00493C48" w:rsidRPr="00595BEF" w:rsidRDefault="00493C48" w:rsidP="00493C48">
      <w:pPr>
        <w:jc w:val="both"/>
        <w:rPr>
          <w:color w:val="000000"/>
          <w:szCs w:val="20"/>
        </w:rPr>
      </w:pPr>
      <w:proofErr w:type="gramStart"/>
      <w:r w:rsidRPr="00595BEF">
        <w:rPr>
          <w:color w:val="000000"/>
          <w:szCs w:val="20"/>
        </w:rPr>
        <w:t>Денежные средства возвращаются Исполнителю Заказчиком в течение 10 (десяти) банковских дней со дня получения Заказчиком соответствующего письменного требования Подрядчика по истечении срока действия данного обеспечения при условии надлежащего исполнения Подрядчиком всех его обязательств по Договору,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w:t>
      </w:r>
      <w:proofErr w:type="gramEnd"/>
      <w:r w:rsidRPr="00595BEF">
        <w:rPr>
          <w:color w:val="000000"/>
          <w:szCs w:val="20"/>
        </w:rPr>
        <w:t xml:space="preserve"> Договору, но не ранее 10.09.2014. Денежные средства возвращаются на банковский счет, указанный Подрядчиком</w:t>
      </w:r>
      <w:r>
        <w:rPr>
          <w:color w:val="000000"/>
          <w:szCs w:val="20"/>
        </w:rPr>
        <w:t xml:space="preserve"> в этом письменном требовании. </w:t>
      </w:r>
    </w:p>
    <w:p w:rsidR="00493C48" w:rsidRPr="00595BEF" w:rsidRDefault="00493C48" w:rsidP="00493C48">
      <w:pPr>
        <w:jc w:val="both"/>
        <w:rPr>
          <w:color w:val="000000"/>
          <w:szCs w:val="20"/>
        </w:rPr>
      </w:pPr>
      <w:r w:rsidRPr="00595BEF">
        <w:rPr>
          <w:color w:val="000000"/>
          <w:szCs w:val="20"/>
        </w:rPr>
        <w:t xml:space="preserve">9.3. </w:t>
      </w:r>
      <w:proofErr w:type="gramStart"/>
      <w:r w:rsidRPr="00595BEF">
        <w:rPr>
          <w:color w:val="000000"/>
          <w:szCs w:val="20"/>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банковских дней с момента, когда соответствующее обеспечение исполнения обязательств по Договору перестало действовать, предоставить Заказчику иное (новое) надлежащее обеспечение Договора на тех же условиях и в том же</w:t>
      </w:r>
      <w:proofErr w:type="gramEnd"/>
      <w:r w:rsidRPr="00595BEF">
        <w:rPr>
          <w:color w:val="000000"/>
          <w:szCs w:val="20"/>
        </w:rPr>
        <w:t xml:space="preserve"> </w:t>
      </w:r>
      <w:proofErr w:type="gramStart"/>
      <w:r w:rsidRPr="00595BEF">
        <w:rPr>
          <w:color w:val="000000"/>
          <w:szCs w:val="20"/>
        </w:rPr>
        <w:t>размере</w:t>
      </w:r>
      <w:proofErr w:type="gramEnd"/>
      <w:r w:rsidRPr="00595BEF">
        <w:rPr>
          <w:color w:val="000000"/>
          <w:szCs w:val="20"/>
        </w:rPr>
        <w:t>, которые указаны в настоящей статье Договора.</w:t>
      </w:r>
    </w:p>
    <w:p w:rsidR="00493C48" w:rsidRPr="00595BEF" w:rsidRDefault="00493C48" w:rsidP="00493C48">
      <w:pPr>
        <w:jc w:val="both"/>
        <w:rPr>
          <w:color w:val="000000"/>
          <w:szCs w:val="20"/>
        </w:rPr>
      </w:pPr>
      <w:r w:rsidRPr="00595BEF">
        <w:rPr>
          <w:color w:val="000000"/>
          <w:szCs w:val="20"/>
        </w:rPr>
        <w:t>Действие указанного пункта не распространяется на случаи, когда Подрядчиком предоставлена недостоверная банковская гарантия.</w:t>
      </w:r>
    </w:p>
    <w:p w:rsidR="00493C48" w:rsidRPr="00595BEF" w:rsidRDefault="00493C48" w:rsidP="00493C48">
      <w:pPr>
        <w:jc w:val="both"/>
        <w:rPr>
          <w:color w:val="000000"/>
          <w:szCs w:val="20"/>
        </w:rPr>
      </w:pPr>
      <w:r w:rsidRPr="00595BEF">
        <w:rPr>
          <w:color w:val="000000"/>
          <w:szCs w:val="20"/>
        </w:rPr>
        <w:t>9.4. Обеспечение исполнения Договора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rsidR="00493C48" w:rsidRPr="00595BEF" w:rsidRDefault="00493C48" w:rsidP="00493C48">
      <w:pPr>
        <w:jc w:val="both"/>
        <w:rPr>
          <w:color w:val="000000"/>
          <w:szCs w:val="20"/>
        </w:rPr>
      </w:pPr>
      <w:r w:rsidRPr="00595BEF">
        <w:rPr>
          <w:color w:val="000000"/>
          <w:szCs w:val="20"/>
        </w:rPr>
        <w:t xml:space="preserve">9.5. В ходе исполнения Договора Подрядчик вправе предоставить Заказчику обеспечение исполнения Договора, уменьшенное на размер выполненных обязательств, </w:t>
      </w:r>
      <w:r w:rsidRPr="00595BEF">
        <w:rPr>
          <w:color w:val="000000"/>
          <w:szCs w:val="20"/>
        </w:rPr>
        <w:lastRenderedPageBreak/>
        <w:t xml:space="preserve">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Статья 10. Обстоятельства непреодолимой силы</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 xml:space="preserve">10.1. </w:t>
      </w:r>
      <w:proofErr w:type="gramStart"/>
      <w:r w:rsidRPr="00595BEF">
        <w:rPr>
          <w:color w:val="000000"/>
          <w:szCs w:val="20"/>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проливных дождей, пожара и т.д.), действий объективных внешних факторов (военные действия, акты органов государственной власти и управления и т.п.), а также</w:t>
      </w:r>
      <w:proofErr w:type="gramEnd"/>
      <w:r w:rsidRPr="00595BEF">
        <w:rPr>
          <w:color w:val="000000"/>
          <w:szCs w:val="20"/>
        </w:rPr>
        <w:t xml:space="preserve">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93C48" w:rsidRPr="00595BEF" w:rsidRDefault="00493C48" w:rsidP="00493C48">
      <w:pPr>
        <w:jc w:val="both"/>
        <w:rPr>
          <w:color w:val="000000"/>
          <w:szCs w:val="20"/>
        </w:rPr>
      </w:pPr>
      <w:r w:rsidRPr="00595BEF">
        <w:rPr>
          <w:color w:val="000000"/>
          <w:szCs w:val="20"/>
        </w:rPr>
        <w:t xml:space="preserve">10.2. </w:t>
      </w:r>
      <w:proofErr w:type="gramStart"/>
      <w:r w:rsidRPr="00595BEF">
        <w:rPr>
          <w:color w:val="000000"/>
          <w:szCs w:val="20"/>
        </w:rPr>
        <w:t>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w:t>
      </w:r>
      <w:proofErr w:type="gramEnd"/>
      <w:r w:rsidRPr="00595BEF">
        <w:rPr>
          <w:color w:val="000000"/>
          <w:szCs w:val="20"/>
        </w:rPr>
        <w:t xml:space="preserve"> неотъемлемой частью Договора, либо расторгнуть настоящий Договор. Если обстоятельства, указанные в п. 10.1, будут длиться более 2 (двух) календарных месяцев </w:t>
      </w:r>
      <w:proofErr w:type="gramStart"/>
      <w:r w:rsidRPr="00595BEF">
        <w:rPr>
          <w:color w:val="000000"/>
          <w:szCs w:val="20"/>
        </w:rPr>
        <w:t>с даты</w:t>
      </w:r>
      <w:proofErr w:type="gramEnd"/>
      <w:r w:rsidRPr="00595BEF">
        <w:rPr>
          <w:color w:val="000000"/>
          <w:szCs w:val="20"/>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493C48" w:rsidRPr="00595BEF" w:rsidRDefault="00493C48" w:rsidP="00493C48">
      <w:pPr>
        <w:jc w:val="both"/>
        <w:rPr>
          <w:color w:val="000000"/>
          <w:szCs w:val="20"/>
        </w:rPr>
      </w:pPr>
      <w:r w:rsidRPr="00595BEF">
        <w:rPr>
          <w:color w:val="000000"/>
          <w:szCs w:val="20"/>
        </w:rPr>
        <w:t>10.3. Если, по мнению Сторон, выполнение работ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Статья 11. Порядок урегулирования споров</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11.1. Споры по настоящему Договору разрешаются в Арбитражном суде города Москвы.</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Статья 12. Срок действия, порядок изменения Договора</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12.1. Договор вступает в силу со дня его подписания Сторонами и действует до момента надлежащего исполнения Сторонами обязанностей по настоящему Договору.</w:t>
      </w:r>
    </w:p>
    <w:p w:rsidR="00493C48" w:rsidRPr="00595BEF" w:rsidRDefault="00493C48" w:rsidP="00493C48">
      <w:pPr>
        <w:jc w:val="both"/>
        <w:rPr>
          <w:color w:val="000000"/>
          <w:szCs w:val="20"/>
        </w:rPr>
      </w:pPr>
      <w:r w:rsidRPr="00595BEF">
        <w:rPr>
          <w:color w:val="000000"/>
          <w:szCs w:val="20"/>
        </w:rPr>
        <w:t>12.2.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Статья 13. Прочие условия</w:t>
      </w:r>
    </w:p>
    <w:p w:rsidR="00493C48" w:rsidRPr="00595BEF" w:rsidRDefault="00493C48" w:rsidP="00493C48">
      <w:pPr>
        <w:jc w:val="both"/>
        <w:rPr>
          <w:color w:val="000000"/>
          <w:szCs w:val="20"/>
        </w:rPr>
      </w:pPr>
    </w:p>
    <w:p w:rsidR="008F3E10" w:rsidRPr="008F3E10" w:rsidRDefault="008F3E10" w:rsidP="008F3E10">
      <w:pPr>
        <w:jc w:val="both"/>
        <w:rPr>
          <w:color w:val="000000"/>
          <w:szCs w:val="20"/>
        </w:rPr>
      </w:pPr>
      <w:r w:rsidRPr="008F3E10">
        <w:rPr>
          <w:color w:val="000000"/>
          <w:szCs w:val="20"/>
        </w:rPr>
        <w:t xml:space="preserve">13.1. Все уведомления Сторон, связанные с исполнением настоящего Договора, направляются в письменной форме по почте заказным письмом по фактическому адресу </w:t>
      </w:r>
      <w:r w:rsidRPr="008F3E10">
        <w:rPr>
          <w:color w:val="000000"/>
          <w:szCs w:val="20"/>
        </w:rPr>
        <w:lastRenderedPageBreak/>
        <w:t>месту нахождения Стороны, указанному в ст. 15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F3E10" w:rsidRDefault="008F3E10" w:rsidP="008F3E10">
      <w:pPr>
        <w:jc w:val="both"/>
        <w:rPr>
          <w:color w:val="000000"/>
          <w:szCs w:val="20"/>
        </w:rPr>
      </w:pPr>
      <w:r w:rsidRPr="008F3E10">
        <w:rPr>
          <w:color w:val="000000"/>
          <w:szCs w:val="20"/>
        </w:rPr>
        <w:t>13.2.  Договор составлен в 2 (двух) экземплярах, по одному для каждой из Сторон, имеющих одинаковую юридическую силу.</w:t>
      </w:r>
    </w:p>
    <w:p w:rsidR="00493C48" w:rsidRPr="00595BEF" w:rsidRDefault="00493C48" w:rsidP="008F3E10">
      <w:pPr>
        <w:jc w:val="both"/>
        <w:rPr>
          <w:color w:val="000000"/>
          <w:szCs w:val="20"/>
        </w:rPr>
      </w:pPr>
      <w:r w:rsidRPr="00595BEF">
        <w:rPr>
          <w:color w:val="000000"/>
          <w:szCs w:val="20"/>
        </w:rPr>
        <w:t>13.3. Во всем, что не предусмотрено настоящим Договором, Стороны руководствуются действующим законодательством Российской Федерации.</w:t>
      </w:r>
    </w:p>
    <w:p w:rsidR="00493C48" w:rsidRPr="00B15660" w:rsidRDefault="00493C48" w:rsidP="00493C48">
      <w:pPr>
        <w:jc w:val="both"/>
        <w:rPr>
          <w:color w:val="000000"/>
          <w:szCs w:val="20"/>
        </w:rPr>
      </w:pPr>
      <w:r w:rsidRPr="00B15660">
        <w:rPr>
          <w:color w:val="000000"/>
          <w:szCs w:val="20"/>
        </w:rPr>
        <w:t>13.4. Неотъемлемой частью настоящего Договора являются Приложения к нему:</w:t>
      </w:r>
    </w:p>
    <w:p w:rsidR="00493C48" w:rsidRPr="00B15660" w:rsidRDefault="00493C48" w:rsidP="00493C48">
      <w:pPr>
        <w:jc w:val="both"/>
        <w:rPr>
          <w:color w:val="000000"/>
          <w:szCs w:val="20"/>
        </w:rPr>
      </w:pPr>
      <w:r w:rsidRPr="00B15660">
        <w:rPr>
          <w:color w:val="000000"/>
          <w:szCs w:val="20"/>
        </w:rPr>
        <w:t>1. Протокол согласования цены Договора</w:t>
      </w:r>
    </w:p>
    <w:p w:rsidR="00493C48" w:rsidRPr="00B15660" w:rsidRDefault="00493C48" w:rsidP="00493C48">
      <w:pPr>
        <w:jc w:val="both"/>
        <w:rPr>
          <w:color w:val="000000"/>
          <w:szCs w:val="20"/>
        </w:rPr>
      </w:pPr>
      <w:r w:rsidRPr="00B15660">
        <w:rPr>
          <w:color w:val="000000"/>
          <w:szCs w:val="20"/>
        </w:rPr>
        <w:t>2. Сметный расчет</w:t>
      </w:r>
    </w:p>
    <w:p w:rsidR="00493C48" w:rsidRPr="00B15660" w:rsidRDefault="00493C48" w:rsidP="00493C48">
      <w:pPr>
        <w:jc w:val="both"/>
        <w:rPr>
          <w:color w:val="000000"/>
          <w:szCs w:val="20"/>
        </w:rPr>
      </w:pPr>
      <w:r w:rsidRPr="00B15660">
        <w:rPr>
          <w:color w:val="000000"/>
          <w:szCs w:val="20"/>
        </w:rPr>
        <w:t>3.</w:t>
      </w:r>
      <w:r>
        <w:rPr>
          <w:color w:val="000000"/>
          <w:szCs w:val="20"/>
        </w:rPr>
        <w:t xml:space="preserve"> </w:t>
      </w:r>
      <w:r w:rsidRPr="00B15660">
        <w:rPr>
          <w:color w:val="000000"/>
          <w:szCs w:val="20"/>
        </w:rPr>
        <w:t>Техническое задание</w:t>
      </w:r>
    </w:p>
    <w:p w:rsidR="00493C48" w:rsidRPr="00595BEF" w:rsidRDefault="00493C48" w:rsidP="00493C48">
      <w:pPr>
        <w:jc w:val="both"/>
        <w:rPr>
          <w:color w:val="000000"/>
          <w:szCs w:val="20"/>
        </w:rPr>
      </w:pPr>
      <w:r w:rsidRPr="00B15660">
        <w:rPr>
          <w:color w:val="000000"/>
          <w:szCs w:val="20"/>
        </w:rPr>
        <w:t>4.</w:t>
      </w:r>
      <w:r w:rsidRPr="00B15660">
        <w:t xml:space="preserve"> </w:t>
      </w:r>
      <w:r w:rsidRPr="00B15660">
        <w:rPr>
          <w:color w:val="000000"/>
          <w:szCs w:val="20"/>
        </w:rPr>
        <w:t>Обеспечение безопасных условий проведения работ</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Статья 14. Бюджетные риски</w:t>
      </w:r>
    </w:p>
    <w:p w:rsidR="00493C48" w:rsidRPr="00595BEF" w:rsidRDefault="00493C48" w:rsidP="00493C48">
      <w:pPr>
        <w:jc w:val="both"/>
        <w:rPr>
          <w:color w:val="000000"/>
          <w:szCs w:val="20"/>
        </w:rPr>
      </w:pPr>
    </w:p>
    <w:p w:rsidR="00493C48" w:rsidRPr="00595BEF" w:rsidRDefault="00493C48" w:rsidP="00493C48">
      <w:pPr>
        <w:jc w:val="both"/>
        <w:rPr>
          <w:color w:val="000000"/>
          <w:szCs w:val="20"/>
        </w:rPr>
      </w:pPr>
      <w:r w:rsidRPr="00595BEF">
        <w:rPr>
          <w:color w:val="000000"/>
          <w:szCs w:val="20"/>
        </w:rPr>
        <w:t xml:space="preserve">14.1. Настоящий </w:t>
      </w:r>
      <w:proofErr w:type="gramStart"/>
      <w:r w:rsidRPr="00595BEF">
        <w:rPr>
          <w:color w:val="000000"/>
          <w:szCs w:val="20"/>
        </w:rPr>
        <w:t>Договор</w:t>
      </w:r>
      <w:proofErr w:type="gramEnd"/>
      <w:r w:rsidRPr="00595BEF">
        <w:rPr>
          <w:color w:val="000000"/>
          <w:szCs w:val="20"/>
        </w:rPr>
        <w:t xml:space="preserve"> может быть расторгнут в одностороннем порядке в случаях, предусмотренных статьей 8.1 настоящего Договора.</w:t>
      </w:r>
    </w:p>
    <w:p w:rsidR="00493C48" w:rsidRPr="00595BEF" w:rsidRDefault="00493C48" w:rsidP="00493C48">
      <w:pPr>
        <w:jc w:val="both"/>
        <w:rPr>
          <w:color w:val="000000"/>
          <w:szCs w:val="20"/>
        </w:rPr>
      </w:pPr>
    </w:p>
    <w:p w:rsidR="00493C48" w:rsidRDefault="00493C48" w:rsidP="00493C48">
      <w:pPr>
        <w:jc w:val="both"/>
        <w:rPr>
          <w:color w:val="000000"/>
          <w:szCs w:val="20"/>
        </w:rPr>
      </w:pPr>
      <w:r w:rsidRPr="00595BEF">
        <w:rPr>
          <w:color w:val="000000"/>
          <w:szCs w:val="20"/>
        </w:rPr>
        <w:t>Статья 15. Адр</w:t>
      </w:r>
      <w:r>
        <w:rPr>
          <w:color w:val="000000"/>
          <w:szCs w:val="20"/>
        </w:rPr>
        <w:t>еса, реквизиты и подписи Сторон</w:t>
      </w:r>
    </w:p>
    <w:p w:rsidR="00493C48" w:rsidRPr="00595BEF" w:rsidRDefault="00493C48" w:rsidP="00493C48">
      <w:pPr>
        <w:jc w:val="both"/>
        <w:rPr>
          <w:color w:val="000000"/>
          <w:szCs w:val="20"/>
        </w:rPr>
      </w:pPr>
    </w:p>
    <w:tbl>
      <w:tblPr>
        <w:tblW w:w="15842" w:type="dxa"/>
        <w:tblLook w:val="04A0" w:firstRow="1" w:lastRow="0" w:firstColumn="1" w:lastColumn="0" w:noHBand="0" w:noVBand="1"/>
      </w:tblPr>
      <w:tblGrid>
        <w:gridCol w:w="5211"/>
        <w:gridCol w:w="993"/>
        <w:gridCol w:w="4819"/>
        <w:gridCol w:w="4819"/>
      </w:tblGrid>
      <w:tr w:rsidR="00493C48" w:rsidRPr="00595BEF" w:rsidTr="00AD681F">
        <w:tc>
          <w:tcPr>
            <w:tcW w:w="5211" w:type="dxa"/>
          </w:tcPr>
          <w:p w:rsidR="00493C48" w:rsidRPr="00595BEF" w:rsidRDefault="00493C48" w:rsidP="00AD681F">
            <w:pPr>
              <w:jc w:val="center"/>
              <w:rPr>
                <w:b/>
                <w:color w:val="000000"/>
              </w:rPr>
            </w:pPr>
            <w:r w:rsidRPr="00595BEF">
              <w:rPr>
                <w:b/>
                <w:color w:val="000000"/>
              </w:rPr>
              <w:t>Заказчик:</w:t>
            </w:r>
          </w:p>
          <w:p w:rsidR="00493C48" w:rsidRPr="00595BEF" w:rsidRDefault="00493C48" w:rsidP="00AD681F">
            <w:pPr>
              <w:jc w:val="center"/>
              <w:rPr>
                <w:b/>
                <w:color w:val="000000"/>
              </w:rPr>
            </w:pPr>
            <w:r w:rsidRPr="00595BEF">
              <w:rPr>
                <w:b/>
                <w:color w:val="000000"/>
              </w:rPr>
              <w:t>КП «МПТЦ»</w:t>
            </w:r>
          </w:p>
        </w:tc>
        <w:tc>
          <w:tcPr>
            <w:tcW w:w="993" w:type="dxa"/>
          </w:tcPr>
          <w:p w:rsidR="00493C48" w:rsidRPr="00595BEF" w:rsidRDefault="00493C48" w:rsidP="00AD681F">
            <w:pPr>
              <w:jc w:val="center"/>
              <w:rPr>
                <w:b/>
                <w:color w:val="000000"/>
              </w:rPr>
            </w:pPr>
          </w:p>
        </w:tc>
        <w:tc>
          <w:tcPr>
            <w:tcW w:w="4819" w:type="dxa"/>
          </w:tcPr>
          <w:p w:rsidR="00493C48" w:rsidRPr="00595BEF" w:rsidRDefault="00493C48" w:rsidP="00AD681F">
            <w:pPr>
              <w:tabs>
                <w:tab w:val="left" w:pos="2984"/>
              </w:tabs>
              <w:rPr>
                <w:b/>
                <w:color w:val="000000"/>
              </w:rPr>
            </w:pPr>
            <w:r w:rsidRPr="00595BEF">
              <w:rPr>
                <w:b/>
                <w:color w:val="000000"/>
              </w:rPr>
              <w:t>Подрядчик:</w:t>
            </w:r>
          </w:p>
          <w:p w:rsidR="00493C48" w:rsidRPr="00595BEF" w:rsidRDefault="00493C48" w:rsidP="00AD681F">
            <w:pPr>
              <w:jc w:val="center"/>
              <w:rPr>
                <w:b/>
                <w:color w:val="000000"/>
              </w:rPr>
            </w:pPr>
          </w:p>
        </w:tc>
        <w:tc>
          <w:tcPr>
            <w:tcW w:w="4819" w:type="dxa"/>
          </w:tcPr>
          <w:p w:rsidR="00493C48" w:rsidRPr="00595BEF" w:rsidRDefault="00493C48" w:rsidP="00AD681F">
            <w:pPr>
              <w:jc w:val="center"/>
              <w:rPr>
                <w:b/>
                <w:color w:val="000000"/>
              </w:rPr>
            </w:pPr>
          </w:p>
        </w:tc>
      </w:tr>
      <w:tr w:rsidR="00493C48" w:rsidRPr="00595BEF" w:rsidTr="00AD681F">
        <w:tc>
          <w:tcPr>
            <w:tcW w:w="5211" w:type="dxa"/>
          </w:tcPr>
          <w:p w:rsidR="00493C48" w:rsidRPr="00595BEF" w:rsidRDefault="00493C48" w:rsidP="00AD681F">
            <w:pPr>
              <w:rPr>
                <w:color w:val="000000"/>
              </w:rPr>
            </w:pPr>
            <w:r w:rsidRPr="00595BEF">
              <w:rPr>
                <w:color w:val="000000"/>
              </w:rPr>
              <w:t>Адрес: 121</w:t>
            </w:r>
            <w:r>
              <w:rPr>
                <w:color w:val="000000"/>
              </w:rPr>
              <w:t xml:space="preserve">374, </w:t>
            </w:r>
            <w:proofErr w:type="spellStart"/>
            <w:r>
              <w:rPr>
                <w:color w:val="000000"/>
              </w:rPr>
              <w:t>г</w:t>
            </w:r>
            <w:proofErr w:type="gramStart"/>
            <w:r>
              <w:rPr>
                <w:color w:val="000000"/>
              </w:rPr>
              <w:t>.М</w:t>
            </w:r>
            <w:proofErr w:type="gramEnd"/>
            <w:r>
              <w:rPr>
                <w:color w:val="000000"/>
              </w:rPr>
              <w:t>осква</w:t>
            </w:r>
            <w:proofErr w:type="spellEnd"/>
            <w:r>
              <w:rPr>
                <w:color w:val="000000"/>
              </w:rPr>
              <w:t xml:space="preserve">, Можайское шоссе, </w:t>
            </w:r>
            <w:r w:rsidRPr="00595BEF">
              <w:rPr>
                <w:color w:val="000000"/>
              </w:rPr>
              <w:t>д.8</w:t>
            </w:r>
          </w:p>
          <w:p w:rsidR="00493C48" w:rsidRPr="00595BEF" w:rsidRDefault="00493C48" w:rsidP="00AD681F">
            <w:pPr>
              <w:rPr>
                <w:color w:val="000000"/>
              </w:rPr>
            </w:pPr>
            <w:r w:rsidRPr="00595BEF">
              <w:rPr>
                <w:color w:val="000000"/>
              </w:rPr>
              <w:t>ИНН/КПП 7731088130 / 773101001,</w:t>
            </w:r>
          </w:p>
          <w:p w:rsidR="00493C48" w:rsidRPr="00595BEF" w:rsidRDefault="00493C48" w:rsidP="00AD681F">
            <w:pPr>
              <w:rPr>
                <w:color w:val="000000"/>
              </w:rPr>
            </w:pPr>
            <w:proofErr w:type="gramStart"/>
            <w:r w:rsidRPr="00595BEF">
              <w:rPr>
                <w:color w:val="000000"/>
              </w:rPr>
              <w:t>р</w:t>
            </w:r>
            <w:proofErr w:type="gramEnd"/>
            <w:r w:rsidRPr="00595BEF">
              <w:rPr>
                <w:color w:val="000000"/>
              </w:rPr>
              <w:t xml:space="preserve">/счет 406 028 106 0005 0000 103 </w:t>
            </w:r>
          </w:p>
          <w:p w:rsidR="00493C48" w:rsidRPr="00595BEF" w:rsidRDefault="00493C48" w:rsidP="00AD681F">
            <w:pPr>
              <w:rPr>
                <w:color w:val="000000"/>
              </w:rPr>
            </w:pPr>
            <w:r w:rsidRPr="00595BEF">
              <w:rPr>
                <w:color w:val="000000"/>
              </w:rPr>
              <w:t xml:space="preserve">в ОАО «БАНК МОСКВЫ» г. Москва, </w:t>
            </w:r>
          </w:p>
          <w:p w:rsidR="00493C48" w:rsidRPr="00595BEF" w:rsidRDefault="00493C48" w:rsidP="00AD681F">
            <w:pPr>
              <w:rPr>
                <w:color w:val="000000"/>
              </w:rPr>
            </w:pPr>
            <w:proofErr w:type="gramStart"/>
            <w:r w:rsidRPr="00595BEF">
              <w:rPr>
                <w:color w:val="000000"/>
              </w:rPr>
              <w:t>к</w:t>
            </w:r>
            <w:proofErr w:type="gramEnd"/>
            <w:r w:rsidRPr="00595BEF">
              <w:rPr>
                <w:color w:val="000000"/>
              </w:rPr>
              <w:t xml:space="preserve">/счет 301 018 105 000 000 00219, </w:t>
            </w:r>
          </w:p>
          <w:p w:rsidR="00493C48" w:rsidRPr="00595BEF" w:rsidRDefault="00493C48" w:rsidP="00AD681F">
            <w:pPr>
              <w:rPr>
                <w:color w:val="000000"/>
              </w:rPr>
            </w:pPr>
            <w:r w:rsidRPr="00595BEF">
              <w:rPr>
                <w:color w:val="000000"/>
              </w:rPr>
              <w:t>БИК 044525219</w:t>
            </w:r>
          </w:p>
        </w:tc>
        <w:tc>
          <w:tcPr>
            <w:tcW w:w="993" w:type="dxa"/>
          </w:tcPr>
          <w:p w:rsidR="00493C48" w:rsidRPr="00595BEF" w:rsidRDefault="00493C48" w:rsidP="00AD681F">
            <w:pPr>
              <w:tabs>
                <w:tab w:val="left" w:pos="246"/>
              </w:tabs>
              <w:jc w:val="both"/>
              <w:rPr>
                <w:color w:val="000000"/>
              </w:rPr>
            </w:pPr>
          </w:p>
        </w:tc>
        <w:tc>
          <w:tcPr>
            <w:tcW w:w="4819" w:type="dxa"/>
          </w:tcPr>
          <w:p w:rsidR="00493C48" w:rsidRPr="00595BEF" w:rsidRDefault="00493C48" w:rsidP="00AD681F">
            <w:pPr>
              <w:tabs>
                <w:tab w:val="left" w:pos="2984"/>
              </w:tabs>
              <w:rPr>
                <w:b/>
                <w:color w:val="000000"/>
              </w:rPr>
            </w:pPr>
          </w:p>
        </w:tc>
        <w:tc>
          <w:tcPr>
            <w:tcW w:w="4819" w:type="dxa"/>
          </w:tcPr>
          <w:p w:rsidR="00493C48" w:rsidRPr="00595BEF" w:rsidRDefault="00493C48" w:rsidP="00AD681F">
            <w:pPr>
              <w:tabs>
                <w:tab w:val="left" w:pos="2984"/>
              </w:tabs>
              <w:jc w:val="both"/>
              <w:rPr>
                <w:b/>
                <w:color w:val="000000"/>
              </w:rPr>
            </w:pPr>
          </w:p>
        </w:tc>
      </w:tr>
    </w:tbl>
    <w:p w:rsidR="00493C48" w:rsidRPr="00595BEF" w:rsidRDefault="00493C48" w:rsidP="00493C48">
      <w:pPr>
        <w:rPr>
          <w:color w:val="000000"/>
        </w:rPr>
      </w:pPr>
    </w:p>
    <w:tbl>
      <w:tblPr>
        <w:tblW w:w="10456" w:type="dxa"/>
        <w:tblLook w:val="04A0" w:firstRow="1" w:lastRow="0" w:firstColumn="1" w:lastColumn="0" w:noHBand="0" w:noVBand="1"/>
      </w:tblPr>
      <w:tblGrid>
        <w:gridCol w:w="2322"/>
        <w:gridCol w:w="2322"/>
        <w:gridCol w:w="851"/>
        <w:gridCol w:w="2321"/>
        <w:gridCol w:w="2640"/>
      </w:tblGrid>
      <w:tr w:rsidR="00493C48" w:rsidRPr="00595BEF" w:rsidTr="00AD681F">
        <w:tc>
          <w:tcPr>
            <w:tcW w:w="4644" w:type="dxa"/>
            <w:gridSpan w:val="2"/>
            <w:vAlign w:val="center"/>
          </w:tcPr>
          <w:p w:rsidR="00493C48" w:rsidRPr="00595BEF" w:rsidRDefault="00493C48" w:rsidP="00AD681F">
            <w:pPr>
              <w:jc w:val="center"/>
              <w:rPr>
                <w:b/>
                <w:color w:val="000000"/>
              </w:rPr>
            </w:pPr>
            <w:r w:rsidRPr="00595BEF">
              <w:rPr>
                <w:b/>
                <w:color w:val="000000"/>
              </w:rPr>
              <w:t>Генеральный директор</w:t>
            </w:r>
          </w:p>
        </w:tc>
        <w:tc>
          <w:tcPr>
            <w:tcW w:w="851" w:type="dxa"/>
            <w:vAlign w:val="center"/>
          </w:tcPr>
          <w:p w:rsidR="00493C48" w:rsidRPr="00595BEF" w:rsidRDefault="00493C48" w:rsidP="00AD681F">
            <w:pPr>
              <w:jc w:val="center"/>
              <w:rPr>
                <w:b/>
                <w:color w:val="000000"/>
              </w:rPr>
            </w:pPr>
          </w:p>
        </w:tc>
        <w:tc>
          <w:tcPr>
            <w:tcW w:w="4961" w:type="dxa"/>
            <w:gridSpan w:val="2"/>
            <w:vAlign w:val="center"/>
          </w:tcPr>
          <w:p w:rsidR="00493C48" w:rsidRPr="00595BEF" w:rsidRDefault="00493C48" w:rsidP="00AD681F">
            <w:pPr>
              <w:snapToGrid w:val="0"/>
              <w:jc w:val="center"/>
              <w:rPr>
                <w:b/>
                <w:color w:val="000000"/>
              </w:rPr>
            </w:pPr>
          </w:p>
        </w:tc>
      </w:tr>
      <w:tr w:rsidR="00493C48" w:rsidRPr="00595BEF" w:rsidTr="00AD681F">
        <w:tc>
          <w:tcPr>
            <w:tcW w:w="4644" w:type="dxa"/>
            <w:gridSpan w:val="2"/>
          </w:tcPr>
          <w:p w:rsidR="00493C48" w:rsidRPr="00595BEF" w:rsidRDefault="00493C48" w:rsidP="00AD681F">
            <w:pPr>
              <w:rPr>
                <w:color w:val="000000"/>
              </w:rPr>
            </w:pPr>
          </w:p>
        </w:tc>
        <w:tc>
          <w:tcPr>
            <w:tcW w:w="851" w:type="dxa"/>
          </w:tcPr>
          <w:p w:rsidR="00493C48" w:rsidRPr="00595BEF" w:rsidRDefault="00493C48" w:rsidP="00AD681F">
            <w:pPr>
              <w:rPr>
                <w:color w:val="000000"/>
              </w:rPr>
            </w:pPr>
          </w:p>
        </w:tc>
        <w:tc>
          <w:tcPr>
            <w:tcW w:w="4961" w:type="dxa"/>
            <w:gridSpan w:val="2"/>
          </w:tcPr>
          <w:p w:rsidR="00493C48" w:rsidRPr="00595BEF" w:rsidRDefault="00493C48" w:rsidP="00AD681F">
            <w:pPr>
              <w:snapToGrid w:val="0"/>
              <w:jc w:val="both"/>
              <w:rPr>
                <w:color w:val="000000"/>
              </w:rPr>
            </w:pPr>
          </w:p>
        </w:tc>
      </w:tr>
      <w:tr w:rsidR="00493C48" w:rsidRPr="00595BEF" w:rsidTr="00AD681F">
        <w:tc>
          <w:tcPr>
            <w:tcW w:w="2322" w:type="dxa"/>
            <w:tcBorders>
              <w:bottom w:val="single" w:sz="4" w:space="0" w:color="auto"/>
            </w:tcBorders>
            <w:vAlign w:val="center"/>
          </w:tcPr>
          <w:p w:rsidR="00493C48" w:rsidRPr="00595BEF" w:rsidRDefault="00493C48" w:rsidP="00AD681F">
            <w:pPr>
              <w:jc w:val="center"/>
              <w:rPr>
                <w:b/>
                <w:color w:val="000000"/>
              </w:rPr>
            </w:pPr>
          </w:p>
        </w:tc>
        <w:tc>
          <w:tcPr>
            <w:tcW w:w="2322" w:type="dxa"/>
            <w:vAlign w:val="center"/>
          </w:tcPr>
          <w:p w:rsidR="00493C48" w:rsidRPr="00595BEF" w:rsidRDefault="00493C48" w:rsidP="00AD681F">
            <w:pPr>
              <w:rPr>
                <w:b/>
                <w:color w:val="000000"/>
              </w:rPr>
            </w:pPr>
            <w:r w:rsidRPr="00595BEF">
              <w:rPr>
                <w:b/>
                <w:color w:val="000000"/>
              </w:rPr>
              <w:t>А.В. Коротков</w:t>
            </w:r>
          </w:p>
        </w:tc>
        <w:tc>
          <w:tcPr>
            <w:tcW w:w="851" w:type="dxa"/>
            <w:vAlign w:val="center"/>
          </w:tcPr>
          <w:p w:rsidR="00493C48" w:rsidRPr="00595BEF" w:rsidRDefault="00493C48" w:rsidP="00AD681F">
            <w:pPr>
              <w:jc w:val="center"/>
              <w:rPr>
                <w:b/>
                <w:color w:val="000000"/>
              </w:rPr>
            </w:pPr>
            <w:r>
              <w:rPr>
                <w:b/>
                <w:color w:val="000000"/>
              </w:rPr>
              <w:t xml:space="preserve">               </w:t>
            </w:r>
          </w:p>
        </w:tc>
        <w:tc>
          <w:tcPr>
            <w:tcW w:w="2321" w:type="dxa"/>
            <w:tcBorders>
              <w:bottom w:val="single" w:sz="4" w:space="0" w:color="auto"/>
            </w:tcBorders>
            <w:vAlign w:val="center"/>
          </w:tcPr>
          <w:p w:rsidR="00493C48" w:rsidRPr="00595BEF" w:rsidRDefault="00493C48" w:rsidP="00AD681F">
            <w:pPr>
              <w:snapToGrid w:val="0"/>
              <w:jc w:val="center"/>
              <w:rPr>
                <w:b/>
                <w:color w:val="000000"/>
              </w:rPr>
            </w:pPr>
          </w:p>
        </w:tc>
        <w:tc>
          <w:tcPr>
            <w:tcW w:w="2640" w:type="dxa"/>
            <w:vAlign w:val="center"/>
          </w:tcPr>
          <w:p w:rsidR="00493C48" w:rsidRPr="00595BEF" w:rsidRDefault="00493C48" w:rsidP="00AD681F">
            <w:pPr>
              <w:snapToGrid w:val="0"/>
              <w:rPr>
                <w:b/>
                <w:color w:val="000000"/>
              </w:rPr>
            </w:pPr>
          </w:p>
        </w:tc>
      </w:tr>
      <w:tr w:rsidR="00493C48" w:rsidRPr="00595BEF" w:rsidTr="00AD681F">
        <w:trPr>
          <w:trHeight w:val="567"/>
        </w:trPr>
        <w:tc>
          <w:tcPr>
            <w:tcW w:w="2322" w:type="dxa"/>
            <w:tcBorders>
              <w:top w:val="single" w:sz="4" w:space="0" w:color="auto"/>
            </w:tcBorders>
          </w:tcPr>
          <w:p w:rsidR="00493C48" w:rsidRPr="00595BEF" w:rsidRDefault="00493C48" w:rsidP="00AD681F">
            <w:pPr>
              <w:jc w:val="center"/>
              <w:rPr>
                <w:color w:val="000000"/>
              </w:rPr>
            </w:pPr>
            <w:r w:rsidRPr="00595BEF">
              <w:rPr>
                <w:color w:val="000000"/>
              </w:rPr>
              <w:t>(М.П., подпись)</w:t>
            </w:r>
          </w:p>
        </w:tc>
        <w:tc>
          <w:tcPr>
            <w:tcW w:w="2322" w:type="dxa"/>
          </w:tcPr>
          <w:p w:rsidR="00493C48" w:rsidRPr="00595BEF" w:rsidRDefault="00493C48" w:rsidP="00AD681F">
            <w:pPr>
              <w:jc w:val="center"/>
              <w:rPr>
                <w:color w:val="000000"/>
              </w:rPr>
            </w:pPr>
          </w:p>
        </w:tc>
        <w:tc>
          <w:tcPr>
            <w:tcW w:w="851" w:type="dxa"/>
          </w:tcPr>
          <w:p w:rsidR="00493C48" w:rsidRPr="00595BEF" w:rsidRDefault="00493C48" w:rsidP="00AD681F">
            <w:pPr>
              <w:jc w:val="center"/>
              <w:rPr>
                <w:color w:val="000000"/>
              </w:rPr>
            </w:pPr>
          </w:p>
        </w:tc>
        <w:tc>
          <w:tcPr>
            <w:tcW w:w="2321" w:type="dxa"/>
            <w:tcBorders>
              <w:top w:val="single" w:sz="4" w:space="0" w:color="auto"/>
            </w:tcBorders>
          </w:tcPr>
          <w:p w:rsidR="00493C48" w:rsidRPr="00595BEF" w:rsidRDefault="00493C48" w:rsidP="00AD681F">
            <w:pPr>
              <w:snapToGrid w:val="0"/>
              <w:jc w:val="center"/>
              <w:rPr>
                <w:color w:val="000000"/>
              </w:rPr>
            </w:pPr>
            <w:r w:rsidRPr="00595BEF">
              <w:rPr>
                <w:color w:val="000000"/>
              </w:rPr>
              <w:t>(М.П., подпись)</w:t>
            </w:r>
          </w:p>
        </w:tc>
        <w:tc>
          <w:tcPr>
            <w:tcW w:w="2640" w:type="dxa"/>
          </w:tcPr>
          <w:p w:rsidR="00493C48" w:rsidRPr="00595BEF" w:rsidRDefault="00493C48" w:rsidP="00AD681F">
            <w:pPr>
              <w:snapToGrid w:val="0"/>
              <w:jc w:val="center"/>
              <w:rPr>
                <w:color w:val="000000"/>
              </w:rPr>
            </w:pPr>
          </w:p>
        </w:tc>
      </w:tr>
    </w:tbl>
    <w:p w:rsidR="00493C48" w:rsidRPr="00595BEF" w:rsidRDefault="00493C48" w:rsidP="00493C48">
      <w:pPr>
        <w:jc w:val="both"/>
        <w:rPr>
          <w:color w:val="000000"/>
          <w:szCs w:val="20"/>
        </w:rPr>
      </w:pPr>
    </w:p>
    <w:p w:rsidR="00493C48" w:rsidRDefault="00493C48" w:rsidP="00493C48">
      <w:pPr>
        <w:jc w:val="both"/>
        <w:rPr>
          <w:color w:val="000000"/>
          <w:szCs w:val="20"/>
        </w:rPr>
      </w:pPr>
    </w:p>
    <w:p w:rsidR="008F3E10" w:rsidRDefault="008F3E10" w:rsidP="00493C48">
      <w:pPr>
        <w:jc w:val="both"/>
        <w:rPr>
          <w:color w:val="000000"/>
          <w:szCs w:val="20"/>
        </w:rPr>
      </w:pPr>
    </w:p>
    <w:p w:rsidR="008F3E10" w:rsidRDefault="008F3E10" w:rsidP="00493C48">
      <w:pPr>
        <w:jc w:val="both"/>
        <w:rPr>
          <w:color w:val="000000"/>
          <w:szCs w:val="20"/>
        </w:rPr>
      </w:pPr>
    </w:p>
    <w:p w:rsidR="008F3E10" w:rsidRDefault="008F3E10" w:rsidP="00493C48">
      <w:pPr>
        <w:jc w:val="both"/>
        <w:rPr>
          <w:color w:val="000000"/>
          <w:szCs w:val="20"/>
        </w:rPr>
      </w:pPr>
    </w:p>
    <w:p w:rsidR="008F3E10" w:rsidRDefault="008F3E10" w:rsidP="00493C48">
      <w:pPr>
        <w:jc w:val="both"/>
        <w:rPr>
          <w:color w:val="000000"/>
          <w:szCs w:val="20"/>
        </w:rPr>
      </w:pPr>
    </w:p>
    <w:p w:rsidR="008F3E10" w:rsidRDefault="008F3E10" w:rsidP="00493C48">
      <w:pPr>
        <w:jc w:val="both"/>
        <w:rPr>
          <w:color w:val="000000"/>
          <w:szCs w:val="20"/>
        </w:rPr>
      </w:pPr>
    </w:p>
    <w:p w:rsidR="008F3E10" w:rsidRDefault="008F3E10" w:rsidP="00493C48">
      <w:pPr>
        <w:jc w:val="both"/>
        <w:rPr>
          <w:color w:val="000000"/>
          <w:szCs w:val="20"/>
        </w:rPr>
      </w:pPr>
    </w:p>
    <w:p w:rsidR="008F3E10" w:rsidRDefault="008F3E10" w:rsidP="00493C48">
      <w:pPr>
        <w:jc w:val="both"/>
        <w:rPr>
          <w:color w:val="000000"/>
          <w:szCs w:val="20"/>
        </w:rPr>
      </w:pPr>
    </w:p>
    <w:p w:rsidR="008F3E10" w:rsidRDefault="008F3E10" w:rsidP="00493C48">
      <w:pPr>
        <w:jc w:val="both"/>
        <w:rPr>
          <w:color w:val="000000"/>
          <w:szCs w:val="20"/>
        </w:rPr>
      </w:pPr>
    </w:p>
    <w:p w:rsidR="008F3E10" w:rsidRDefault="008F3E10" w:rsidP="00493C48">
      <w:pPr>
        <w:jc w:val="both"/>
        <w:rPr>
          <w:color w:val="000000"/>
          <w:szCs w:val="20"/>
        </w:rPr>
      </w:pPr>
    </w:p>
    <w:p w:rsidR="008F3E10" w:rsidRDefault="008F3E10" w:rsidP="00493C48">
      <w:pPr>
        <w:jc w:val="both"/>
        <w:rPr>
          <w:color w:val="000000"/>
          <w:szCs w:val="20"/>
        </w:rPr>
      </w:pPr>
    </w:p>
    <w:p w:rsidR="008F3E10" w:rsidRDefault="008F3E10" w:rsidP="00493C48">
      <w:pPr>
        <w:jc w:val="both"/>
        <w:rPr>
          <w:color w:val="000000"/>
          <w:szCs w:val="20"/>
        </w:rPr>
      </w:pPr>
    </w:p>
    <w:p w:rsidR="008F3E10" w:rsidRPr="00595BEF" w:rsidRDefault="008F3E10" w:rsidP="00493C48">
      <w:pPr>
        <w:jc w:val="both"/>
        <w:rPr>
          <w:color w:val="000000"/>
          <w:szCs w:val="20"/>
        </w:rPr>
      </w:pPr>
    </w:p>
    <w:p w:rsidR="00493C48" w:rsidRPr="00595BEF" w:rsidRDefault="00493C48" w:rsidP="00493C48">
      <w:pPr>
        <w:tabs>
          <w:tab w:val="left" w:pos="0"/>
        </w:tabs>
        <w:jc w:val="right"/>
        <w:rPr>
          <w:color w:val="000000"/>
        </w:rPr>
      </w:pPr>
      <w:r w:rsidRPr="00595BEF">
        <w:rPr>
          <w:color w:val="000000"/>
        </w:rPr>
        <w:lastRenderedPageBreak/>
        <w:t>Приложение № 1</w:t>
      </w:r>
      <w:r w:rsidRPr="00595BEF">
        <w:rPr>
          <w:color w:val="000000"/>
        </w:rPr>
        <w:br/>
        <w:t>к Договору</w:t>
      </w:r>
    </w:p>
    <w:p w:rsidR="00493C48" w:rsidRPr="00595BEF" w:rsidRDefault="00493C48" w:rsidP="00493C48">
      <w:pPr>
        <w:tabs>
          <w:tab w:val="left" w:pos="0"/>
        </w:tabs>
        <w:jc w:val="right"/>
        <w:rPr>
          <w:color w:val="000000"/>
        </w:rPr>
      </w:pPr>
      <w:r w:rsidRPr="00595BEF">
        <w:rPr>
          <w:color w:val="000000"/>
        </w:rPr>
        <w:t>от «      » ____________ 201_ г.</w:t>
      </w:r>
    </w:p>
    <w:p w:rsidR="00493C48" w:rsidRPr="00595BEF" w:rsidRDefault="00493C48" w:rsidP="00493C48">
      <w:pPr>
        <w:shd w:val="clear" w:color="auto" w:fill="FFFFFF"/>
        <w:jc w:val="right"/>
        <w:rPr>
          <w:color w:val="000000"/>
        </w:rPr>
      </w:pPr>
      <w:r w:rsidRPr="00595BEF">
        <w:rPr>
          <w:color w:val="000000"/>
        </w:rPr>
        <w:t>№________________________</w:t>
      </w:r>
    </w:p>
    <w:p w:rsidR="00493C48" w:rsidRPr="00595BEF" w:rsidRDefault="00493C48" w:rsidP="00493C48">
      <w:pPr>
        <w:widowControl w:val="0"/>
        <w:autoSpaceDE w:val="0"/>
        <w:autoSpaceDN w:val="0"/>
        <w:adjustRightInd w:val="0"/>
        <w:ind w:left="3600" w:firstLine="720"/>
        <w:rPr>
          <w:b/>
          <w:color w:val="000000"/>
        </w:rPr>
      </w:pPr>
    </w:p>
    <w:p w:rsidR="00493C48" w:rsidRPr="00595BEF" w:rsidRDefault="00493C48" w:rsidP="00493C48">
      <w:pPr>
        <w:widowControl w:val="0"/>
        <w:autoSpaceDE w:val="0"/>
        <w:autoSpaceDN w:val="0"/>
        <w:adjustRightInd w:val="0"/>
        <w:ind w:firstLine="426"/>
        <w:jc w:val="center"/>
        <w:rPr>
          <w:b/>
          <w:color w:val="000000"/>
        </w:rPr>
      </w:pPr>
      <w:r w:rsidRPr="00595BEF">
        <w:rPr>
          <w:b/>
          <w:color w:val="000000"/>
          <w:spacing w:val="36"/>
        </w:rPr>
        <w:t>ПРОТОКОЛ</w:t>
      </w:r>
    </w:p>
    <w:p w:rsidR="00493C48" w:rsidRPr="00595BEF" w:rsidRDefault="00493C48" w:rsidP="00493C48">
      <w:pPr>
        <w:widowControl w:val="0"/>
        <w:autoSpaceDE w:val="0"/>
        <w:autoSpaceDN w:val="0"/>
        <w:adjustRightInd w:val="0"/>
        <w:ind w:firstLine="426"/>
        <w:jc w:val="center"/>
        <w:rPr>
          <w:color w:val="000000"/>
        </w:rPr>
      </w:pPr>
      <w:r w:rsidRPr="00595BEF">
        <w:rPr>
          <w:b/>
          <w:color w:val="000000"/>
        </w:rPr>
        <w:t>согласования цены Договора</w:t>
      </w:r>
    </w:p>
    <w:p w:rsidR="00493C48" w:rsidRPr="00595BEF" w:rsidRDefault="00493C48" w:rsidP="00493C48">
      <w:pPr>
        <w:widowControl w:val="0"/>
        <w:autoSpaceDE w:val="0"/>
        <w:autoSpaceDN w:val="0"/>
        <w:adjustRightInd w:val="0"/>
        <w:ind w:firstLine="426"/>
        <w:jc w:val="center"/>
        <w:rPr>
          <w:color w:val="000000"/>
        </w:rPr>
      </w:pPr>
    </w:p>
    <w:p w:rsidR="00493C48" w:rsidRPr="00595BEF" w:rsidRDefault="00493C48" w:rsidP="00493C48">
      <w:pPr>
        <w:widowControl w:val="0"/>
        <w:autoSpaceDE w:val="0"/>
        <w:autoSpaceDN w:val="0"/>
        <w:adjustRightInd w:val="0"/>
        <w:ind w:firstLine="426"/>
        <w:jc w:val="center"/>
        <w:rPr>
          <w:color w:val="000000"/>
        </w:rPr>
      </w:pPr>
    </w:p>
    <w:p w:rsidR="00493C48" w:rsidRPr="00595BEF" w:rsidRDefault="00493C48" w:rsidP="00493C48">
      <w:pPr>
        <w:widowControl w:val="0"/>
        <w:autoSpaceDE w:val="0"/>
        <w:autoSpaceDN w:val="0"/>
        <w:adjustRightInd w:val="0"/>
        <w:rPr>
          <w:i/>
          <w:color w:val="000000"/>
        </w:rPr>
      </w:pPr>
      <w:r w:rsidRPr="00595BEF">
        <w:rPr>
          <w:color w:val="000000"/>
        </w:rPr>
        <w:t>г. Москва</w:t>
      </w:r>
      <w:r w:rsidRPr="00595BEF">
        <w:rPr>
          <w:color w:val="000000"/>
        </w:rPr>
        <w:tab/>
      </w:r>
      <w:r w:rsidRPr="00595BEF">
        <w:rPr>
          <w:color w:val="000000"/>
        </w:rPr>
        <w:tab/>
      </w:r>
      <w:r w:rsidRPr="00595BEF">
        <w:rPr>
          <w:color w:val="000000"/>
        </w:rPr>
        <w:tab/>
      </w:r>
      <w:r w:rsidRPr="00595BEF">
        <w:rPr>
          <w:color w:val="000000"/>
        </w:rPr>
        <w:tab/>
      </w:r>
      <w:r w:rsidRPr="00595BEF">
        <w:rPr>
          <w:color w:val="000000"/>
        </w:rPr>
        <w:tab/>
      </w:r>
      <w:r w:rsidRPr="00595BEF">
        <w:rPr>
          <w:color w:val="000000"/>
        </w:rPr>
        <w:tab/>
      </w:r>
      <w:r w:rsidRPr="00595BEF">
        <w:rPr>
          <w:color w:val="000000"/>
        </w:rPr>
        <w:tab/>
      </w:r>
      <w:r w:rsidRPr="00595BEF">
        <w:rPr>
          <w:color w:val="000000"/>
        </w:rPr>
        <w:tab/>
        <w:t xml:space="preserve">      </w:t>
      </w:r>
      <w:r w:rsidRPr="00595BEF">
        <w:rPr>
          <w:i/>
          <w:color w:val="000000"/>
        </w:rPr>
        <w:t>«__ » _________ 2014г.</w:t>
      </w:r>
    </w:p>
    <w:p w:rsidR="00493C48" w:rsidRPr="00595BEF" w:rsidRDefault="00493C48" w:rsidP="00493C48">
      <w:pPr>
        <w:widowControl w:val="0"/>
        <w:autoSpaceDE w:val="0"/>
        <w:autoSpaceDN w:val="0"/>
        <w:adjustRightInd w:val="0"/>
        <w:ind w:firstLine="426"/>
        <w:jc w:val="center"/>
        <w:rPr>
          <w:color w:val="000000"/>
        </w:rPr>
      </w:pPr>
    </w:p>
    <w:p w:rsidR="00493C48" w:rsidRPr="00595BEF" w:rsidRDefault="00493C48" w:rsidP="00493C48">
      <w:pPr>
        <w:widowControl w:val="0"/>
        <w:autoSpaceDE w:val="0"/>
        <w:autoSpaceDN w:val="0"/>
        <w:adjustRightInd w:val="0"/>
        <w:jc w:val="both"/>
        <w:rPr>
          <w:b/>
          <w:color w:val="000000"/>
        </w:rPr>
      </w:pPr>
      <w:r w:rsidRPr="00595BEF">
        <w:rPr>
          <w:color w:val="000000"/>
        </w:rPr>
        <w:t xml:space="preserve">    </w:t>
      </w:r>
      <w:r w:rsidRPr="00595BEF">
        <w:rPr>
          <w:b/>
          <w:color w:val="000000"/>
        </w:rPr>
        <w:t>КП  «МПТЦ»</w:t>
      </w:r>
      <w:r w:rsidRPr="00595BEF">
        <w:rPr>
          <w:color w:val="000000"/>
        </w:rPr>
        <w:t xml:space="preserve"> в лице Генерального директора  Короткова Андрея Вячеславовича (“Заказчик”), с одной стороны, и </w:t>
      </w:r>
      <w:r w:rsidRPr="00595BEF">
        <w:rPr>
          <w:b/>
          <w:bCs/>
          <w:color w:val="000000"/>
        </w:rPr>
        <w:t>______________</w:t>
      </w:r>
      <w:r w:rsidRPr="00595BEF">
        <w:rPr>
          <w:color w:val="000000"/>
          <w:spacing w:val="-2"/>
          <w:w w:val="101"/>
        </w:rPr>
        <w:t xml:space="preserve"> в лице _____________________</w:t>
      </w:r>
      <w:r w:rsidRPr="00595BEF">
        <w:rPr>
          <w:color w:val="000000"/>
        </w:rPr>
        <w:t xml:space="preserve"> (“Подрядчик”), с другой стороны, на основании условий  </w:t>
      </w:r>
      <w:r w:rsidRPr="00595BEF">
        <w:rPr>
          <w:i/>
          <w:color w:val="000000"/>
        </w:rPr>
        <w:t>Договора №__________от __  __________ 2014г.</w:t>
      </w:r>
      <w:proofErr w:type="gramStart"/>
      <w:r w:rsidRPr="00595BEF">
        <w:rPr>
          <w:i/>
          <w:color w:val="000000"/>
        </w:rPr>
        <w:t>,</w:t>
      </w:r>
      <w:r w:rsidRPr="00595BEF">
        <w:rPr>
          <w:color w:val="000000"/>
        </w:rPr>
        <w:t>п</w:t>
      </w:r>
      <w:proofErr w:type="gramEnd"/>
      <w:r w:rsidRPr="00595BEF">
        <w:rPr>
          <w:color w:val="000000"/>
        </w:rPr>
        <w:t xml:space="preserve">ришли к соглашению об обеспечении Подрядчиком выполнения комплекса работ по </w:t>
      </w:r>
      <w:r w:rsidRPr="00595BEF">
        <w:rPr>
          <w:b/>
          <w:color w:val="000000"/>
        </w:rPr>
        <w:t xml:space="preserve">окраске фасада здания </w:t>
      </w:r>
      <w:r w:rsidRPr="00595BEF">
        <w:rPr>
          <w:color w:val="000000"/>
        </w:rPr>
        <w:t>по адресу: г. Москва, Можайское шоссе, д.8</w:t>
      </w:r>
      <w:r w:rsidRPr="00595BEF">
        <w:rPr>
          <w:b/>
          <w:color w:val="000000"/>
        </w:rPr>
        <w:t xml:space="preserve"> (далее – Здание). </w:t>
      </w:r>
    </w:p>
    <w:p w:rsidR="00493C48" w:rsidRPr="00595BEF" w:rsidRDefault="00493C48" w:rsidP="00493C48">
      <w:pPr>
        <w:widowControl w:val="0"/>
        <w:autoSpaceDE w:val="0"/>
        <w:autoSpaceDN w:val="0"/>
        <w:adjustRightInd w:val="0"/>
        <w:ind w:firstLine="426"/>
        <w:jc w:val="both"/>
        <w:rPr>
          <w:color w:val="000000"/>
        </w:rPr>
      </w:pPr>
    </w:p>
    <w:p w:rsidR="00493C48" w:rsidRPr="00595BEF" w:rsidRDefault="00493C48" w:rsidP="00493C48">
      <w:pPr>
        <w:widowControl w:val="0"/>
        <w:numPr>
          <w:ilvl w:val="0"/>
          <w:numId w:val="14"/>
        </w:numPr>
        <w:autoSpaceDE w:val="0"/>
        <w:autoSpaceDN w:val="0"/>
        <w:adjustRightInd w:val="0"/>
        <w:jc w:val="both"/>
        <w:rPr>
          <w:color w:val="000000"/>
        </w:rPr>
      </w:pPr>
      <w:r w:rsidRPr="00595BEF">
        <w:rPr>
          <w:color w:val="000000"/>
        </w:rPr>
        <w:t>Стоимость полного комплекса работ и услуг по настоящему Договору определяется:</w:t>
      </w:r>
    </w:p>
    <w:tbl>
      <w:tblPr>
        <w:tblW w:w="9371" w:type="dxa"/>
        <w:jc w:val="center"/>
        <w:tblInd w:w="93" w:type="dxa"/>
        <w:tblLook w:val="04A0" w:firstRow="1" w:lastRow="0" w:firstColumn="1" w:lastColumn="0" w:noHBand="0" w:noVBand="1"/>
      </w:tblPr>
      <w:tblGrid>
        <w:gridCol w:w="540"/>
        <w:gridCol w:w="3447"/>
        <w:gridCol w:w="1134"/>
        <w:gridCol w:w="709"/>
        <w:gridCol w:w="1556"/>
        <w:gridCol w:w="1985"/>
      </w:tblGrid>
      <w:tr w:rsidR="00493C48" w:rsidRPr="00595BEF" w:rsidTr="00AD681F">
        <w:trPr>
          <w:trHeight w:val="123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C48" w:rsidRPr="00595BEF" w:rsidRDefault="00493C48" w:rsidP="00AD681F">
            <w:pPr>
              <w:jc w:val="center"/>
              <w:rPr>
                <w:color w:val="000000"/>
                <w:szCs w:val="20"/>
              </w:rPr>
            </w:pPr>
            <w:r w:rsidRPr="00595BEF">
              <w:rPr>
                <w:color w:val="000000"/>
                <w:szCs w:val="20"/>
              </w:rPr>
              <w:t xml:space="preserve">№ </w:t>
            </w:r>
            <w:proofErr w:type="gramStart"/>
            <w:r w:rsidRPr="00595BEF">
              <w:rPr>
                <w:color w:val="000000"/>
                <w:szCs w:val="20"/>
              </w:rPr>
              <w:t>п</w:t>
            </w:r>
            <w:proofErr w:type="gramEnd"/>
            <w:r w:rsidRPr="00595BEF">
              <w:rPr>
                <w:color w:val="000000"/>
                <w:szCs w:val="20"/>
              </w:rPr>
              <w:t>/п</w:t>
            </w:r>
          </w:p>
        </w:tc>
        <w:tc>
          <w:tcPr>
            <w:tcW w:w="3447" w:type="dxa"/>
            <w:tcBorders>
              <w:top w:val="single" w:sz="4" w:space="0" w:color="auto"/>
              <w:left w:val="nil"/>
              <w:bottom w:val="single" w:sz="4" w:space="0" w:color="auto"/>
              <w:right w:val="single" w:sz="4" w:space="0" w:color="auto"/>
            </w:tcBorders>
            <w:shd w:val="clear" w:color="auto" w:fill="auto"/>
            <w:vAlign w:val="center"/>
            <w:hideMark/>
          </w:tcPr>
          <w:p w:rsidR="00493C48" w:rsidRPr="00595BEF" w:rsidRDefault="00493C48" w:rsidP="00AD681F">
            <w:pPr>
              <w:jc w:val="center"/>
              <w:rPr>
                <w:color w:val="000000"/>
                <w:szCs w:val="20"/>
              </w:rPr>
            </w:pPr>
            <w:r w:rsidRPr="00595BEF">
              <w:rPr>
                <w:color w:val="000000"/>
                <w:szCs w:val="20"/>
              </w:rPr>
              <w:t>Наименование работ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3C48" w:rsidRPr="00595BEF" w:rsidRDefault="00493C48" w:rsidP="00AD681F">
            <w:pPr>
              <w:jc w:val="center"/>
              <w:rPr>
                <w:color w:val="000000"/>
                <w:szCs w:val="20"/>
              </w:rPr>
            </w:pPr>
            <w:r w:rsidRPr="00595BEF">
              <w:rPr>
                <w:color w:val="000000"/>
                <w:szCs w:val="20"/>
              </w:rPr>
              <w:t>Кол-во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3C48" w:rsidRPr="00595BEF" w:rsidRDefault="00493C48" w:rsidP="00AD681F">
            <w:pPr>
              <w:jc w:val="center"/>
              <w:rPr>
                <w:color w:val="000000"/>
                <w:szCs w:val="20"/>
              </w:rPr>
            </w:pPr>
            <w:r w:rsidRPr="00595BEF">
              <w:rPr>
                <w:color w:val="000000"/>
                <w:szCs w:val="20"/>
              </w:rPr>
              <w:t>Ед. изм.</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493C48" w:rsidRPr="00595BEF" w:rsidRDefault="00493C48" w:rsidP="00AD681F">
            <w:pPr>
              <w:jc w:val="center"/>
              <w:rPr>
                <w:color w:val="000000"/>
                <w:szCs w:val="20"/>
              </w:rPr>
            </w:pPr>
            <w:r w:rsidRPr="00595BEF">
              <w:rPr>
                <w:color w:val="000000"/>
                <w:szCs w:val="20"/>
              </w:rPr>
              <w:t xml:space="preserve">Цена за ед. </w:t>
            </w:r>
            <w:proofErr w:type="spellStart"/>
            <w:r w:rsidRPr="00595BEF">
              <w:rPr>
                <w:color w:val="000000"/>
                <w:szCs w:val="20"/>
              </w:rPr>
              <w:t>изм</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3C48" w:rsidRPr="00595BEF" w:rsidRDefault="00493C48" w:rsidP="00AD681F">
            <w:pPr>
              <w:jc w:val="center"/>
              <w:rPr>
                <w:color w:val="000000"/>
                <w:szCs w:val="20"/>
              </w:rPr>
            </w:pPr>
            <w:r w:rsidRPr="00595BEF">
              <w:rPr>
                <w:color w:val="000000"/>
                <w:szCs w:val="20"/>
              </w:rPr>
              <w:t xml:space="preserve">Сумма, </w:t>
            </w:r>
            <w:proofErr w:type="spellStart"/>
            <w:r w:rsidRPr="00595BEF">
              <w:rPr>
                <w:color w:val="000000"/>
                <w:szCs w:val="20"/>
              </w:rPr>
              <w:t>руб</w:t>
            </w:r>
            <w:proofErr w:type="spellEnd"/>
          </w:p>
        </w:tc>
      </w:tr>
      <w:tr w:rsidR="00493C48" w:rsidRPr="00595BEF" w:rsidTr="00AD681F">
        <w:trPr>
          <w:trHeight w:val="9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93C48" w:rsidRPr="00595BEF" w:rsidRDefault="00493C48" w:rsidP="00AD681F">
            <w:pPr>
              <w:jc w:val="center"/>
              <w:rPr>
                <w:color w:val="000000"/>
                <w:szCs w:val="20"/>
                <w:lang w:val="en-US"/>
              </w:rPr>
            </w:pPr>
            <w:r w:rsidRPr="00595BEF">
              <w:rPr>
                <w:color w:val="000000"/>
                <w:szCs w:val="20"/>
                <w:lang w:val="en-US"/>
              </w:rPr>
              <w:t>1</w:t>
            </w:r>
          </w:p>
        </w:tc>
        <w:tc>
          <w:tcPr>
            <w:tcW w:w="3447" w:type="dxa"/>
            <w:tcBorders>
              <w:top w:val="nil"/>
              <w:left w:val="nil"/>
              <w:bottom w:val="single" w:sz="4" w:space="0" w:color="auto"/>
              <w:right w:val="single" w:sz="4" w:space="0" w:color="auto"/>
            </w:tcBorders>
            <w:shd w:val="clear" w:color="auto" w:fill="auto"/>
            <w:vAlign w:val="center"/>
            <w:hideMark/>
          </w:tcPr>
          <w:p w:rsidR="00493C48" w:rsidRPr="00595BEF" w:rsidRDefault="00493C48" w:rsidP="00AD681F">
            <w:pPr>
              <w:jc w:val="center"/>
              <w:rPr>
                <w:color w:val="000000"/>
                <w:szCs w:val="20"/>
              </w:rPr>
            </w:pPr>
            <w:r w:rsidRPr="00595BEF">
              <w:rPr>
                <w:color w:val="000000"/>
                <w:szCs w:val="20"/>
              </w:rPr>
              <w:t>Подготовка поверхностей под штукатурку, используя альпинистское снаряжение</w:t>
            </w:r>
          </w:p>
        </w:tc>
        <w:tc>
          <w:tcPr>
            <w:tcW w:w="1134" w:type="dxa"/>
            <w:tcBorders>
              <w:top w:val="nil"/>
              <w:left w:val="nil"/>
              <w:bottom w:val="single" w:sz="4" w:space="0" w:color="auto"/>
              <w:right w:val="single" w:sz="4" w:space="0" w:color="auto"/>
            </w:tcBorders>
            <w:shd w:val="clear" w:color="auto" w:fill="auto"/>
            <w:vAlign w:val="center"/>
            <w:hideMark/>
          </w:tcPr>
          <w:p w:rsidR="00493C48" w:rsidRPr="00595BEF" w:rsidRDefault="00493C48" w:rsidP="00AD681F">
            <w:pPr>
              <w:jc w:val="center"/>
              <w:rPr>
                <w:color w:val="000000"/>
                <w:szCs w:val="20"/>
              </w:rPr>
            </w:pPr>
            <w:r w:rsidRPr="00595BEF">
              <w:rPr>
                <w:color w:val="000000"/>
                <w:szCs w:val="20"/>
                <w:lang w:val="en-US"/>
              </w:rPr>
              <w:t>9</w:t>
            </w:r>
            <w:r w:rsidRPr="00595BEF">
              <w:rPr>
                <w:color w:val="000000"/>
                <w:szCs w:val="20"/>
              </w:rPr>
              <w:t>8,91</w:t>
            </w:r>
          </w:p>
        </w:tc>
        <w:tc>
          <w:tcPr>
            <w:tcW w:w="709" w:type="dxa"/>
            <w:tcBorders>
              <w:top w:val="nil"/>
              <w:left w:val="nil"/>
              <w:bottom w:val="single" w:sz="4" w:space="0" w:color="auto"/>
              <w:right w:val="single" w:sz="4" w:space="0" w:color="auto"/>
            </w:tcBorders>
            <w:shd w:val="clear" w:color="auto" w:fill="auto"/>
            <w:vAlign w:val="center"/>
            <w:hideMark/>
          </w:tcPr>
          <w:p w:rsidR="00493C48" w:rsidRPr="00595BEF" w:rsidRDefault="00493C48" w:rsidP="00AD681F">
            <w:pPr>
              <w:jc w:val="center"/>
              <w:rPr>
                <w:color w:val="000000"/>
                <w:szCs w:val="20"/>
              </w:rPr>
            </w:pPr>
            <w:r w:rsidRPr="00595BEF">
              <w:rPr>
                <w:color w:val="000000"/>
                <w:szCs w:val="20"/>
              </w:rPr>
              <w:t>м</w:t>
            </w:r>
            <w:proofErr w:type="gramStart"/>
            <w:r w:rsidRPr="00595BEF">
              <w:rPr>
                <w:color w:val="000000"/>
                <w:szCs w:val="20"/>
              </w:rPr>
              <w:t>2</w:t>
            </w:r>
            <w:proofErr w:type="gramEnd"/>
          </w:p>
        </w:tc>
        <w:tc>
          <w:tcPr>
            <w:tcW w:w="1556" w:type="dxa"/>
            <w:tcBorders>
              <w:top w:val="nil"/>
              <w:left w:val="nil"/>
              <w:bottom w:val="single" w:sz="4" w:space="0" w:color="auto"/>
              <w:right w:val="single" w:sz="4" w:space="0" w:color="auto"/>
            </w:tcBorders>
            <w:shd w:val="clear" w:color="auto" w:fill="auto"/>
            <w:vAlign w:val="center"/>
          </w:tcPr>
          <w:p w:rsidR="00493C48" w:rsidRPr="00595BEF" w:rsidRDefault="00493C48" w:rsidP="00AD681F">
            <w:pPr>
              <w:jc w:val="center"/>
              <w:rPr>
                <w:color w:val="000000"/>
                <w:szCs w:val="20"/>
              </w:rPr>
            </w:pPr>
          </w:p>
        </w:tc>
        <w:tc>
          <w:tcPr>
            <w:tcW w:w="1985" w:type="dxa"/>
            <w:tcBorders>
              <w:top w:val="nil"/>
              <w:left w:val="nil"/>
              <w:bottom w:val="single" w:sz="4" w:space="0" w:color="auto"/>
              <w:right w:val="single" w:sz="4" w:space="0" w:color="auto"/>
            </w:tcBorders>
            <w:shd w:val="clear" w:color="auto" w:fill="auto"/>
            <w:vAlign w:val="center"/>
          </w:tcPr>
          <w:p w:rsidR="00493C48" w:rsidRPr="00595BEF" w:rsidRDefault="00493C48" w:rsidP="00AD681F">
            <w:pPr>
              <w:jc w:val="center"/>
              <w:rPr>
                <w:color w:val="000000"/>
                <w:szCs w:val="20"/>
              </w:rPr>
            </w:pPr>
          </w:p>
        </w:tc>
      </w:tr>
      <w:tr w:rsidR="00493C48" w:rsidRPr="00595BEF" w:rsidTr="00AD681F">
        <w:trPr>
          <w:trHeight w:val="9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93C48" w:rsidRPr="00595BEF" w:rsidRDefault="00493C48" w:rsidP="00AD681F">
            <w:pPr>
              <w:jc w:val="center"/>
              <w:rPr>
                <w:color w:val="000000"/>
                <w:szCs w:val="20"/>
                <w:lang w:val="en-US"/>
              </w:rPr>
            </w:pPr>
            <w:r w:rsidRPr="00595BEF">
              <w:rPr>
                <w:color w:val="000000"/>
                <w:szCs w:val="20"/>
                <w:lang w:val="en-US"/>
              </w:rPr>
              <w:t>2</w:t>
            </w:r>
          </w:p>
        </w:tc>
        <w:tc>
          <w:tcPr>
            <w:tcW w:w="3447" w:type="dxa"/>
            <w:tcBorders>
              <w:top w:val="nil"/>
              <w:left w:val="nil"/>
              <w:bottom w:val="single" w:sz="4" w:space="0" w:color="auto"/>
              <w:right w:val="single" w:sz="4" w:space="0" w:color="auto"/>
            </w:tcBorders>
            <w:shd w:val="clear" w:color="auto" w:fill="auto"/>
            <w:vAlign w:val="center"/>
            <w:hideMark/>
          </w:tcPr>
          <w:p w:rsidR="00493C48" w:rsidRPr="00595BEF" w:rsidRDefault="00493C48" w:rsidP="00AD681F">
            <w:pPr>
              <w:jc w:val="center"/>
              <w:rPr>
                <w:color w:val="000000"/>
                <w:szCs w:val="20"/>
              </w:rPr>
            </w:pPr>
            <w:r w:rsidRPr="00595BEF">
              <w:rPr>
                <w:color w:val="000000"/>
                <w:szCs w:val="20"/>
              </w:rPr>
              <w:t>Мойка фасадов и очистка от слабой краски, используя альпинистское снаряжение</w:t>
            </w:r>
          </w:p>
        </w:tc>
        <w:tc>
          <w:tcPr>
            <w:tcW w:w="1134" w:type="dxa"/>
            <w:tcBorders>
              <w:top w:val="nil"/>
              <w:left w:val="nil"/>
              <w:bottom w:val="single" w:sz="4" w:space="0" w:color="auto"/>
              <w:right w:val="single" w:sz="4" w:space="0" w:color="auto"/>
            </w:tcBorders>
            <w:shd w:val="clear" w:color="auto" w:fill="auto"/>
            <w:noWrap/>
            <w:vAlign w:val="center"/>
            <w:hideMark/>
          </w:tcPr>
          <w:p w:rsidR="00493C48" w:rsidRPr="00595BEF" w:rsidRDefault="00493C48" w:rsidP="00AD681F">
            <w:pPr>
              <w:jc w:val="center"/>
              <w:rPr>
                <w:color w:val="000000"/>
                <w:szCs w:val="20"/>
              </w:rPr>
            </w:pPr>
            <w:r w:rsidRPr="00595BEF">
              <w:rPr>
                <w:color w:val="000000"/>
                <w:szCs w:val="20"/>
              </w:rPr>
              <w:t>1564,3</w:t>
            </w:r>
          </w:p>
        </w:tc>
        <w:tc>
          <w:tcPr>
            <w:tcW w:w="709" w:type="dxa"/>
            <w:tcBorders>
              <w:top w:val="nil"/>
              <w:left w:val="nil"/>
              <w:bottom w:val="single" w:sz="4" w:space="0" w:color="auto"/>
              <w:right w:val="single" w:sz="4" w:space="0" w:color="auto"/>
            </w:tcBorders>
            <w:shd w:val="clear" w:color="auto" w:fill="auto"/>
            <w:noWrap/>
            <w:vAlign w:val="center"/>
            <w:hideMark/>
          </w:tcPr>
          <w:p w:rsidR="00493C48" w:rsidRPr="00595BEF" w:rsidRDefault="00493C48" w:rsidP="00AD681F">
            <w:pPr>
              <w:jc w:val="center"/>
              <w:rPr>
                <w:color w:val="000000"/>
                <w:szCs w:val="20"/>
              </w:rPr>
            </w:pPr>
            <w:r w:rsidRPr="00595BEF">
              <w:rPr>
                <w:color w:val="000000"/>
                <w:szCs w:val="20"/>
              </w:rPr>
              <w:t>м</w:t>
            </w:r>
            <w:proofErr w:type="gramStart"/>
            <w:r w:rsidRPr="00595BEF">
              <w:rPr>
                <w:color w:val="000000"/>
                <w:szCs w:val="20"/>
              </w:rPr>
              <w:t>2</w:t>
            </w:r>
            <w:proofErr w:type="gramEnd"/>
          </w:p>
        </w:tc>
        <w:tc>
          <w:tcPr>
            <w:tcW w:w="1556" w:type="dxa"/>
            <w:tcBorders>
              <w:top w:val="nil"/>
              <w:left w:val="nil"/>
              <w:bottom w:val="single" w:sz="4" w:space="0" w:color="auto"/>
              <w:right w:val="single" w:sz="4" w:space="0" w:color="auto"/>
            </w:tcBorders>
            <w:shd w:val="clear" w:color="auto" w:fill="auto"/>
            <w:vAlign w:val="center"/>
          </w:tcPr>
          <w:p w:rsidR="00493C48" w:rsidRPr="00595BEF" w:rsidRDefault="00493C48" w:rsidP="00AD681F">
            <w:pPr>
              <w:jc w:val="center"/>
              <w:rPr>
                <w:color w:val="000000"/>
                <w:szCs w:val="20"/>
              </w:rPr>
            </w:pPr>
          </w:p>
        </w:tc>
        <w:tc>
          <w:tcPr>
            <w:tcW w:w="1985" w:type="dxa"/>
            <w:tcBorders>
              <w:top w:val="nil"/>
              <w:left w:val="nil"/>
              <w:bottom w:val="single" w:sz="4" w:space="0" w:color="auto"/>
              <w:right w:val="single" w:sz="4" w:space="0" w:color="auto"/>
            </w:tcBorders>
            <w:shd w:val="clear" w:color="auto" w:fill="auto"/>
            <w:noWrap/>
            <w:vAlign w:val="center"/>
          </w:tcPr>
          <w:p w:rsidR="00493C48" w:rsidRPr="00595BEF" w:rsidRDefault="00493C48" w:rsidP="00AD681F">
            <w:pPr>
              <w:jc w:val="center"/>
              <w:rPr>
                <w:color w:val="000000"/>
                <w:szCs w:val="20"/>
              </w:rPr>
            </w:pPr>
          </w:p>
        </w:tc>
      </w:tr>
      <w:tr w:rsidR="00493C48" w:rsidRPr="00595BEF" w:rsidTr="00AD681F">
        <w:trPr>
          <w:trHeight w:val="9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C48" w:rsidRPr="00595BEF" w:rsidRDefault="00493C48" w:rsidP="00AD681F">
            <w:pPr>
              <w:jc w:val="center"/>
              <w:rPr>
                <w:color w:val="000000"/>
                <w:szCs w:val="20"/>
                <w:lang w:val="en-US"/>
              </w:rPr>
            </w:pPr>
            <w:r w:rsidRPr="00595BEF">
              <w:rPr>
                <w:color w:val="000000"/>
                <w:szCs w:val="20"/>
                <w:lang w:val="en-US"/>
              </w:rPr>
              <w:t>3</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C48" w:rsidRPr="00595BEF" w:rsidRDefault="00493C48" w:rsidP="00AD681F">
            <w:pPr>
              <w:jc w:val="center"/>
              <w:rPr>
                <w:color w:val="000000"/>
                <w:szCs w:val="20"/>
              </w:rPr>
            </w:pPr>
            <w:r w:rsidRPr="00595BEF">
              <w:rPr>
                <w:color w:val="000000"/>
                <w:szCs w:val="20"/>
              </w:rPr>
              <w:t xml:space="preserve">Мытье окон, используя альпинистское снаряжение </w:t>
            </w:r>
          </w:p>
          <w:p w:rsidR="00493C48" w:rsidRPr="00595BEF" w:rsidRDefault="00493C48" w:rsidP="00AD681F">
            <w:pPr>
              <w:jc w:val="center"/>
              <w:rPr>
                <w:color w:val="000000"/>
                <w:szCs w:val="20"/>
              </w:rPr>
            </w:pPr>
            <w:r w:rsidRPr="00595BEF">
              <w:rPr>
                <w:color w:val="000000"/>
                <w:szCs w:val="20"/>
              </w:rPr>
              <w:t xml:space="preserve">(123 </w:t>
            </w:r>
            <w:proofErr w:type="spellStart"/>
            <w:proofErr w:type="gramStart"/>
            <w:r w:rsidRPr="00595BEF">
              <w:rPr>
                <w:color w:val="000000"/>
                <w:szCs w:val="20"/>
              </w:rPr>
              <w:t>шт</w:t>
            </w:r>
            <w:proofErr w:type="spellEnd"/>
            <w:proofErr w:type="gramEnd"/>
            <w:r w:rsidRPr="00595BEF">
              <w:rPr>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C48" w:rsidRPr="00595BEF" w:rsidRDefault="00493C48" w:rsidP="00AD681F">
            <w:pPr>
              <w:jc w:val="center"/>
              <w:rPr>
                <w:color w:val="000000"/>
                <w:szCs w:val="20"/>
              </w:rPr>
            </w:pPr>
            <w:r w:rsidRPr="00595BEF">
              <w:rPr>
                <w:color w:val="000000"/>
                <w:szCs w:val="20"/>
              </w:rPr>
              <w:t>294,21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C48" w:rsidRPr="00595BEF" w:rsidRDefault="00493C48" w:rsidP="00AD681F">
            <w:pPr>
              <w:jc w:val="center"/>
              <w:rPr>
                <w:color w:val="000000"/>
                <w:szCs w:val="20"/>
              </w:rPr>
            </w:pPr>
            <w:r w:rsidRPr="00595BEF">
              <w:rPr>
                <w:color w:val="000000"/>
                <w:szCs w:val="20"/>
              </w:rPr>
              <w:t>м</w:t>
            </w:r>
            <w:proofErr w:type="gramStart"/>
            <w:r w:rsidRPr="00595BEF">
              <w:rPr>
                <w:color w:val="000000"/>
                <w:szCs w:val="20"/>
              </w:rPr>
              <w:t>2</w:t>
            </w:r>
            <w:proofErr w:type="gramEnd"/>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493C48" w:rsidRPr="00595BEF" w:rsidRDefault="00493C48" w:rsidP="00AD681F">
            <w:pPr>
              <w:jc w:val="center"/>
              <w:rPr>
                <w:color w:val="00000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48" w:rsidRPr="00595BEF" w:rsidRDefault="00493C48" w:rsidP="00AD681F">
            <w:pPr>
              <w:jc w:val="center"/>
              <w:rPr>
                <w:color w:val="000000"/>
                <w:szCs w:val="20"/>
              </w:rPr>
            </w:pPr>
          </w:p>
        </w:tc>
      </w:tr>
      <w:tr w:rsidR="00493C48" w:rsidRPr="00595BEF" w:rsidTr="00AD681F">
        <w:trPr>
          <w:trHeight w:val="69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C48" w:rsidRPr="00595BEF" w:rsidRDefault="00493C48" w:rsidP="00AD681F">
            <w:pPr>
              <w:jc w:val="center"/>
              <w:rPr>
                <w:color w:val="000000"/>
                <w:szCs w:val="20"/>
                <w:lang w:val="en-US"/>
              </w:rPr>
            </w:pPr>
            <w:r w:rsidRPr="00595BEF">
              <w:rPr>
                <w:color w:val="000000"/>
                <w:szCs w:val="20"/>
                <w:lang w:val="en-US"/>
              </w:rPr>
              <w:t>4</w:t>
            </w:r>
          </w:p>
        </w:tc>
        <w:tc>
          <w:tcPr>
            <w:tcW w:w="3447" w:type="dxa"/>
            <w:tcBorders>
              <w:top w:val="single" w:sz="4" w:space="0" w:color="auto"/>
              <w:left w:val="nil"/>
              <w:bottom w:val="single" w:sz="4" w:space="0" w:color="auto"/>
              <w:right w:val="single" w:sz="4" w:space="0" w:color="auto"/>
            </w:tcBorders>
            <w:shd w:val="clear" w:color="auto" w:fill="auto"/>
            <w:vAlign w:val="center"/>
            <w:hideMark/>
          </w:tcPr>
          <w:p w:rsidR="00493C48" w:rsidRPr="00595BEF" w:rsidRDefault="00493C48" w:rsidP="00AD681F">
            <w:pPr>
              <w:jc w:val="center"/>
              <w:rPr>
                <w:color w:val="000000"/>
                <w:szCs w:val="20"/>
              </w:rPr>
            </w:pPr>
            <w:r w:rsidRPr="00595BEF">
              <w:rPr>
                <w:color w:val="000000"/>
                <w:szCs w:val="20"/>
              </w:rPr>
              <w:t>Штукатурка фасада, используя альпинистское снаряжение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3C48" w:rsidRPr="00595BEF" w:rsidRDefault="00493C48" w:rsidP="00AD681F">
            <w:pPr>
              <w:jc w:val="center"/>
              <w:rPr>
                <w:color w:val="000000"/>
                <w:szCs w:val="20"/>
              </w:rPr>
            </w:pPr>
            <w:r w:rsidRPr="00595BEF">
              <w:rPr>
                <w:color w:val="000000"/>
                <w:szCs w:val="20"/>
              </w:rPr>
              <w:t>108,91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3C48" w:rsidRPr="00595BEF" w:rsidRDefault="00493C48" w:rsidP="00AD681F">
            <w:pPr>
              <w:jc w:val="center"/>
              <w:rPr>
                <w:color w:val="000000"/>
                <w:szCs w:val="20"/>
              </w:rPr>
            </w:pPr>
            <w:r w:rsidRPr="00595BEF">
              <w:rPr>
                <w:color w:val="000000"/>
                <w:szCs w:val="20"/>
              </w:rPr>
              <w:t>м</w:t>
            </w:r>
            <w:proofErr w:type="gramStart"/>
            <w:r w:rsidRPr="00595BEF">
              <w:rPr>
                <w:color w:val="000000"/>
                <w:szCs w:val="20"/>
              </w:rPr>
              <w:t>2</w:t>
            </w:r>
            <w:proofErr w:type="gramEnd"/>
          </w:p>
        </w:tc>
        <w:tc>
          <w:tcPr>
            <w:tcW w:w="1556" w:type="dxa"/>
            <w:tcBorders>
              <w:top w:val="single" w:sz="4" w:space="0" w:color="auto"/>
              <w:left w:val="nil"/>
              <w:bottom w:val="single" w:sz="4" w:space="0" w:color="auto"/>
              <w:right w:val="single" w:sz="4" w:space="0" w:color="auto"/>
            </w:tcBorders>
            <w:shd w:val="clear" w:color="auto" w:fill="auto"/>
            <w:vAlign w:val="center"/>
          </w:tcPr>
          <w:p w:rsidR="00493C48" w:rsidRPr="00595BEF" w:rsidRDefault="00493C48" w:rsidP="00AD681F">
            <w:pPr>
              <w:jc w:val="center"/>
              <w:rPr>
                <w:color w:val="00000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93C48" w:rsidRPr="00595BEF" w:rsidRDefault="00493C48" w:rsidP="00AD681F">
            <w:pPr>
              <w:jc w:val="center"/>
              <w:rPr>
                <w:color w:val="000000"/>
                <w:szCs w:val="20"/>
              </w:rPr>
            </w:pPr>
          </w:p>
        </w:tc>
      </w:tr>
      <w:tr w:rsidR="00493C48" w:rsidRPr="00595BEF" w:rsidTr="00AD681F">
        <w:trPr>
          <w:trHeight w:val="69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93C48" w:rsidRPr="00595BEF" w:rsidRDefault="00493C48" w:rsidP="00AD681F">
            <w:pPr>
              <w:jc w:val="center"/>
              <w:rPr>
                <w:color w:val="000000"/>
                <w:szCs w:val="20"/>
                <w:lang w:val="en-US"/>
              </w:rPr>
            </w:pPr>
            <w:r w:rsidRPr="00595BEF">
              <w:rPr>
                <w:color w:val="000000"/>
                <w:szCs w:val="20"/>
                <w:lang w:val="en-US"/>
              </w:rPr>
              <w:t>5</w:t>
            </w:r>
          </w:p>
        </w:tc>
        <w:tc>
          <w:tcPr>
            <w:tcW w:w="3447" w:type="dxa"/>
            <w:tcBorders>
              <w:top w:val="nil"/>
              <w:left w:val="nil"/>
              <w:bottom w:val="single" w:sz="4" w:space="0" w:color="auto"/>
              <w:right w:val="single" w:sz="4" w:space="0" w:color="auto"/>
            </w:tcBorders>
            <w:shd w:val="clear" w:color="auto" w:fill="auto"/>
            <w:vAlign w:val="center"/>
            <w:hideMark/>
          </w:tcPr>
          <w:p w:rsidR="00493C48" w:rsidRPr="00595BEF" w:rsidRDefault="00493C48" w:rsidP="00AD681F">
            <w:pPr>
              <w:jc w:val="center"/>
              <w:rPr>
                <w:color w:val="000000"/>
                <w:szCs w:val="20"/>
              </w:rPr>
            </w:pPr>
            <w:r w:rsidRPr="00595BEF">
              <w:rPr>
                <w:color w:val="000000"/>
                <w:szCs w:val="20"/>
              </w:rPr>
              <w:t xml:space="preserve">Грунтовка фасада в </w:t>
            </w:r>
            <w:proofErr w:type="spellStart"/>
            <w:r w:rsidRPr="00595BEF">
              <w:rPr>
                <w:color w:val="000000"/>
                <w:szCs w:val="20"/>
              </w:rPr>
              <w:t>т.ч</w:t>
            </w:r>
            <w:proofErr w:type="spellEnd"/>
            <w:r w:rsidRPr="00595BEF">
              <w:rPr>
                <w:color w:val="000000"/>
                <w:szCs w:val="20"/>
              </w:rPr>
              <w:t>. оконных откосов, используя альпинистское снаряжение</w:t>
            </w:r>
          </w:p>
        </w:tc>
        <w:tc>
          <w:tcPr>
            <w:tcW w:w="1134" w:type="dxa"/>
            <w:tcBorders>
              <w:top w:val="nil"/>
              <w:left w:val="nil"/>
              <w:bottom w:val="single" w:sz="4" w:space="0" w:color="auto"/>
              <w:right w:val="single" w:sz="4" w:space="0" w:color="auto"/>
            </w:tcBorders>
            <w:shd w:val="clear" w:color="auto" w:fill="auto"/>
            <w:noWrap/>
            <w:vAlign w:val="center"/>
            <w:hideMark/>
          </w:tcPr>
          <w:p w:rsidR="00493C48" w:rsidRPr="00595BEF" w:rsidRDefault="00493C48" w:rsidP="00AD681F">
            <w:pPr>
              <w:jc w:val="center"/>
              <w:rPr>
                <w:color w:val="000000"/>
                <w:szCs w:val="20"/>
              </w:rPr>
            </w:pPr>
            <w:r w:rsidRPr="00595BEF">
              <w:rPr>
                <w:color w:val="000000"/>
                <w:szCs w:val="20"/>
              </w:rPr>
              <w:t>1564,3</w:t>
            </w:r>
          </w:p>
        </w:tc>
        <w:tc>
          <w:tcPr>
            <w:tcW w:w="709" w:type="dxa"/>
            <w:tcBorders>
              <w:top w:val="nil"/>
              <w:left w:val="nil"/>
              <w:bottom w:val="single" w:sz="4" w:space="0" w:color="auto"/>
              <w:right w:val="single" w:sz="4" w:space="0" w:color="auto"/>
            </w:tcBorders>
            <w:shd w:val="clear" w:color="auto" w:fill="auto"/>
            <w:noWrap/>
            <w:vAlign w:val="center"/>
            <w:hideMark/>
          </w:tcPr>
          <w:p w:rsidR="00493C48" w:rsidRPr="00595BEF" w:rsidRDefault="00493C48" w:rsidP="00AD681F">
            <w:pPr>
              <w:jc w:val="center"/>
              <w:rPr>
                <w:color w:val="000000"/>
                <w:szCs w:val="20"/>
              </w:rPr>
            </w:pPr>
            <w:r w:rsidRPr="00595BEF">
              <w:rPr>
                <w:color w:val="000000"/>
                <w:szCs w:val="20"/>
              </w:rPr>
              <w:t>м</w:t>
            </w:r>
            <w:proofErr w:type="gramStart"/>
            <w:r w:rsidRPr="00595BEF">
              <w:rPr>
                <w:color w:val="000000"/>
                <w:szCs w:val="20"/>
              </w:rPr>
              <w:t>2</w:t>
            </w:r>
            <w:proofErr w:type="gramEnd"/>
          </w:p>
        </w:tc>
        <w:tc>
          <w:tcPr>
            <w:tcW w:w="1556" w:type="dxa"/>
            <w:tcBorders>
              <w:top w:val="nil"/>
              <w:left w:val="nil"/>
              <w:bottom w:val="single" w:sz="4" w:space="0" w:color="auto"/>
              <w:right w:val="single" w:sz="4" w:space="0" w:color="auto"/>
            </w:tcBorders>
            <w:shd w:val="clear" w:color="auto" w:fill="auto"/>
            <w:vAlign w:val="center"/>
          </w:tcPr>
          <w:p w:rsidR="00493C48" w:rsidRPr="00595BEF" w:rsidRDefault="00493C48" w:rsidP="00AD681F">
            <w:pPr>
              <w:jc w:val="center"/>
              <w:rPr>
                <w:color w:val="000000"/>
                <w:szCs w:val="20"/>
              </w:rPr>
            </w:pPr>
          </w:p>
        </w:tc>
        <w:tc>
          <w:tcPr>
            <w:tcW w:w="1985" w:type="dxa"/>
            <w:tcBorders>
              <w:top w:val="nil"/>
              <w:left w:val="nil"/>
              <w:bottom w:val="single" w:sz="4" w:space="0" w:color="auto"/>
              <w:right w:val="single" w:sz="4" w:space="0" w:color="auto"/>
            </w:tcBorders>
            <w:shd w:val="clear" w:color="auto" w:fill="auto"/>
            <w:noWrap/>
            <w:vAlign w:val="center"/>
          </w:tcPr>
          <w:p w:rsidR="00493C48" w:rsidRPr="00595BEF" w:rsidRDefault="00493C48" w:rsidP="00AD681F">
            <w:pPr>
              <w:jc w:val="center"/>
              <w:rPr>
                <w:color w:val="000000"/>
                <w:szCs w:val="20"/>
              </w:rPr>
            </w:pPr>
          </w:p>
        </w:tc>
      </w:tr>
      <w:tr w:rsidR="00493C48" w:rsidRPr="00595BEF" w:rsidTr="00AD681F">
        <w:trPr>
          <w:trHeight w:val="9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93C48" w:rsidRPr="00595BEF" w:rsidRDefault="00493C48" w:rsidP="00AD681F">
            <w:pPr>
              <w:jc w:val="center"/>
              <w:rPr>
                <w:color w:val="000000"/>
                <w:szCs w:val="20"/>
                <w:lang w:val="en-US"/>
              </w:rPr>
            </w:pPr>
            <w:r w:rsidRPr="00595BEF">
              <w:rPr>
                <w:color w:val="000000"/>
                <w:szCs w:val="20"/>
                <w:lang w:val="en-US"/>
              </w:rPr>
              <w:t>6</w:t>
            </w:r>
          </w:p>
        </w:tc>
        <w:tc>
          <w:tcPr>
            <w:tcW w:w="3447" w:type="dxa"/>
            <w:tcBorders>
              <w:top w:val="nil"/>
              <w:left w:val="nil"/>
              <w:bottom w:val="single" w:sz="4" w:space="0" w:color="auto"/>
              <w:right w:val="single" w:sz="4" w:space="0" w:color="auto"/>
            </w:tcBorders>
            <w:shd w:val="clear" w:color="auto" w:fill="auto"/>
            <w:vAlign w:val="center"/>
            <w:hideMark/>
          </w:tcPr>
          <w:p w:rsidR="00493C48" w:rsidRPr="00595BEF" w:rsidRDefault="00493C48" w:rsidP="00AD681F">
            <w:pPr>
              <w:jc w:val="center"/>
              <w:rPr>
                <w:color w:val="000000"/>
                <w:szCs w:val="20"/>
              </w:rPr>
            </w:pPr>
            <w:r w:rsidRPr="00595BEF">
              <w:rPr>
                <w:color w:val="000000"/>
                <w:szCs w:val="20"/>
              </w:rPr>
              <w:t xml:space="preserve">Окраска фасада в 2 слоя в </w:t>
            </w:r>
            <w:proofErr w:type="spellStart"/>
            <w:r w:rsidRPr="00595BEF">
              <w:rPr>
                <w:color w:val="000000"/>
                <w:szCs w:val="20"/>
              </w:rPr>
              <w:t>т.ч</w:t>
            </w:r>
            <w:proofErr w:type="spellEnd"/>
            <w:r w:rsidRPr="00595BEF">
              <w:rPr>
                <w:color w:val="000000"/>
                <w:szCs w:val="20"/>
              </w:rPr>
              <w:t>. оконных откосов, используя альпинистское снаряжение</w:t>
            </w:r>
          </w:p>
        </w:tc>
        <w:tc>
          <w:tcPr>
            <w:tcW w:w="1134" w:type="dxa"/>
            <w:tcBorders>
              <w:top w:val="nil"/>
              <w:left w:val="nil"/>
              <w:bottom w:val="single" w:sz="4" w:space="0" w:color="auto"/>
              <w:right w:val="single" w:sz="4" w:space="0" w:color="auto"/>
            </w:tcBorders>
            <w:shd w:val="clear" w:color="auto" w:fill="auto"/>
            <w:noWrap/>
            <w:vAlign w:val="center"/>
            <w:hideMark/>
          </w:tcPr>
          <w:p w:rsidR="00493C48" w:rsidRPr="00595BEF" w:rsidRDefault="00493C48" w:rsidP="00AD681F">
            <w:pPr>
              <w:jc w:val="center"/>
              <w:rPr>
                <w:color w:val="000000"/>
                <w:szCs w:val="20"/>
              </w:rPr>
            </w:pPr>
            <w:r w:rsidRPr="00595BEF">
              <w:rPr>
                <w:color w:val="000000"/>
                <w:szCs w:val="20"/>
              </w:rPr>
              <w:t>1564,3</w:t>
            </w:r>
          </w:p>
        </w:tc>
        <w:tc>
          <w:tcPr>
            <w:tcW w:w="709" w:type="dxa"/>
            <w:tcBorders>
              <w:top w:val="nil"/>
              <w:left w:val="nil"/>
              <w:bottom w:val="single" w:sz="4" w:space="0" w:color="auto"/>
              <w:right w:val="single" w:sz="4" w:space="0" w:color="auto"/>
            </w:tcBorders>
            <w:shd w:val="clear" w:color="auto" w:fill="auto"/>
            <w:noWrap/>
            <w:vAlign w:val="center"/>
            <w:hideMark/>
          </w:tcPr>
          <w:p w:rsidR="00493C48" w:rsidRPr="00595BEF" w:rsidRDefault="00493C48" w:rsidP="00AD681F">
            <w:pPr>
              <w:jc w:val="center"/>
              <w:rPr>
                <w:color w:val="000000"/>
                <w:szCs w:val="20"/>
              </w:rPr>
            </w:pPr>
            <w:r w:rsidRPr="00595BEF">
              <w:rPr>
                <w:color w:val="000000"/>
                <w:szCs w:val="20"/>
              </w:rPr>
              <w:t>м</w:t>
            </w:r>
            <w:proofErr w:type="gramStart"/>
            <w:r w:rsidRPr="00595BEF">
              <w:rPr>
                <w:color w:val="000000"/>
                <w:szCs w:val="20"/>
              </w:rPr>
              <w:t>2</w:t>
            </w:r>
            <w:proofErr w:type="gramEnd"/>
          </w:p>
        </w:tc>
        <w:tc>
          <w:tcPr>
            <w:tcW w:w="1556" w:type="dxa"/>
            <w:tcBorders>
              <w:top w:val="nil"/>
              <w:left w:val="nil"/>
              <w:bottom w:val="single" w:sz="4" w:space="0" w:color="auto"/>
              <w:right w:val="single" w:sz="4" w:space="0" w:color="auto"/>
            </w:tcBorders>
            <w:shd w:val="clear" w:color="auto" w:fill="auto"/>
            <w:vAlign w:val="center"/>
          </w:tcPr>
          <w:p w:rsidR="00493C48" w:rsidRPr="00595BEF" w:rsidRDefault="00493C48" w:rsidP="00AD681F">
            <w:pPr>
              <w:jc w:val="center"/>
              <w:rPr>
                <w:color w:val="000000"/>
                <w:szCs w:val="20"/>
              </w:rPr>
            </w:pPr>
          </w:p>
        </w:tc>
        <w:tc>
          <w:tcPr>
            <w:tcW w:w="1985" w:type="dxa"/>
            <w:tcBorders>
              <w:top w:val="nil"/>
              <w:left w:val="nil"/>
              <w:bottom w:val="single" w:sz="4" w:space="0" w:color="auto"/>
              <w:right w:val="single" w:sz="4" w:space="0" w:color="auto"/>
            </w:tcBorders>
            <w:shd w:val="clear" w:color="auto" w:fill="auto"/>
            <w:noWrap/>
            <w:vAlign w:val="center"/>
          </w:tcPr>
          <w:p w:rsidR="00493C48" w:rsidRPr="00595BEF" w:rsidRDefault="00493C48" w:rsidP="00AD681F">
            <w:pPr>
              <w:jc w:val="center"/>
              <w:rPr>
                <w:color w:val="000000"/>
                <w:szCs w:val="20"/>
              </w:rPr>
            </w:pPr>
          </w:p>
        </w:tc>
      </w:tr>
      <w:tr w:rsidR="00493C48" w:rsidRPr="00595BEF" w:rsidTr="00AD681F">
        <w:trPr>
          <w:trHeight w:val="300"/>
          <w:jc w:val="center"/>
        </w:trPr>
        <w:tc>
          <w:tcPr>
            <w:tcW w:w="7386"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93C48" w:rsidRPr="00595BEF" w:rsidRDefault="00493C48" w:rsidP="00AD681F">
            <w:pPr>
              <w:jc w:val="right"/>
              <w:rPr>
                <w:b/>
                <w:bCs/>
                <w:color w:val="000000"/>
                <w:szCs w:val="20"/>
              </w:rPr>
            </w:pPr>
            <w:r w:rsidRPr="00595BEF">
              <w:rPr>
                <w:b/>
                <w:bCs/>
                <w:color w:val="000000"/>
                <w:szCs w:val="20"/>
              </w:rPr>
              <w:t>Итого:</w:t>
            </w:r>
          </w:p>
        </w:tc>
        <w:tc>
          <w:tcPr>
            <w:tcW w:w="1985" w:type="dxa"/>
            <w:tcBorders>
              <w:top w:val="nil"/>
              <w:left w:val="nil"/>
              <w:bottom w:val="single" w:sz="4" w:space="0" w:color="auto"/>
              <w:right w:val="single" w:sz="4" w:space="0" w:color="auto"/>
            </w:tcBorders>
            <w:shd w:val="clear" w:color="auto" w:fill="auto"/>
            <w:noWrap/>
            <w:vAlign w:val="bottom"/>
          </w:tcPr>
          <w:p w:rsidR="00493C48" w:rsidRPr="00595BEF" w:rsidRDefault="00493C48" w:rsidP="00AD681F">
            <w:pPr>
              <w:jc w:val="center"/>
              <w:rPr>
                <w:b/>
                <w:bCs/>
                <w:color w:val="000000"/>
                <w:szCs w:val="20"/>
              </w:rPr>
            </w:pPr>
          </w:p>
        </w:tc>
      </w:tr>
      <w:tr w:rsidR="00493C48" w:rsidRPr="00595BEF" w:rsidTr="00AD681F">
        <w:trPr>
          <w:trHeight w:val="300"/>
          <w:jc w:val="center"/>
        </w:trPr>
        <w:tc>
          <w:tcPr>
            <w:tcW w:w="7386"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93C48" w:rsidRPr="00595BEF" w:rsidRDefault="00493C48" w:rsidP="00AD681F">
            <w:pPr>
              <w:jc w:val="right"/>
              <w:rPr>
                <w:b/>
                <w:bCs/>
                <w:color w:val="000000"/>
                <w:szCs w:val="20"/>
              </w:rPr>
            </w:pPr>
            <w:r w:rsidRPr="00595BEF">
              <w:rPr>
                <w:b/>
                <w:bCs/>
                <w:color w:val="000000"/>
                <w:szCs w:val="20"/>
              </w:rPr>
              <w:t xml:space="preserve">В </w:t>
            </w:r>
            <w:proofErr w:type="spellStart"/>
            <w:r w:rsidRPr="00595BEF">
              <w:rPr>
                <w:b/>
                <w:bCs/>
                <w:color w:val="000000"/>
                <w:szCs w:val="20"/>
              </w:rPr>
              <w:t>т.ч</w:t>
            </w:r>
            <w:proofErr w:type="spellEnd"/>
            <w:r w:rsidRPr="00595BEF">
              <w:rPr>
                <w:b/>
                <w:bCs/>
                <w:color w:val="000000"/>
                <w:szCs w:val="20"/>
              </w:rPr>
              <w:t>. НДС 18%:</w:t>
            </w:r>
          </w:p>
        </w:tc>
        <w:tc>
          <w:tcPr>
            <w:tcW w:w="1985" w:type="dxa"/>
            <w:tcBorders>
              <w:top w:val="nil"/>
              <w:left w:val="nil"/>
              <w:bottom w:val="single" w:sz="4" w:space="0" w:color="auto"/>
              <w:right w:val="single" w:sz="4" w:space="0" w:color="auto"/>
            </w:tcBorders>
            <w:shd w:val="clear" w:color="auto" w:fill="auto"/>
            <w:noWrap/>
            <w:vAlign w:val="bottom"/>
          </w:tcPr>
          <w:p w:rsidR="00493C48" w:rsidRPr="00595BEF" w:rsidRDefault="00493C48" w:rsidP="00AD681F">
            <w:pPr>
              <w:jc w:val="center"/>
              <w:rPr>
                <w:b/>
                <w:bCs/>
                <w:color w:val="000000"/>
                <w:szCs w:val="20"/>
              </w:rPr>
            </w:pPr>
          </w:p>
        </w:tc>
      </w:tr>
    </w:tbl>
    <w:p w:rsidR="00493C48" w:rsidRPr="00595BEF" w:rsidRDefault="00493C48" w:rsidP="00493C48">
      <w:pPr>
        <w:widowControl w:val="0"/>
        <w:tabs>
          <w:tab w:val="left" w:pos="0"/>
        </w:tabs>
        <w:autoSpaceDE w:val="0"/>
        <w:autoSpaceDN w:val="0"/>
        <w:adjustRightInd w:val="0"/>
        <w:ind w:left="786"/>
        <w:contextualSpacing/>
      </w:pPr>
    </w:p>
    <w:p w:rsidR="00493C48" w:rsidRPr="00595BEF" w:rsidRDefault="00493C48" w:rsidP="00493C48">
      <w:pPr>
        <w:widowControl w:val="0"/>
        <w:tabs>
          <w:tab w:val="left" w:pos="0"/>
        </w:tabs>
        <w:autoSpaceDE w:val="0"/>
        <w:autoSpaceDN w:val="0"/>
        <w:adjustRightInd w:val="0"/>
        <w:ind w:firstLine="426"/>
        <w:jc w:val="both"/>
        <w:rPr>
          <w:color w:val="000000"/>
        </w:rPr>
      </w:pPr>
      <w:r w:rsidRPr="00595BEF">
        <w:rPr>
          <w:color w:val="000000"/>
        </w:rPr>
        <w:t>2. Приведенный расчет включает:</w:t>
      </w:r>
    </w:p>
    <w:p w:rsidR="00493C48" w:rsidRPr="00595BEF" w:rsidRDefault="00493C48" w:rsidP="00493C48">
      <w:pPr>
        <w:widowControl w:val="0"/>
        <w:tabs>
          <w:tab w:val="left" w:pos="0"/>
        </w:tabs>
        <w:autoSpaceDE w:val="0"/>
        <w:autoSpaceDN w:val="0"/>
        <w:adjustRightInd w:val="0"/>
        <w:ind w:firstLine="426"/>
        <w:jc w:val="both"/>
        <w:rPr>
          <w:color w:val="000000"/>
        </w:rPr>
      </w:pPr>
      <w:r w:rsidRPr="00595BEF">
        <w:rPr>
          <w:color w:val="000000"/>
        </w:rPr>
        <w:t>- стоимость материалов и оборудования;</w:t>
      </w:r>
    </w:p>
    <w:p w:rsidR="00493C48" w:rsidRPr="00595BEF" w:rsidRDefault="00493C48" w:rsidP="00493C48">
      <w:pPr>
        <w:widowControl w:val="0"/>
        <w:tabs>
          <w:tab w:val="left" w:pos="0"/>
        </w:tabs>
        <w:autoSpaceDE w:val="0"/>
        <w:autoSpaceDN w:val="0"/>
        <w:adjustRightInd w:val="0"/>
        <w:ind w:firstLine="426"/>
        <w:jc w:val="both"/>
        <w:rPr>
          <w:color w:val="000000"/>
        </w:rPr>
      </w:pPr>
      <w:r w:rsidRPr="00595BEF">
        <w:rPr>
          <w:color w:val="000000"/>
        </w:rPr>
        <w:t>- накладные и транспортные расходы;</w:t>
      </w:r>
    </w:p>
    <w:p w:rsidR="00493C48" w:rsidRPr="00595BEF" w:rsidRDefault="00493C48" w:rsidP="00493C48">
      <w:pPr>
        <w:widowControl w:val="0"/>
        <w:tabs>
          <w:tab w:val="left" w:pos="0"/>
        </w:tabs>
        <w:autoSpaceDE w:val="0"/>
        <w:autoSpaceDN w:val="0"/>
        <w:adjustRightInd w:val="0"/>
        <w:ind w:firstLine="426"/>
        <w:jc w:val="both"/>
        <w:rPr>
          <w:color w:val="000000"/>
        </w:rPr>
      </w:pPr>
      <w:r w:rsidRPr="00595BEF">
        <w:rPr>
          <w:color w:val="000000"/>
        </w:rPr>
        <w:t>- расходы по эксплуатации машин и механизмов.</w:t>
      </w:r>
    </w:p>
    <w:p w:rsidR="00493C48" w:rsidRPr="00595BEF" w:rsidRDefault="00493C48" w:rsidP="00493C48">
      <w:pPr>
        <w:widowControl w:val="0"/>
        <w:autoSpaceDE w:val="0"/>
        <w:autoSpaceDN w:val="0"/>
        <w:adjustRightInd w:val="0"/>
        <w:ind w:firstLine="426"/>
        <w:jc w:val="both"/>
        <w:rPr>
          <w:color w:val="000000"/>
        </w:rPr>
      </w:pPr>
    </w:p>
    <w:p w:rsidR="00493C48" w:rsidRPr="00595BEF" w:rsidRDefault="00493C48" w:rsidP="00493C48">
      <w:pPr>
        <w:widowControl w:val="0"/>
        <w:autoSpaceDE w:val="0"/>
        <w:autoSpaceDN w:val="0"/>
        <w:adjustRightInd w:val="0"/>
        <w:ind w:firstLine="426"/>
        <w:jc w:val="both"/>
        <w:rPr>
          <w:color w:val="000000"/>
        </w:rPr>
      </w:pPr>
      <w:r w:rsidRPr="00595BEF">
        <w:rPr>
          <w:color w:val="000000"/>
        </w:rPr>
        <w:t xml:space="preserve">3. Расчеты по Договору, в том числе по окончании основных и дополнительных работ, </w:t>
      </w:r>
      <w:r w:rsidRPr="00595BEF">
        <w:rPr>
          <w:color w:val="000000"/>
        </w:rPr>
        <w:lastRenderedPageBreak/>
        <w:t xml:space="preserve">не включенных настоящий протокол, а так же иные условия, регулируются соответствующими статьями </w:t>
      </w:r>
      <w:r w:rsidRPr="00595BEF">
        <w:rPr>
          <w:i/>
          <w:color w:val="000000"/>
        </w:rPr>
        <w:t>Договора №_____ от ___ ______ 2014г.</w:t>
      </w:r>
    </w:p>
    <w:p w:rsidR="00493C48" w:rsidRDefault="00493C48" w:rsidP="00493C48">
      <w:pPr>
        <w:widowControl w:val="0"/>
        <w:autoSpaceDE w:val="0"/>
        <w:autoSpaceDN w:val="0"/>
        <w:adjustRightInd w:val="0"/>
        <w:ind w:firstLine="426"/>
        <w:jc w:val="both"/>
        <w:rPr>
          <w:color w:val="000000"/>
        </w:rPr>
      </w:pPr>
    </w:p>
    <w:p w:rsidR="00493C48" w:rsidRDefault="00493C48" w:rsidP="00493C48">
      <w:pPr>
        <w:widowControl w:val="0"/>
        <w:autoSpaceDE w:val="0"/>
        <w:autoSpaceDN w:val="0"/>
        <w:adjustRightInd w:val="0"/>
        <w:ind w:firstLine="426"/>
        <w:jc w:val="both"/>
        <w:rPr>
          <w:color w:val="000000"/>
        </w:rPr>
      </w:pPr>
    </w:p>
    <w:p w:rsidR="00493C48" w:rsidRPr="00595BEF" w:rsidRDefault="00493C48" w:rsidP="00493C48">
      <w:pPr>
        <w:widowControl w:val="0"/>
        <w:autoSpaceDE w:val="0"/>
        <w:autoSpaceDN w:val="0"/>
        <w:adjustRightInd w:val="0"/>
        <w:ind w:firstLine="426"/>
        <w:jc w:val="both"/>
        <w:rPr>
          <w:color w:val="000000"/>
        </w:rPr>
      </w:pPr>
    </w:p>
    <w:tbl>
      <w:tblPr>
        <w:tblW w:w="15275" w:type="dxa"/>
        <w:tblLook w:val="04A0" w:firstRow="1" w:lastRow="0" w:firstColumn="1" w:lastColumn="0" w:noHBand="0" w:noVBand="1"/>
      </w:tblPr>
      <w:tblGrid>
        <w:gridCol w:w="4644"/>
        <w:gridCol w:w="993"/>
        <w:gridCol w:w="4819"/>
        <w:gridCol w:w="4819"/>
      </w:tblGrid>
      <w:tr w:rsidR="00493C48" w:rsidRPr="00595BEF" w:rsidTr="00AD681F">
        <w:tc>
          <w:tcPr>
            <w:tcW w:w="4644" w:type="dxa"/>
          </w:tcPr>
          <w:p w:rsidR="00493C48" w:rsidRPr="00595BEF" w:rsidRDefault="00493C48" w:rsidP="00AD681F">
            <w:pPr>
              <w:jc w:val="center"/>
              <w:rPr>
                <w:b/>
                <w:color w:val="000000"/>
              </w:rPr>
            </w:pPr>
            <w:r w:rsidRPr="00595BEF">
              <w:rPr>
                <w:b/>
                <w:color w:val="000000"/>
              </w:rPr>
              <w:t>Заказчик:</w:t>
            </w:r>
          </w:p>
          <w:p w:rsidR="00493C48" w:rsidRPr="00595BEF" w:rsidRDefault="00493C48" w:rsidP="00AD681F">
            <w:pPr>
              <w:jc w:val="center"/>
              <w:rPr>
                <w:b/>
                <w:color w:val="000000"/>
              </w:rPr>
            </w:pPr>
            <w:r w:rsidRPr="00595BEF">
              <w:rPr>
                <w:b/>
                <w:color w:val="000000"/>
              </w:rPr>
              <w:t>КП «МПТЦ»</w:t>
            </w:r>
          </w:p>
        </w:tc>
        <w:tc>
          <w:tcPr>
            <w:tcW w:w="993" w:type="dxa"/>
          </w:tcPr>
          <w:p w:rsidR="00493C48" w:rsidRPr="00595BEF" w:rsidRDefault="00493C48" w:rsidP="00AD681F">
            <w:pPr>
              <w:jc w:val="center"/>
              <w:rPr>
                <w:b/>
                <w:color w:val="000000"/>
              </w:rPr>
            </w:pPr>
          </w:p>
        </w:tc>
        <w:tc>
          <w:tcPr>
            <w:tcW w:w="4819" w:type="dxa"/>
          </w:tcPr>
          <w:p w:rsidR="00493C48" w:rsidRPr="00595BEF" w:rsidRDefault="00493C48" w:rsidP="00AD681F">
            <w:pPr>
              <w:tabs>
                <w:tab w:val="left" w:pos="2984"/>
              </w:tabs>
              <w:jc w:val="center"/>
              <w:rPr>
                <w:b/>
                <w:color w:val="000000"/>
              </w:rPr>
            </w:pPr>
            <w:r w:rsidRPr="00595BEF">
              <w:rPr>
                <w:b/>
                <w:color w:val="000000"/>
              </w:rPr>
              <w:t>Подрядчик:</w:t>
            </w:r>
          </w:p>
          <w:p w:rsidR="00493C48" w:rsidRPr="00595BEF" w:rsidRDefault="00493C48" w:rsidP="00AD681F">
            <w:pPr>
              <w:jc w:val="center"/>
              <w:rPr>
                <w:b/>
                <w:color w:val="000000"/>
              </w:rPr>
            </w:pPr>
          </w:p>
        </w:tc>
        <w:tc>
          <w:tcPr>
            <w:tcW w:w="4819" w:type="dxa"/>
          </w:tcPr>
          <w:p w:rsidR="00493C48" w:rsidRPr="00595BEF" w:rsidRDefault="00493C48" w:rsidP="00AD681F">
            <w:pPr>
              <w:jc w:val="center"/>
              <w:rPr>
                <w:b/>
                <w:color w:val="000000"/>
              </w:rPr>
            </w:pPr>
          </w:p>
        </w:tc>
      </w:tr>
      <w:tr w:rsidR="00493C48" w:rsidRPr="00595BEF" w:rsidTr="00AD681F">
        <w:tc>
          <w:tcPr>
            <w:tcW w:w="4644" w:type="dxa"/>
          </w:tcPr>
          <w:p w:rsidR="00493C48" w:rsidRPr="00595BEF" w:rsidRDefault="00493C48" w:rsidP="00AD681F">
            <w:pPr>
              <w:rPr>
                <w:color w:val="000000"/>
              </w:rPr>
            </w:pPr>
            <w:r w:rsidRPr="00595BEF">
              <w:rPr>
                <w:color w:val="000000"/>
              </w:rPr>
              <w:t xml:space="preserve">Адрес: 121374, </w:t>
            </w:r>
            <w:proofErr w:type="spellStart"/>
            <w:r w:rsidRPr="00595BEF">
              <w:rPr>
                <w:color w:val="000000"/>
              </w:rPr>
              <w:t>г</w:t>
            </w:r>
            <w:proofErr w:type="gramStart"/>
            <w:r w:rsidRPr="00595BEF">
              <w:rPr>
                <w:color w:val="000000"/>
              </w:rPr>
              <w:t>.М</w:t>
            </w:r>
            <w:proofErr w:type="gramEnd"/>
            <w:r w:rsidRPr="00595BEF">
              <w:rPr>
                <w:color w:val="000000"/>
              </w:rPr>
              <w:t>осква</w:t>
            </w:r>
            <w:proofErr w:type="spellEnd"/>
            <w:r w:rsidRPr="00595BEF">
              <w:rPr>
                <w:color w:val="000000"/>
              </w:rPr>
              <w:t>, Можайское шоссе, д.8</w:t>
            </w:r>
          </w:p>
          <w:p w:rsidR="00493C48" w:rsidRPr="00595BEF" w:rsidRDefault="00493C48" w:rsidP="00AD681F">
            <w:pPr>
              <w:rPr>
                <w:color w:val="000000"/>
              </w:rPr>
            </w:pPr>
            <w:r w:rsidRPr="00595BEF">
              <w:rPr>
                <w:color w:val="000000"/>
              </w:rPr>
              <w:t>ИНН/КПП 7731088130 / 773101001,</w:t>
            </w:r>
          </w:p>
          <w:p w:rsidR="00493C48" w:rsidRPr="00595BEF" w:rsidRDefault="00493C48" w:rsidP="00AD681F">
            <w:pPr>
              <w:rPr>
                <w:color w:val="000000"/>
              </w:rPr>
            </w:pPr>
            <w:proofErr w:type="gramStart"/>
            <w:r w:rsidRPr="00595BEF">
              <w:rPr>
                <w:color w:val="000000"/>
              </w:rPr>
              <w:t>р</w:t>
            </w:r>
            <w:proofErr w:type="gramEnd"/>
            <w:r w:rsidRPr="00595BEF">
              <w:rPr>
                <w:color w:val="000000"/>
              </w:rPr>
              <w:t xml:space="preserve">/счет 406 028 106 0005 0000 103 </w:t>
            </w:r>
          </w:p>
          <w:p w:rsidR="00493C48" w:rsidRPr="00595BEF" w:rsidRDefault="00493C48" w:rsidP="00AD681F">
            <w:pPr>
              <w:rPr>
                <w:color w:val="000000"/>
              </w:rPr>
            </w:pPr>
            <w:r w:rsidRPr="00595BEF">
              <w:rPr>
                <w:color w:val="000000"/>
              </w:rPr>
              <w:t xml:space="preserve">в ОАО «БАНК МОСКВЫ» г. Москва, </w:t>
            </w:r>
          </w:p>
          <w:p w:rsidR="00493C48" w:rsidRPr="00595BEF" w:rsidRDefault="00493C48" w:rsidP="00AD681F">
            <w:pPr>
              <w:rPr>
                <w:color w:val="000000"/>
              </w:rPr>
            </w:pPr>
            <w:proofErr w:type="gramStart"/>
            <w:r w:rsidRPr="00595BEF">
              <w:rPr>
                <w:color w:val="000000"/>
              </w:rPr>
              <w:t>к</w:t>
            </w:r>
            <w:proofErr w:type="gramEnd"/>
            <w:r w:rsidRPr="00595BEF">
              <w:rPr>
                <w:color w:val="000000"/>
              </w:rPr>
              <w:t xml:space="preserve">/счет 301 018 105 000 000 00219, </w:t>
            </w:r>
          </w:p>
          <w:p w:rsidR="00493C48" w:rsidRPr="00595BEF" w:rsidRDefault="00493C48" w:rsidP="00AD681F">
            <w:pPr>
              <w:rPr>
                <w:color w:val="000000"/>
              </w:rPr>
            </w:pPr>
            <w:r w:rsidRPr="00595BEF">
              <w:rPr>
                <w:color w:val="000000"/>
              </w:rPr>
              <w:t>БИК 044525219</w:t>
            </w:r>
          </w:p>
        </w:tc>
        <w:tc>
          <w:tcPr>
            <w:tcW w:w="993" w:type="dxa"/>
          </w:tcPr>
          <w:p w:rsidR="00493C48" w:rsidRPr="00595BEF" w:rsidRDefault="00493C48" w:rsidP="00AD681F">
            <w:pPr>
              <w:jc w:val="both"/>
              <w:rPr>
                <w:color w:val="000000"/>
              </w:rPr>
            </w:pPr>
          </w:p>
        </w:tc>
        <w:tc>
          <w:tcPr>
            <w:tcW w:w="4819" w:type="dxa"/>
          </w:tcPr>
          <w:p w:rsidR="00493C48" w:rsidRPr="00595BEF" w:rsidRDefault="00493C48" w:rsidP="00AD681F">
            <w:pPr>
              <w:tabs>
                <w:tab w:val="left" w:pos="2984"/>
              </w:tabs>
              <w:rPr>
                <w:b/>
                <w:color w:val="000000"/>
              </w:rPr>
            </w:pPr>
          </w:p>
        </w:tc>
        <w:tc>
          <w:tcPr>
            <w:tcW w:w="4819" w:type="dxa"/>
          </w:tcPr>
          <w:p w:rsidR="00493C48" w:rsidRPr="00595BEF" w:rsidRDefault="00493C48" w:rsidP="00AD681F">
            <w:pPr>
              <w:tabs>
                <w:tab w:val="left" w:pos="2984"/>
              </w:tabs>
              <w:jc w:val="both"/>
              <w:rPr>
                <w:b/>
                <w:color w:val="000000"/>
              </w:rPr>
            </w:pPr>
          </w:p>
        </w:tc>
      </w:tr>
    </w:tbl>
    <w:p w:rsidR="00493C48" w:rsidRPr="00595BEF" w:rsidRDefault="00493C48" w:rsidP="00493C48">
      <w:pPr>
        <w:rPr>
          <w:color w:val="000000"/>
        </w:rPr>
      </w:pPr>
    </w:p>
    <w:tbl>
      <w:tblPr>
        <w:tblW w:w="10456" w:type="dxa"/>
        <w:tblLook w:val="04A0" w:firstRow="1" w:lastRow="0" w:firstColumn="1" w:lastColumn="0" w:noHBand="0" w:noVBand="1"/>
      </w:tblPr>
      <w:tblGrid>
        <w:gridCol w:w="2322"/>
        <w:gridCol w:w="2322"/>
        <w:gridCol w:w="851"/>
        <w:gridCol w:w="2321"/>
        <w:gridCol w:w="2640"/>
      </w:tblGrid>
      <w:tr w:rsidR="00493C48" w:rsidRPr="00595BEF" w:rsidTr="00AD681F">
        <w:tc>
          <w:tcPr>
            <w:tcW w:w="4644" w:type="dxa"/>
            <w:gridSpan w:val="2"/>
            <w:vAlign w:val="center"/>
          </w:tcPr>
          <w:p w:rsidR="00493C48" w:rsidRPr="00595BEF" w:rsidRDefault="00493C48" w:rsidP="00AD681F">
            <w:pPr>
              <w:jc w:val="center"/>
              <w:rPr>
                <w:b/>
                <w:color w:val="000000"/>
              </w:rPr>
            </w:pPr>
            <w:r w:rsidRPr="00595BEF">
              <w:rPr>
                <w:b/>
                <w:color w:val="000000"/>
              </w:rPr>
              <w:t>Генеральный директор</w:t>
            </w:r>
          </w:p>
        </w:tc>
        <w:tc>
          <w:tcPr>
            <w:tcW w:w="851" w:type="dxa"/>
            <w:vAlign w:val="center"/>
          </w:tcPr>
          <w:p w:rsidR="00493C48" w:rsidRPr="00595BEF" w:rsidRDefault="00493C48" w:rsidP="00AD681F">
            <w:pPr>
              <w:jc w:val="center"/>
              <w:rPr>
                <w:b/>
                <w:color w:val="000000"/>
              </w:rPr>
            </w:pPr>
          </w:p>
        </w:tc>
        <w:tc>
          <w:tcPr>
            <w:tcW w:w="4961" w:type="dxa"/>
            <w:gridSpan w:val="2"/>
            <w:vAlign w:val="center"/>
          </w:tcPr>
          <w:p w:rsidR="00493C48" w:rsidRPr="00595BEF" w:rsidRDefault="00493C48" w:rsidP="00AD681F">
            <w:pPr>
              <w:snapToGrid w:val="0"/>
              <w:jc w:val="center"/>
              <w:rPr>
                <w:b/>
                <w:color w:val="000000"/>
              </w:rPr>
            </w:pPr>
          </w:p>
        </w:tc>
      </w:tr>
      <w:tr w:rsidR="00493C48" w:rsidRPr="00595BEF" w:rsidTr="00AD681F">
        <w:tc>
          <w:tcPr>
            <w:tcW w:w="4644" w:type="dxa"/>
            <w:gridSpan w:val="2"/>
          </w:tcPr>
          <w:p w:rsidR="00493C48" w:rsidRPr="00595BEF" w:rsidRDefault="00493C48" w:rsidP="00AD681F">
            <w:pPr>
              <w:rPr>
                <w:color w:val="000000"/>
              </w:rPr>
            </w:pPr>
          </w:p>
        </w:tc>
        <w:tc>
          <w:tcPr>
            <w:tcW w:w="851" w:type="dxa"/>
          </w:tcPr>
          <w:p w:rsidR="00493C48" w:rsidRPr="00595BEF" w:rsidRDefault="00493C48" w:rsidP="00AD681F">
            <w:pPr>
              <w:rPr>
                <w:color w:val="000000"/>
              </w:rPr>
            </w:pPr>
          </w:p>
        </w:tc>
        <w:tc>
          <w:tcPr>
            <w:tcW w:w="4961" w:type="dxa"/>
            <w:gridSpan w:val="2"/>
          </w:tcPr>
          <w:p w:rsidR="00493C48" w:rsidRPr="00595BEF" w:rsidRDefault="00493C48" w:rsidP="00AD681F">
            <w:pPr>
              <w:snapToGrid w:val="0"/>
              <w:jc w:val="both"/>
              <w:rPr>
                <w:color w:val="000000"/>
              </w:rPr>
            </w:pPr>
          </w:p>
        </w:tc>
      </w:tr>
      <w:tr w:rsidR="00493C48" w:rsidRPr="00595BEF" w:rsidTr="00AD681F">
        <w:tc>
          <w:tcPr>
            <w:tcW w:w="2322" w:type="dxa"/>
            <w:tcBorders>
              <w:bottom w:val="single" w:sz="4" w:space="0" w:color="auto"/>
            </w:tcBorders>
            <w:vAlign w:val="center"/>
          </w:tcPr>
          <w:p w:rsidR="00493C48" w:rsidRPr="00595BEF" w:rsidRDefault="00493C48" w:rsidP="00AD681F">
            <w:pPr>
              <w:jc w:val="center"/>
              <w:rPr>
                <w:b/>
                <w:color w:val="000000"/>
              </w:rPr>
            </w:pPr>
          </w:p>
        </w:tc>
        <w:tc>
          <w:tcPr>
            <w:tcW w:w="2322" w:type="dxa"/>
            <w:vAlign w:val="center"/>
          </w:tcPr>
          <w:p w:rsidR="00493C48" w:rsidRPr="00595BEF" w:rsidRDefault="00493C48" w:rsidP="00AD681F">
            <w:pPr>
              <w:rPr>
                <w:b/>
                <w:color w:val="000000"/>
              </w:rPr>
            </w:pPr>
            <w:r w:rsidRPr="00595BEF">
              <w:rPr>
                <w:b/>
                <w:color w:val="000000"/>
              </w:rPr>
              <w:t>А.В. Коротков</w:t>
            </w:r>
          </w:p>
        </w:tc>
        <w:tc>
          <w:tcPr>
            <w:tcW w:w="851" w:type="dxa"/>
            <w:vAlign w:val="center"/>
          </w:tcPr>
          <w:p w:rsidR="00493C48" w:rsidRPr="00595BEF" w:rsidRDefault="00493C48" w:rsidP="00AD681F">
            <w:pPr>
              <w:jc w:val="center"/>
              <w:rPr>
                <w:b/>
                <w:color w:val="000000"/>
              </w:rPr>
            </w:pPr>
          </w:p>
        </w:tc>
        <w:tc>
          <w:tcPr>
            <w:tcW w:w="2321" w:type="dxa"/>
            <w:tcBorders>
              <w:bottom w:val="single" w:sz="4" w:space="0" w:color="auto"/>
            </w:tcBorders>
            <w:vAlign w:val="center"/>
          </w:tcPr>
          <w:p w:rsidR="00493C48" w:rsidRPr="00595BEF" w:rsidRDefault="00493C48" w:rsidP="00AD681F">
            <w:pPr>
              <w:snapToGrid w:val="0"/>
              <w:jc w:val="center"/>
              <w:rPr>
                <w:b/>
                <w:color w:val="000000"/>
              </w:rPr>
            </w:pPr>
          </w:p>
        </w:tc>
        <w:tc>
          <w:tcPr>
            <w:tcW w:w="2640" w:type="dxa"/>
            <w:vAlign w:val="center"/>
          </w:tcPr>
          <w:p w:rsidR="00493C48" w:rsidRPr="00595BEF" w:rsidRDefault="00493C48" w:rsidP="00AD681F">
            <w:pPr>
              <w:snapToGrid w:val="0"/>
              <w:rPr>
                <w:b/>
                <w:color w:val="000000"/>
              </w:rPr>
            </w:pPr>
          </w:p>
        </w:tc>
      </w:tr>
      <w:tr w:rsidR="00493C48" w:rsidRPr="00595BEF" w:rsidTr="00AD681F">
        <w:tc>
          <w:tcPr>
            <w:tcW w:w="2322" w:type="dxa"/>
            <w:tcBorders>
              <w:top w:val="single" w:sz="4" w:space="0" w:color="auto"/>
            </w:tcBorders>
          </w:tcPr>
          <w:p w:rsidR="00493C48" w:rsidRPr="00595BEF" w:rsidRDefault="00493C48" w:rsidP="00AD681F">
            <w:pPr>
              <w:jc w:val="center"/>
              <w:rPr>
                <w:color w:val="000000"/>
              </w:rPr>
            </w:pPr>
            <w:r w:rsidRPr="00595BEF">
              <w:rPr>
                <w:color w:val="000000"/>
              </w:rPr>
              <w:t>(М.П., подпись)</w:t>
            </w:r>
          </w:p>
        </w:tc>
        <w:tc>
          <w:tcPr>
            <w:tcW w:w="2322" w:type="dxa"/>
          </w:tcPr>
          <w:p w:rsidR="00493C48" w:rsidRPr="00595BEF" w:rsidRDefault="00493C48" w:rsidP="00AD681F">
            <w:pPr>
              <w:jc w:val="center"/>
              <w:rPr>
                <w:color w:val="000000"/>
              </w:rPr>
            </w:pPr>
          </w:p>
        </w:tc>
        <w:tc>
          <w:tcPr>
            <w:tcW w:w="851" w:type="dxa"/>
          </w:tcPr>
          <w:p w:rsidR="00493C48" w:rsidRPr="00595BEF" w:rsidRDefault="00493C48" w:rsidP="00AD681F">
            <w:pPr>
              <w:jc w:val="center"/>
              <w:rPr>
                <w:color w:val="000000"/>
              </w:rPr>
            </w:pPr>
          </w:p>
        </w:tc>
        <w:tc>
          <w:tcPr>
            <w:tcW w:w="2321" w:type="dxa"/>
            <w:tcBorders>
              <w:top w:val="single" w:sz="4" w:space="0" w:color="auto"/>
            </w:tcBorders>
          </w:tcPr>
          <w:p w:rsidR="00493C48" w:rsidRPr="00595BEF" w:rsidRDefault="00493C48" w:rsidP="00AD681F">
            <w:pPr>
              <w:snapToGrid w:val="0"/>
              <w:jc w:val="center"/>
              <w:rPr>
                <w:color w:val="000000"/>
              </w:rPr>
            </w:pPr>
            <w:r w:rsidRPr="00595BEF">
              <w:rPr>
                <w:color w:val="000000"/>
              </w:rPr>
              <w:t>(М.П., подпись)</w:t>
            </w:r>
          </w:p>
        </w:tc>
        <w:tc>
          <w:tcPr>
            <w:tcW w:w="2640" w:type="dxa"/>
          </w:tcPr>
          <w:p w:rsidR="00493C48" w:rsidRPr="00595BEF" w:rsidRDefault="00493C48" w:rsidP="00AD681F">
            <w:pPr>
              <w:snapToGrid w:val="0"/>
              <w:jc w:val="center"/>
              <w:rPr>
                <w:color w:val="000000"/>
              </w:rPr>
            </w:pPr>
          </w:p>
        </w:tc>
      </w:tr>
    </w:tbl>
    <w:p w:rsidR="00493C48" w:rsidRPr="00595BEF" w:rsidRDefault="00493C48" w:rsidP="00493C48">
      <w:pPr>
        <w:jc w:val="center"/>
        <w:rPr>
          <w:color w:val="000000"/>
        </w:rPr>
      </w:pPr>
    </w:p>
    <w:p w:rsidR="00493C48" w:rsidRPr="00595BEF" w:rsidRDefault="00493C48" w:rsidP="00493C48">
      <w:pPr>
        <w:jc w:val="both"/>
        <w:rPr>
          <w:color w:val="000000"/>
        </w:rPr>
      </w:pPr>
    </w:p>
    <w:p w:rsidR="00493C48" w:rsidRPr="00595BEF" w:rsidRDefault="00493C48" w:rsidP="00493C48">
      <w:pPr>
        <w:jc w:val="both"/>
        <w:rPr>
          <w:color w:val="000000"/>
        </w:rPr>
      </w:pPr>
    </w:p>
    <w:p w:rsidR="00493C48" w:rsidRPr="00595BEF" w:rsidRDefault="00493C48" w:rsidP="00493C48">
      <w:pPr>
        <w:jc w:val="both"/>
        <w:rPr>
          <w:color w:val="000000"/>
        </w:rPr>
      </w:pPr>
    </w:p>
    <w:p w:rsidR="00493C48" w:rsidRPr="00595BEF" w:rsidRDefault="00493C48" w:rsidP="00493C48">
      <w:pPr>
        <w:jc w:val="both"/>
        <w:rPr>
          <w:color w:val="000000"/>
        </w:rPr>
      </w:pPr>
    </w:p>
    <w:p w:rsidR="00493C48" w:rsidRPr="00595BEF" w:rsidRDefault="00493C48" w:rsidP="00493C48">
      <w:pPr>
        <w:jc w:val="both"/>
        <w:rPr>
          <w:color w:val="000000"/>
        </w:rPr>
      </w:pPr>
    </w:p>
    <w:p w:rsidR="00493C48" w:rsidRPr="00595BEF" w:rsidRDefault="00493C48" w:rsidP="00493C48">
      <w:pPr>
        <w:jc w:val="both"/>
        <w:rPr>
          <w:color w:val="000000"/>
        </w:rPr>
      </w:pPr>
      <w:r w:rsidRPr="00595BEF">
        <w:rPr>
          <w:color w:val="000000"/>
        </w:rPr>
        <w:br w:type="page"/>
      </w:r>
    </w:p>
    <w:p w:rsidR="00493C48" w:rsidRPr="00595BEF" w:rsidRDefault="00493C48" w:rsidP="00493C48">
      <w:pPr>
        <w:tabs>
          <w:tab w:val="left" w:pos="0"/>
        </w:tabs>
        <w:jc w:val="right"/>
        <w:rPr>
          <w:color w:val="000000"/>
        </w:rPr>
      </w:pPr>
      <w:r w:rsidRPr="00595BEF">
        <w:rPr>
          <w:color w:val="000000"/>
        </w:rPr>
        <w:lastRenderedPageBreak/>
        <w:t>Приложение № 2</w:t>
      </w:r>
      <w:r w:rsidRPr="00595BEF">
        <w:rPr>
          <w:color w:val="000000"/>
        </w:rPr>
        <w:br/>
        <w:t>к Договору</w:t>
      </w:r>
    </w:p>
    <w:p w:rsidR="00493C48" w:rsidRPr="00595BEF" w:rsidRDefault="00493C48" w:rsidP="00493C48">
      <w:pPr>
        <w:tabs>
          <w:tab w:val="left" w:pos="0"/>
        </w:tabs>
        <w:jc w:val="right"/>
        <w:rPr>
          <w:color w:val="000000"/>
        </w:rPr>
      </w:pPr>
      <w:r w:rsidRPr="00595BEF">
        <w:rPr>
          <w:color w:val="000000"/>
        </w:rPr>
        <w:t>от «      » ____________ 201_ г.</w:t>
      </w:r>
    </w:p>
    <w:p w:rsidR="00493C48" w:rsidRPr="00595BEF" w:rsidRDefault="00493C48" w:rsidP="00493C48">
      <w:pPr>
        <w:shd w:val="clear" w:color="auto" w:fill="FFFFFF"/>
        <w:jc w:val="right"/>
        <w:rPr>
          <w:color w:val="000000"/>
        </w:rPr>
      </w:pPr>
      <w:r w:rsidRPr="00595BEF">
        <w:rPr>
          <w:color w:val="000000"/>
        </w:rPr>
        <w:t>№________________________</w:t>
      </w:r>
    </w:p>
    <w:p w:rsidR="00493C48" w:rsidRPr="00595BEF" w:rsidRDefault="00493C48" w:rsidP="00493C48">
      <w:pPr>
        <w:ind w:left="7200" w:firstLine="720"/>
        <w:jc w:val="both"/>
        <w:rPr>
          <w:color w:val="000000"/>
        </w:rPr>
      </w:pPr>
    </w:p>
    <w:p w:rsidR="00493C48" w:rsidRPr="00595BEF" w:rsidRDefault="00493C48" w:rsidP="00493C48">
      <w:pPr>
        <w:ind w:left="7200" w:firstLine="720"/>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C1386D" w:rsidRDefault="00493C48" w:rsidP="00493C48">
      <w:pPr>
        <w:jc w:val="center"/>
        <w:rPr>
          <w:b/>
          <w:color w:val="000000"/>
          <w:sz w:val="28"/>
          <w:szCs w:val="28"/>
        </w:rPr>
      </w:pPr>
      <w:r w:rsidRPr="00C1386D">
        <w:rPr>
          <w:b/>
          <w:color w:val="000000"/>
          <w:sz w:val="28"/>
          <w:szCs w:val="28"/>
        </w:rPr>
        <w:t>Сметный расчет</w:t>
      </w:r>
    </w:p>
    <w:p w:rsidR="00493C48" w:rsidRPr="00C1386D" w:rsidRDefault="00493C48" w:rsidP="00493C48">
      <w:pPr>
        <w:ind w:left="7200" w:firstLine="720"/>
        <w:jc w:val="both"/>
        <w:rPr>
          <w:color w:val="000000"/>
          <w:sz w:val="28"/>
          <w:szCs w:val="28"/>
        </w:rPr>
      </w:pPr>
    </w:p>
    <w:p w:rsidR="00493C48" w:rsidRPr="00C1386D" w:rsidRDefault="00493C48" w:rsidP="00493C48">
      <w:pPr>
        <w:ind w:left="7200" w:hanging="7200"/>
        <w:jc w:val="both"/>
        <w:rPr>
          <w:color w:val="000000"/>
          <w:sz w:val="28"/>
          <w:szCs w:val="28"/>
        </w:rPr>
      </w:pPr>
    </w:p>
    <w:p w:rsidR="00493C48" w:rsidRPr="00C1386D" w:rsidRDefault="00493C48" w:rsidP="00493C48">
      <w:pPr>
        <w:jc w:val="center"/>
        <w:rPr>
          <w:b/>
          <w:bCs/>
          <w:sz w:val="28"/>
          <w:szCs w:val="28"/>
        </w:rPr>
      </w:pPr>
      <w:proofErr w:type="spellStart"/>
      <w:r w:rsidRPr="00E60C9A">
        <w:rPr>
          <w:b/>
          <w:bCs/>
          <w:sz w:val="28"/>
          <w:szCs w:val="28"/>
        </w:rPr>
        <w:t>Комплес</w:t>
      </w:r>
      <w:proofErr w:type="spellEnd"/>
      <w:r w:rsidRPr="00E60C9A">
        <w:rPr>
          <w:b/>
          <w:bCs/>
          <w:sz w:val="28"/>
          <w:szCs w:val="28"/>
        </w:rPr>
        <w:t xml:space="preserve"> работ по окраске фасада административного здания КП "МПТЦ", расположенного по адресу: г. Москва, Можайское шоссе, д.8</w:t>
      </w:r>
    </w:p>
    <w:p w:rsidR="00493C48" w:rsidRPr="00C1386D" w:rsidRDefault="00493C48" w:rsidP="00493C48">
      <w:pPr>
        <w:ind w:left="7200" w:hanging="7200"/>
        <w:jc w:val="both"/>
        <w:rPr>
          <w:color w:val="000000"/>
          <w:sz w:val="28"/>
          <w:szCs w:val="28"/>
        </w:rPr>
      </w:pPr>
    </w:p>
    <w:p w:rsidR="00493C48" w:rsidRPr="00C1386D" w:rsidRDefault="00493C48" w:rsidP="00493C48">
      <w:pPr>
        <w:ind w:left="7200" w:hanging="7200"/>
        <w:jc w:val="center"/>
        <w:rPr>
          <w:b/>
          <w:color w:val="000000"/>
          <w:sz w:val="28"/>
          <w:szCs w:val="28"/>
        </w:rPr>
      </w:pPr>
      <w:r w:rsidRPr="00C1386D">
        <w:rPr>
          <w:b/>
          <w:color w:val="000000"/>
          <w:sz w:val="28"/>
          <w:szCs w:val="28"/>
        </w:rPr>
        <w:t>Фасад</w:t>
      </w:r>
    </w:p>
    <w:p w:rsidR="00493C48" w:rsidRPr="00C1386D" w:rsidRDefault="00493C48" w:rsidP="00493C48">
      <w:pPr>
        <w:ind w:left="7200" w:hanging="7200"/>
        <w:jc w:val="center"/>
        <w:rPr>
          <w:b/>
          <w:color w:val="000000"/>
          <w:sz w:val="28"/>
          <w:szCs w:val="28"/>
        </w:rPr>
      </w:pPr>
    </w:p>
    <w:p w:rsidR="00493C48" w:rsidRPr="00C1386D" w:rsidRDefault="00493C48" w:rsidP="00493C48">
      <w:pPr>
        <w:jc w:val="both"/>
        <w:rPr>
          <w:sz w:val="28"/>
          <w:szCs w:val="28"/>
        </w:rPr>
      </w:pPr>
      <w:r w:rsidRPr="00C1386D">
        <w:rPr>
          <w:sz w:val="28"/>
          <w:szCs w:val="28"/>
        </w:rPr>
        <w:t xml:space="preserve">Основание: чертежи № </w:t>
      </w:r>
    </w:p>
    <w:p w:rsidR="00493C48" w:rsidRPr="00C1386D" w:rsidRDefault="00493C48" w:rsidP="00493C48">
      <w:pPr>
        <w:ind w:left="7200" w:hanging="7200"/>
        <w:jc w:val="both"/>
        <w:rPr>
          <w:color w:val="000000"/>
          <w:sz w:val="28"/>
          <w:szCs w:val="28"/>
        </w:rPr>
      </w:pPr>
      <w:r w:rsidRPr="00C1386D">
        <w:rPr>
          <w:color w:val="000000"/>
          <w:sz w:val="28"/>
          <w:szCs w:val="28"/>
        </w:rPr>
        <w:tab/>
      </w:r>
      <w:r w:rsidRPr="00C1386D">
        <w:rPr>
          <w:color w:val="000000"/>
          <w:sz w:val="28"/>
          <w:szCs w:val="28"/>
        </w:rPr>
        <w:tab/>
      </w:r>
      <w:r w:rsidRPr="00C1386D">
        <w:rPr>
          <w:color w:val="000000"/>
          <w:sz w:val="28"/>
          <w:szCs w:val="28"/>
        </w:rPr>
        <w:tab/>
      </w:r>
      <w:r w:rsidRPr="00C1386D">
        <w:rPr>
          <w:color w:val="000000"/>
          <w:sz w:val="28"/>
          <w:szCs w:val="28"/>
        </w:rPr>
        <w:tab/>
      </w:r>
    </w:p>
    <w:p w:rsidR="00493C48" w:rsidRPr="00C1386D" w:rsidRDefault="00493C48" w:rsidP="00493C48">
      <w:pPr>
        <w:ind w:left="7200" w:hanging="7200"/>
        <w:jc w:val="both"/>
        <w:rPr>
          <w:color w:val="000000"/>
          <w:sz w:val="28"/>
          <w:szCs w:val="28"/>
        </w:rPr>
      </w:pPr>
      <w:r w:rsidRPr="00C1386D">
        <w:rPr>
          <w:color w:val="000000"/>
          <w:sz w:val="28"/>
          <w:szCs w:val="28"/>
        </w:rPr>
        <w:tab/>
      </w:r>
      <w:r w:rsidRPr="00C1386D">
        <w:rPr>
          <w:color w:val="000000"/>
          <w:sz w:val="28"/>
          <w:szCs w:val="28"/>
        </w:rPr>
        <w:tab/>
      </w:r>
      <w:r w:rsidRPr="00C1386D">
        <w:rPr>
          <w:color w:val="000000"/>
          <w:sz w:val="28"/>
          <w:szCs w:val="28"/>
        </w:rPr>
        <w:tab/>
      </w:r>
      <w:r w:rsidRPr="00C1386D">
        <w:rPr>
          <w:color w:val="000000"/>
          <w:sz w:val="28"/>
          <w:szCs w:val="28"/>
        </w:rPr>
        <w:tab/>
      </w:r>
      <w:r w:rsidRPr="00C1386D">
        <w:rPr>
          <w:color w:val="000000"/>
          <w:sz w:val="28"/>
          <w:szCs w:val="28"/>
        </w:rPr>
        <w:tab/>
      </w:r>
    </w:p>
    <w:tbl>
      <w:tblPr>
        <w:tblW w:w="7720" w:type="dxa"/>
        <w:tblInd w:w="93" w:type="dxa"/>
        <w:tblLook w:val="04A0" w:firstRow="1" w:lastRow="0" w:firstColumn="1" w:lastColumn="0" w:noHBand="0" w:noVBand="1"/>
      </w:tblPr>
      <w:tblGrid>
        <w:gridCol w:w="1240"/>
        <w:gridCol w:w="1340"/>
        <w:gridCol w:w="1120"/>
        <w:gridCol w:w="1340"/>
        <w:gridCol w:w="1340"/>
        <w:gridCol w:w="1340"/>
      </w:tblGrid>
      <w:tr w:rsidR="00493C48" w:rsidRPr="00C1386D" w:rsidTr="00AD681F">
        <w:trPr>
          <w:trHeight w:val="570"/>
        </w:trPr>
        <w:tc>
          <w:tcPr>
            <w:tcW w:w="1240" w:type="dxa"/>
            <w:tcBorders>
              <w:top w:val="nil"/>
              <w:left w:val="nil"/>
              <w:bottom w:val="nil"/>
              <w:right w:val="nil"/>
            </w:tcBorders>
            <w:shd w:val="clear" w:color="auto" w:fill="auto"/>
            <w:noWrap/>
            <w:vAlign w:val="bottom"/>
            <w:hideMark/>
          </w:tcPr>
          <w:p w:rsidR="00493C48" w:rsidRPr="00C1386D" w:rsidRDefault="00493C48" w:rsidP="00AD681F">
            <w:pPr>
              <w:rPr>
                <w:sz w:val="28"/>
                <w:szCs w:val="28"/>
              </w:rPr>
            </w:pPr>
          </w:p>
        </w:tc>
        <w:tc>
          <w:tcPr>
            <w:tcW w:w="1340" w:type="dxa"/>
            <w:tcBorders>
              <w:top w:val="nil"/>
              <w:left w:val="nil"/>
              <w:bottom w:val="nil"/>
              <w:right w:val="nil"/>
            </w:tcBorders>
            <w:shd w:val="clear" w:color="auto" w:fill="auto"/>
            <w:noWrap/>
            <w:vAlign w:val="bottom"/>
            <w:hideMark/>
          </w:tcPr>
          <w:p w:rsidR="00493C48" w:rsidRPr="00C1386D" w:rsidRDefault="00493C48" w:rsidP="00AD681F">
            <w:pPr>
              <w:rPr>
                <w:sz w:val="28"/>
                <w:szCs w:val="28"/>
              </w:rPr>
            </w:pPr>
          </w:p>
        </w:tc>
        <w:tc>
          <w:tcPr>
            <w:tcW w:w="1120" w:type="dxa"/>
            <w:tcBorders>
              <w:top w:val="nil"/>
              <w:left w:val="nil"/>
              <w:bottom w:val="nil"/>
              <w:right w:val="nil"/>
            </w:tcBorders>
            <w:shd w:val="clear" w:color="auto" w:fill="auto"/>
            <w:noWrap/>
            <w:vAlign w:val="bottom"/>
            <w:hideMark/>
          </w:tcPr>
          <w:p w:rsidR="00493C48" w:rsidRPr="00C1386D" w:rsidRDefault="00493C48" w:rsidP="00AD681F">
            <w:pPr>
              <w:rPr>
                <w:sz w:val="28"/>
                <w:szCs w:val="28"/>
              </w:rPr>
            </w:pPr>
          </w:p>
        </w:tc>
        <w:tc>
          <w:tcPr>
            <w:tcW w:w="1340" w:type="dxa"/>
            <w:tcBorders>
              <w:top w:val="nil"/>
              <w:left w:val="nil"/>
              <w:bottom w:val="nil"/>
              <w:right w:val="nil"/>
            </w:tcBorders>
            <w:shd w:val="clear" w:color="auto" w:fill="auto"/>
            <w:vAlign w:val="bottom"/>
            <w:hideMark/>
          </w:tcPr>
          <w:p w:rsidR="00493C48" w:rsidRPr="00C1386D" w:rsidRDefault="00493C48" w:rsidP="00AD681F">
            <w:pPr>
              <w:jc w:val="center"/>
              <w:rPr>
                <w:sz w:val="28"/>
                <w:szCs w:val="28"/>
              </w:rPr>
            </w:pPr>
            <w:r w:rsidRPr="00C1386D">
              <w:rPr>
                <w:sz w:val="28"/>
                <w:szCs w:val="28"/>
              </w:rPr>
              <w:t>базовая    цена</w:t>
            </w:r>
          </w:p>
        </w:tc>
        <w:tc>
          <w:tcPr>
            <w:tcW w:w="1340" w:type="dxa"/>
            <w:tcBorders>
              <w:top w:val="nil"/>
              <w:left w:val="nil"/>
              <w:bottom w:val="nil"/>
              <w:right w:val="nil"/>
            </w:tcBorders>
            <w:shd w:val="clear" w:color="auto" w:fill="auto"/>
            <w:vAlign w:val="bottom"/>
            <w:hideMark/>
          </w:tcPr>
          <w:p w:rsidR="00493C48" w:rsidRPr="00C1386D" w:rsidRDefault="00493C48" w:rsidP="00AD681F">
            <w:pPr>
              <w:jc w:val="center"/>
              <w:rPr>
                <w:sz w:val="28"/>
                <w:szCs w:val="28"/>
              </w:rPr>
            </w:pPr>
            <w:r w:rsidRPr="00C1386D">
              <w:rPr>
                <w:sz w:val="28"/>
                <w:szCs w:val="28"/>
              </w:rPr>
              <w:t>текущая   цена</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rPr>
                <w:sz w:val="28"/>
                <w:szCs w:val="28"/>
              </w:rPr>
            </w:pPr>
          </w:p>
        </w:tc>
      </w:tr>
      <w:tr w:rsidR="00493C48" w:rsidRPr="00C1386D" w:rsidTr="00AD681F">
        <w:trPr>
          <w:trHeight w:val="285"/>
        </w:trPr>
        <w:tc>
          <w:tcPr>
            <w:tcW w:w="3700" w:type="dxa"/>
            <w:gridSpan w:val="3"/>
            <w:tcBorders>
              <w:top w:val="nil"/>
              <w:left w:val="nil"/>
              <w:bottom w:val="nil"/>
              <w:right w:val="nil"/>
            </w:tcBorders>
            <w:shd w:val="clear" w:color="auto" w:fill="auto"/>
            <w:noWrap/>
            <w:vAlign w:val="bottom"/>
            <w:hideMark/>
          </w:tcPr>
          <w:p w:rsidR="00493C48" w:rsidRPr="00C1386D" w:rsidRDefault="00493C48" w:rsidP="00AD681F">
            <w:pPr>
              <w:rPr>
                <w:sz w:val="28"/>
                <w:szCs w:val="28"/>
              </w:rPr>
            </w:pPr>
            <w:r w:rsidRPr="00C1386D">
              <w:rPr>
                <w:sz w:val="28"/>
                <w:szCs w:val="28"/>
              </w:rPr>
              <w:t>Сметная стоимость</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jc w:val="right"/>
              <w:rPr>
                <w:sz w:val="28"/>
                <w:szCs w:val="28"/>
              </w:rPr>
            </w:pPr>
            <w:r w:rsidRPr="00C1386D">
              <w:rPr>
                <w:sz w:val="28"/>
                <w:szCs w:val="28"/>
              </w:rPr>
              <w:t>103,53</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jc w:val="right"/>
              <w:rPr>
                <w:sz w:val="28"/>
                <w:szCs w:val="28"/>
              </w:rPr>
            </w:pPr>
            <w:r w:rsidRPr="00C1386D">
              <w:rPr>
                <w:sz w:val="28"/>
                <w:szCs w:val="28"/>
              </w:rPr>
              <w:t>999,28</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rPr>
                <w:sz w:val="28"/>
                <w:szCs w:val="28"/>
              </w:rPr>
            </w:pPr>
            <w:proofErr w:type="spellStart"/>
            <w:r w:rsidRPr="00C1386D">
              <w:rPr>
                <w:sz w:val="28"/>
                <w:szCs w:val="28"/>
              </w:rPr>
              <w:t>тыс</w:t>
            </w:r>
            <w:proofErr w:type="gramStart"/>
            <w:r w:rsidRPr="00C1386D">
              <w:rPr>
                <w:sz w:val="28"/>
                <w:szCs w:val="28"/>
              </w:rPr>
              <w:t>.р</w:t>
            </w:r>
            <w:proofErr w:type="gramEnd"/>
            <w:r w:rsidRPr="00C1386D">
              <w:rPr>
                <w:sz w:val="28"/>
                <w:szCs w:val="28"/>
              </w:rPr>
              <w:t>уб</w:t>
            </w:r>
            <w:proofErr w:type="spellEnd"/>
          </w:p>
        </w:tc>
      </w:tr>
      <w:tr w:rsidR="00493C48" w:rsidRPr="00C1386D" w:rsidTr="00AD681F">
        <w:trPr>
          <w:trHeight w:val="285"/>
        </w:trPr>
        <w:tc>
          <w:tcPr>
            <w:tcW w:w="3700" w:type="dxa"/>
            <w:gridSpan w:val="3"/>
            <w:tcBorders>
              <w:top w:val="nil"/>
              <w:left w:val="nil"/>
              <w:bottom w:val="nil"/>
              <w:right w:val="nil"/>
            </w:tcBorders>
            <w:shd w:val="clear" w:color="auto" w:fill="auto"/>
            <w:noWrap/>
            <w:vAlign w:val="bottom"/>
            <w:hideMark/>
          </w:tcPr>
          <w:p w:rsidR="00493C48" w:rsidRPr="00C1386D" w:rsidRDefault="00493C48" w:rsidP="00AD681F">
            <w:pPr>
              <w:rPr>
                <w:sz w:val="28"/>
                <w:szCs w:val="28"/>
              </w:rPr>
            </w:pPr>
            <w:r w:rsidRPr="00C1386D">
              <w:rPr>
                <w:sz w:val="28"/>
                <w:szCs w:val="28"/>
              </w:rPr>
              <w:t>Строительные работы</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jc w:val="right"/>
              <w:rPr>
                <w:sz w:val="28"/>
                <w:szCs w:val="28"/>
              </w:rPr>
            </w:pPr>
            <w:r w:rsidRPr="00C1386D">
              <w:rPr>
                <w:sz w:val="28"/>
                <w:szCs w:val="28"/>
              </w:rPr>
              <w:t>103,52</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jc w:val="right"/>
              <w:rPr>
                <w:sz w:val="28"/>
                <w:szCs w:val="28"/>
              </w:rPr>
            </w:pPr>
            <w:r w:rsidRPr="00C1386D">
              <w:rPr>
                <w:sz w:val="28"/>
                <w:szCs w:val="28"/>
              </w:rPr>
              <w:t>999,28</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rPr>
                <w:sz w:val="28"/>
                <w:szCs w:val="28"/>
              </w:rPr>
            </w:pPr>
            <w:proofErr w:type="spellStart"/>
            <w:r w:rsidRPr="00C1386D">
              <w:rPr>
                <w:sz w:val="28"/>
                <w:szCs w:val="28"/>
              </w:rPr>
              <w:t>тыс</w:t>
            </w:r>
            <w:proofErr w:type="gramStart"/>
            <w:r w:rsidRPr="00C1386D">
              <w:rPr>
                <w:sz w:val="28"/>
                <w:szCs w:val="28"/>
              </w:rPr>
              <w:t>.р</w:t>
            </w:r>
            <w:proofErr w:type="gramEnd"/>
            <w:r w:rsidRPr="00C1386D">
              <w:rPr>
                <w:sz w:val="28"/>
                <w:szCs w:val="28"/>
              </w:rPr>
              <w:t>уб</w:t>
            </w:r>
            <w:proofErr w:type="spellEnd"/>
          </w:p>
        </w:tc>
      </w:tr>
      <w:tr w:rsidR="00493C48" w:rsidRPr="00C1386D" w:rsidTr="00AD681F">
        <w:trPr>
          <w:trHeight w:val="285"/>
        </w:trPr>
        <w:tc>
          <w:tcPr>
            <w:tcW w:w="3700" w:type="dxa"/>
            <w:gridSpan w:val="3"/>
            <w:tcBorders>
              <w:top w:val="nil"/>
              <w:left w:val="nil"/>
              <w:bottom w:val="nil"/>
              <w:right w:val="nil"/>
            </w:tcBorders>
            <w:shd w:val="clear" w:color="auto" w:fill="auto"/>
            <w:noWrap/>
            <w:vAlign w:val="bottom"/>
            <w:hideMark/>
          </w:tcPr>
          <w:p w:rsidR="00493C48" w:rsidRPr="00C1386D" w:rsidRDefault="00493C48" w:rsidP="00AD681F">
            <w:pPr>
              <w:rPr>
                <w:sz w:val="28"/>
                <w:szCs w:val="28"/>
              </w:rPr>
            </w:pPr>
            <w:r w:rsidRPr="00C1386D">
              <w:rPr>
                <w:sz w:val="28"/>
                <w:szCs w:val="28"/>
              </w:rPr>
              <w:t>Монтажные работы</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jc w:val="right"/>
              <w:rPr>
                <w:sz w:val="28"/>
                <w:szCs w:val="28"/>
              </w:rPr>
            </w:pPr>
            <w:r w:rsidRPr="00C1386D">
              <w:rPr>
                <w:sz w:val="28"/>
                <w:szCs w:val="28"/>
              </w:rPr>
              <w:t>0,00</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jc w:val="right"/>
              <w:rPr>
                <w:sz w:val="28"/>
                <w:szCs w:val="28"/>
              </w:rPr>
            </w:pPr>
            <w:r w:rsidRPr="00C1386D">
              <w:rPr>
                <w:sz w:val="28"/>
                <w:szCs w:val="28"/>
              </w:rPr>
              <w:t>0,00</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rPr>
                <w:sz w:val="28"/>
                <w:szCs w:val="28"/>
              </w:rPr>
            </w:pPr>
            <w:proofErr w:type="spellStart"/>
            <w:r w:rsidRPr="00C1386D">
              <w:rPr>
                <w:sz w:val="28"/>
                <w:szCs w:val="28"/>
              </w:rPr>
              <w:t>тыс</w:t>
            </w:r>
            <w:proofErr w:type="gramStart"/>
            <w:r w:rsidRPr="00C1386D">
              <w:rPr>
                <w:sz w:val="28"/>
                <w:szCs w:val="28"/>
              </w:rPr>
              <w:t>.р</w:t>
            </w:r>
            <w:proofErr w:type="gramEnd"/>
            <w:r w:rsidRPr="00C1386D">
              <w:rPr>
                <w:sz w:val="28"/>
                <w:szCs w:val="28"/>
              </w:rPr>
              <w:t>уб</w:t>
            </w:r>
            <w:proofErr w:type="spellEnd"/>
          </w:p>
        </w:tc>
      </w:tr>
      <w:tr w:rsidR="00493C48" w:rsidRPr="00C1386D" w:rsidTr="00AD681F">
        <w:trPr>
          <w:trHeight w:val="285"/>
        </w:trPr>
        <w:tc>
          <w:tcPr>
            <w:tcW w:w="3700" w:type="dxa"/>
            <w:gridSpan w:val="3"/>
            <w:tcBorders>
              <w:top w:val="nil"/>
              <w:left w:val="nil"/>
              <w:bottom w:val="nil"/>
              <w:right w:val="nil"/>
            </w:tcBorders>
            <w:shd w:val="clear" w:color="auto" w:fill="auto"/>
            <w:noWrap/>
            <w:vAlign w:val="bottom"/>
            <w:hideMark/>
          </w:tcPr>
          <w:p w:rsidR="00493C48" w:rsidRPr="00C1386D" w:rsidRDefault="00493C48" w:rsidP="00AD681F">
            <w:pPr>
              <w:rPr>
                <w:sz w:val="28"/>
                <w:szCs w:val="28"/>
              </w:rPr>
            </w:pPr>
            <w:r w:rsidRPr="00C1386D">
              <w:rPr>
                <w:sz w:val="28"/>
                <w:szCs w:val="28"/>
              </w:rPr>
              <w:t>Оборудование</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jc w:val="right"/>
              <w:rPr>
                <w:sz w:val="28"/>
                <w:szCs w:val="28"/>
              </w:rPr>
            </w:pPr>
            <w:r w:rsidRPr="00C1386D">
              <w:rPr>
                <w:sz w:val="28"/>
                <w:szCs w:val="28"/>
              </w:rPr>
              <w:t>0,00</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jc w:val="right"/>
              <w:rPr>
                <w:sz w:val="28"/>
                <w:szCs w:val="28"/>
              </w:rPr>
            </w:pPr>
            <w:r w:rsidRPr="00C1386D">
              <w:rPr>
                <w:sz w:val="28"/>
                <w:szCs w:val="28"/>
              </w:rPr>
              <w:t>0,00</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rPr>
                <w:sz w:val="28"/>
                <w:szCs w:val="28"/>
              </w:rPr>
            </w:pPr>
            <w:proofErr w:type="spellStart"/>
            <w:r w:rsidRPr="00C1386D">
              <w:rPr>
                <w:sz w:val="28"/>
                <w:szCs w:val="28"/>
              </w:rPr>
              <w:t>тыс</w:t>
            </w:r>
            <w:proofErr w:type="gramStart"/>
            <w:r w:rsidRPr="00C1386D">
              <w:rPr>
                <w:sz w:val="28"/>
                <w:szCs w:val="28"/>
              </w:rPr>
              <w:t>.р</w:t>
            </w:r>
            <w:proofErr w:type="gramEnd"/>
            <w:r w:rsidRPr="00C1386D">
              <w:rPr>
                <w:sz w:val="28"/>
                <w:szCs w:val="28"/>
              </w:rPr>
              <w:t>уб</w:t>
            </w:r>
            <w:proofErr w:type="spellEnd"/>
          </w:p>
        </w:tc>
      </w:tr>
      <w:tr w:rsidR="00493C48" w:rsidRPr="00C1386D" w:rsidTr="00AD681F">
        <w:trPr>
          <w:trHeight w:val="285"/>
        </w:trPr>
        <w:tc>
          <w:tcPr>
            <w:tcW w:w="3700" w:type="dxa"/>
            <w:gridSpan w:val="3"/>
            <w:tcBorders>
              <w:top w:val="nil"/>
              <w:left w:val="nil"/>
              <w:bottom w:val="nil"/>
              <w:right w:val="nil"/>
            </w:tcBorders>
            <w:shd w:val="clear" w:color="auto" w:fill="auto"/>
            <w:noWrap/>
            <w:vAlign w:val="bottom"/>
            <w:hideMark/>
          </w:tcPr>
          <w:p w:rsidR="00493C48" w:rsidRPr="00C1386D" w:rsidRDefault="00493C48" w:rsidP="00AD681F">
            <w:pPr>
              <w:rPr>
                <w:sz w:val="28"/>
                <w:szCs w:val="28"/>
              </w:rPr>
            </w:pPr>
            <w:r w:rsidRPr="00C1386D">
              <w:rPr>
                <w:sz w:val="28"/>
                <w:szCs w:val="28"/>
              </w:rPr>
              <w:t>Прочие работы</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jc w:val="right"/>
              <w:rPr>
                <w:sz w:val="28"/>
                <w:szCs w:val="28"/>
              </w:rPr>
            </w:pPr>
            <w:r w:rsidRPr="00C1386D">
              <w:rPr>
                <w:sz w:val="28"/>
                <w:szCs w:val="28"/>
              </w:rPr>
              <w:t>0,01</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jc w:val="right"/>
              <w:rPr>
                <w:sz w:val="28"/>
                <w:szCs w:val="28"/>
              </w:rPr>
            </w:pPr>
            <w:r w:rsidRPr="00C1386D">
              <w:rPr>
                <w:sz w:val="28"/>
                <w:szCs w:val="28"/>
              </w:rPr>
              <w:t>0,04</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rPr>
                <w:sz w:val="28"/>
                <w:szCs w:val="28"/>
              </w:rPr>
            </w:pPr>
            <w:proofErr w:type="spellStart"/>
            <w:r w:rsidRPr="00C1386D">
              <w:rPr>
                <w:sz w:val="28"/>
                <w:szCs w:val="28"/>
              </w:rPr>
              <w:t>тыс</w:t>
            </w:r>
            <w:proofErr w:type="gramStart"/>
            <w:r w:rsidRPr="00C1386D">
              <w:rPr>
                <w:sz w:val="28"/>
                <w:szCs w:val="28"/>
              </w:rPr>
              <w:t>.р</w:t>
            </w:r>
            <w:proofErr w:type="gramEnd"/>
            <w:r w:rsidRPr="00C1386D">
              <w:rPr>
                <w:sz w:val="28"/>
                <w:szCs w:val="28"/>
              </w:rPr>
              <w:t>уб</w:t>
            </w:r>
            <w:proofErr w:type="spellEnd"/>
          </w:p>
        </w:tc>
      </w:tr>
      <w:tr w:rsidR="00493C48" w:rsidRPr="00C1386D" w:rsidTr="00AD681F">
        <w:trPr>
          <w:trHeight w:val="285"/>
        </w:trPr>
        <w:tc>
          <w:tcPr>
            <w:tcW w:w="3700" w:type="dxa"/>
            <w:gridSpan w:val="3"/>
            <w:tcBorders>
              <w:top w:val="nil"/>
              <w:left w:val="nil"/>
              <w:bottom w:val="nil"/>
              <w:right w:val="nil"/>
            </w:tcBorders>
            <w:shd w:val="clear" w:color="auto" w:fill="auto"/>
            <w:noWrap/>
            <w:vAlign w:val="bottom"/>
            <w:hideMark/>
          </w:tcPr>
          <w:p w:rsidR="00493C48" w:rsidRPr="00C1386D" w:rsidRDefault="00493C48" w:rsidP="00AD681F">
            <w:pPr>
              <w:rPr>
                <w:sz w:val="28"/>
                <w:szCs w:val="28"/>
              </w:rPr>
            </w:pPr>
            <w:r w:rsidRPr="00C1386D">
              <w:rPr>
                <w:sz w:val="28"/>
                <w:szCs w:val="28"/>
              </w:rPr>
              <w:t>Средства на оплату труда</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jc w:val="right"/>
              <w:rPr>
                <w:sz w:val="28"/>
                <w:szCs w:val="28"/>
              </w:rPr>
            </w:pPr>
            <w:r w:rsidRPr="00C1386D">
              <w:rPr>
                <w:sz w:val="28"/>
                <w:szCs w:val="28"/>
              </w:rPr>
              <w:t>17,75</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jc w:val="right"/>
              <w:rPr>
                <w:sz w:val="28"/>
                <w:szCs w:val="28"/>
              </w:rPr>
            </w:pPr>
            <w:r w:rsidRPr="00C1386D">
              <w:rPr>
                <w:sz w:val="28"/>
                <w:szCs w:val="28"/>
              </w:rPr>
              <w:t>264,65</w:t>
            </w:r>
          </w:p>
        </w:tc>
        <w:tc>
          <w:tcPr>
            <w:tcW w:w="1340" w:type="dxa"/>
            <w:tcBorders>
              <w:top w:val="nil"/>
              <w:left w:val="nil"/>
              <w:bottom w:val="nil"/>
              <w:right w:val="nil"/>
            </w:tcBorders>
            <w:shd w:val="clear" w:color="auto" w:fill="auto"/>
            <w:noWrap/>
            <w:vAlign w:val="bottom"/>
            <w:hideMark/>
          </w:tcPr>
          <w:p w:rsidR="00493C48" w:rsidRPr="00C1386D" w:rsidRDefault="00493C48" w:rsidP="00AD681F">
            <w:pPr>
              <w:rPr>
                <w:sz w:val="28"/>
                <w:szCs w:val="28"/>
              </w:rPr>
            </w:pPr>
            <w:proofErr w:type="spellStart"/>
            <w:r w:rsidRPr="00C1386D">
              <w:rPr>
                <w:sz w:val="28"/>
                <w:szCs w:val="28"/>
              </w:rPr>
              <w:t>тыс</w:t>
            </w:r>
            <w:proofErr w:type="gramStart"/>
            <w:r w:rsidRPr="00C1386D">
              <w:rPr>
                <w:sz w:val="28"/>
                <w:szCs w:val="28"/>
              </w:rPr>
              <w:t>.р</w:t>
            </w:r>
            <w:proofErr w:type="gramEnd"/>
            <w:r w:rsidRPr="00C1386D">
              <w:rPr>
                <w:sz w:val="28"/>
                <w:szCs w:val="28"/>
              </w:rPr>
              <w:t>уб</w:t>
            </w:r>
            <w:proofErr w:type="spellEnd"/>
          </w:p>
        </w:tc>
      </w:tr>
    </w:tbl>
    <w:p w:rsidR="00493C48" w:rsidRPr="00C1386D" w:rsidRDefault="00493C48" w:rsidP="00493C48">
      <w:pPr>
        <w:ind w:left="7200" w:hanging="7200"/>
        <w:jc w:val="both"/>
        <w:rPr>
          <w:color w:val="000000"/>
          <w:sz w:val="28"/>
          <w:szCs w:val="28"/>
        </w:rPr>
      </w:pPr>
    </w:p>
    <w:p w:rsidR="00493C48" w:rsidRPr="00595BEF" w:rsidRDefault="00493C48" w:rsidP="00493C48">
      <w:pPr>
        <w:ind w:left="7200" w:hanging="7200"/>
        <w:jc w:val="both"/>
        <w:rPr>
          <w:color w:val="000000"/>
        </w:rPr>
      </w:pPr>
      <w:r w:rsidRPr="00C1386D">
        <w:rPr>
          <w:color w:val="000000"/>
          <w:sz w:val="28"/>
          <w:szCs w:val="28"/>
        </w:rPr>
        <w:t>Составле</w:t>
      </w:r>
      <w:proofErr w:type="gramStart"/>
      <w:r w:rsidRPr="00C1386D">
        <w:rPr>
          <w:color w:val="000000"/>
          <w:sz w:val="28"/>
          <w:szCs w:val="28"/>
        </w:rPr>
        <w:t>н(</w:t>
      </w:r>
      <w:proofErr w:type="gramEnd"/>
      <w:r w:rsidRPr="00C1386D">
        <w:rPr>
          <w:color w:val="000000"/>
          <w:sz w:val="28"/>
          <w:szCs w:val="28"/>
        </w:rPr>
        <w:t xml:space="preserve">а) в уровне текущих (прогнозных) цен ТСН-2001 ремонт декабрь 2013 года </w:t>
      </w:r>
      <w:r w:rsidRPr="00C1386D">
        <w:rPr>
          <w:color w:val="000000"/>
          <w:sz w:val="28"/>
          <w:szCs w:val="28"/>
        </w:rPr>
        <w:tab/>
      </w:r>
      <w:r>
        <w:rPr>
          <w:color w:val="000000"/>
        </w:rPr>
        <w:tab/>
      </w:r>
    </w:p>
    <w:p w:rsidR="00493C48" w:rsidRPr="00595BEF" w:rsidRDefault="00493C48" w:rsidP="00493C48">
      <w:pPr>
        <w:ind w:firstLine="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878"/>
        <w:gridCol w:w="1990"/>
        <w:gridCol w:w="881"/>
        <w:gridCol w:w="847"/>
        <w:gridCol w:w="698"/>
        <w:gridCol w:w="680"/>
        <w:gridCol w:w="683"/>
        <w:gridCol w:w="809"/>
        <w:gridCol w:w="839"/>
        <w:gridCol w:w="767"/>
      </w:tblGrid>
      <w:tr w:rsidR="00493C48" w:rsidRPr="00310588" w:rsidTr="00AD681F">
        <w:trPr>
          <w:trHeight w:val="1140"/>
        </w:trPr>
        <w:tc>
          <w:tcPr>
            <w:tcW w:w="466"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xml:space="preserve">№№ </w:t>
            </w:r>
            <w:proofErr w:type="gramStart"/>
            <w:r w:rsidRPr="00310588">
              <w:rPr>
                <w:color w:val="000000"/>
                <w:sz w:val="22"/>
                <w:szCs w:val="22"/>
                <w:lang w:eastAsia="en-US"/>
              </w:rPr>
              <w:t>п</w:t>
            </w:r>
            <w:proofErr w:type="gramEnd"/>
            <w:r w:rsidRPr="00310588">
              <w:rPr>
                <w:color w:val="000000"/>
                <w:sz w:val="22"/>
                <w:szCs w:val="22"/>
                <w:lang w:eastAsia="en-US"/>
              </w:rPr>
              <w:t>/п</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Шифр расценки и коды ресурсов</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Наименование работ и затрат</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Единица измерения</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Кол-во единиц</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Цена на ед. изм. руб.</w:t>
            </w:r>
          </w:p>
        </w:tc>
        <w:tc>
          <w:tcPr>
            <w:tcW w:w="884" w:type="dxa"/>
            <w:shd w:val="clear" w:color="auto" w:fill="auto"/>
            <w:hideMark/>
          </w:tcPr>
          <w:p w:rsidR="00493C48" w:rsidRPr="00310588" w:rsidRDefault="00493C48" w:rsidP="00AD681F">
            <w:pPr>
              <w:jc w:val="both"/>
              <w:rPr>
                <w:color w:val="000000"/>
                <w:sz w:val="22"/>
                <w:szCs w:val="22"/>
                <w:lang w:eastAsia="en-US"/>
              </w:rPr>
            </w:pPr>
            <w:proofErr w:type="spellStart"/>
            <w:proofErr w:type="gramStart"/>
            <w:r w:rsidRPr="00310588">
              <w:rPr>
                <w:color w:val="000000"/>
                <w:sz w:val="22"/>
                <w:szCs w:val="22"/>
                <w:lang w:eastAsia="en-US"/>
              </w:rPr>
              <w:t>Попра-вочные</w:t>
            </w:r>
            <w:proofErr w:type="spellEnd"/>
            <w:proofErr w:type="gramEnd"/>
            <w:r w:rsidRPr="00310588">
              <w:rPr>
                <w:color w:val="000000"/>
                <w:sz w:val="22"/>
                <w:szCs w:val="22"/>
                <w:lang w:eastAsia="en-US"/>
              </w:rPr>
              <w:t xml:space="preserve"> </w:t>
            </w:r>
            <w:proofErr w:type="spellStart"/>
            <w:r w:rsidRPr="00310588">
              <w:rPr>
                <w:color w:val="000000"/>
                <w:sz w:val="22"/>
                <w:szCs w:val="22"/>
                <w:lang w:eastAsia="en-US"/>
              </w:rPr>
              <w:t>коэфф</w:t>
            </w:r>
            <w:proofErr w:type="spellEnd"/>
            <w:r w:rsidRPr="00310588">
              <w:rPr>
                <w:color w:val="000000"/>
                <w:sz w:val="22"/>
                <w:szCs w:val="22"/>
                <w:lang w:eastAsia="en-US"/>
              </w:rPr>
              <w:t>.</w:t>
            </w:r>
          </w:p>
        </w:tc>
        <w:tc>
          <w:tcPr>
            <w:tcW w:w="753" w:type="dxa"/>
            <w:shd w:val="clear" w:color="auto" w:fill="auto"/>
            <w:hideMark/>
          </w:tcPr>
          <w:p w:rsidR="00493C48" w:rsidRPr="00310588" w:rsidRDefault="00493C48" w:rsidP="00AD681F">
            <w:pPr>
              <w:jc w:val="both"/>
              <w:rPr>
                <w:color w:val="000000"/>
                <w:sz w:val="22"/>
                <w:szCs w:val="22"/>
                <w:lang w:eastAsia="en-US"/>
              </w:rPr>
            </w:pPr>
            <w:proofErr w:type="spellStart"/>
            <w:r w:rsidRPr="00310588">
              <w:rPr>
                <w:color w:val="000000"/>
                <w:sz w:val="22"/>
                <w:szCs w:val="22"/>
                <w:lang w:eastAsia="en-US"/>
              </w:rPr>
              <w:t>Коэфф</w:t>
            </w:r>
            <w:proofErr w:type="spellEnd"/>
            <w:r w:rsidRPr="00310588">
              <w:rPr>
                <w:color w:val="000000"/>
                <w:sz w:val="22"/>
                <w:szCs w:val="22"/>
                <w:lang w:eastAsia="en-US"/>
              </w:rPr>
              <w:t xml:space="preserve">. зимних </w:t>
            </w:r>
            <w:proofErr w:type="spellStart"/>
            <w:proofErr w:type="gramStart"/>
            <w:r w:rsidRPr="00310588">
              <w:rPr>
                <w:color w:val="000000"/>
                <w:sz w:val="22"/>
                <w:szCs w:val="22"/>
                <w:lang w:eastAsia="en-US"/>
              </w:rPr>
              <w:t>удоро-жаний</w:t>
            </w:r>
            <w:proofErr w:type="spellEnd"/>
            <w:proofErr w:type="gramEnd"/>
          </w:p>
        </w:tc>
        <w:tc>
          <w:tcPr>
            <w:tcW w:w="88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ВСЕГО в базисном уровне цен, руб.</w:t>
            </w:r>
          </w:p>
        </w:tc>
        <w:tc>
          <w:tcPr>
            <w:tcW w:w="884" w:type="dxa"/>
            <w:shd w:val="clear" w:color="auto" w:fill="auto"/>
            <w:hideMark/>
          </w:tcPr>
          <w:p w:rsidR="00493C48" w:rsidRPr="00310588" w:rsidRDefault="00493C48" w:rsidP="00AD681F">
            <w:pPr>
              <w:jc w:val="both"/>
              <w:rPr>
                <w:color w:val="000000"/>
                <w:sz w:val="22"/>
                <w:szCs w:val="22"/>
                <w:lang w:eastAsia="en-US"/>
              </w:rPr>
            </w:pPr>
            <w:proofErr w:type="spellStart"/>
            <w:r w:rsidRPr="00310588">
              <w:rPr>
                <w:color w:val="000000"/>
                <w:sz w:val="22"/>
                <w:szCs w:val="22"/>
                <w:lang w:eastAsia="en-US"/>
              </w:rPr>
              <w:t>Коэфф</w:t>
            </w:r>
            <w:proofErr w:type="spellEnd"/>
            <w:r w:rsidRPr="00310588">
              <w:rPr>
                <w:color w:val="000000"/>
                <w:sz w:val="22"/>
                <w:szCs w:val="22"/>
                <w:lang w:eastAsia="en-US"/>
              </w:rPr>
              <w:t>. пересчета и нормы НР и СП</w:t>
            </w:r>
          </w:p>
        </w:tc>
        <w:tc>
          <w:tcPr>
            <w:tcW w:w="88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Всего в текущем уровне цен, руб.</w:t>
            </w:r>
          </w:p>
        </w:tc>
      </w:tr>
      <w:tr w:rsidR="00493C48" w:rsidRPr="00310588" w:rsidTr="00AD681F">
        <w:trPr>
          <w:trHeight w:val="285"/>
        </w:trPr>
        <w:tc>
          <w:tcPr>
            <w:tcW w:w="466"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1</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2</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3</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4</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5</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6</w:t>
            </w:r>
          </w:p>
        </w:tc>
        <w:tc>
          <w:tcPr>
            <w:tcW w:w="88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7</w:t>
            </w:r>
          </w:p>
        </w:tc>
        <w:tc>
          <w:tcPr>
            <w:tcW w:w="753"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8</w:t>
            </w:r>
          </w:p>
        </w:tc>
        <w:tc>
          <w:tcPr>
            <w:tcW w:w="88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9</w:t>
            </w:r>
          </w:p>
        </w:tc>
        <w:tc>
          <w:tcPr>
            <w:tcW w:w="88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w:t>
            </w:r>
          </w:p>
        </w:tc>
        <w:tc>
          <w:tcPr>
            <w:tcW w:w="88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11</w:t>
            </w:r>
          </w:p>
        </w:tc>
      </w:tr>
      <w:tr w:rsidR="00493C48" w:rsidRPr="00310588" w:rsidTr="00AD681F">
        <w:trPr>
          <w:trHeight w:val="85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6.58-4-1</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РАЗБОРКА ПОЯСКОВ, САНДРИКОВ, ЖЕЛОБОВ, ОТЛИВОВ, СВЕСОВ И Т.П. ИЗ ЛИСТОВОЙ СТАЛИ</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100 м</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0,033</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ЗП</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93,00</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3,21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47,91</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80</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2,57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72</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34,50</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СП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55</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1,77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21,08</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ЗТР</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чел-ч</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9,1</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0,31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r>
      <w:tr w:rsidR="00493C48" w:rsidRPr="00310588" w:rsidTr="00AD681F">
        <w:trPr>
          <w:trHeight w:val="300"/>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1637"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7,55</w:t>
            </w:r>
          </w:p>
        </w:tc>
        <w:tc>
          <w:tcPr>
            <w:tcW w:w="1768"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103,49</w:t>
            </w:r>
          </w:p>
        </w:tc>
      </w:tr>
      <w:tr w:rsidR="00493C48" w:rsidRPr="00310588" w:rsidTr="00AD681F">
        <w:trPr>
          <w:trHeight w:val="85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6.58-4-3</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РАЗБОРКА ВОДОСТОЧНЫХ ТРУБ ИЗ ЛИСТОВОЙ СТАЛИ С ЭЛЕКТРОЛЮЛЕК</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100 м</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0,04</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ЗП</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313,94</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13,15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196,03</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ЭМ</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2,25</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0,09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4,32</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0,41</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xml:space="preserve">в </w:t>
            </w:r>
            <w:proofErr w:type="spellStart"/>
            <w:r w:rsidRPr="00310588">
              <w:rPr>
                <w:color w:val="000000"/>
                <w:sz w:val="22"/>
                <w:szCs w:val="22"/>
                <w:lang w:eastAsia="en-US"/>
              </w:rPr>
              <w:t>т.ч</w:t>
            </w:r>
            <w:proofErr w:type="spellEnd"/>
            <w:r w:rsidRPr="00310588">
              <w:rPr>
                <w:color w:val="000000"/>
                <w:sz w:val="22"/>
                <w:szCs w:val="22"/>
                <w:lang w:eastAsia="en-US"/>
              </w:rPr>
              <w:t>. ЗПМ</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0,20</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0,01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0,12</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80</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10,52</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72</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141,14</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СП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55</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7,23</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86,25</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и СП от ЗПМ</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175</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0,02</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169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0,20</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ЗТР</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чел-ч</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29,34</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1,23</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r>
      <w:tr w:rsidR="00493C48" w:rsidRPr="00310588" w:rsidTr="00AD681F">
        <w:trPr>
          <w:trHeight w:val="300"/>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1637"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31,01</w:t>
            </w:r>
          </w:p>
        </w:tc>
        <w:tc>
          <w:tcPr>
            <w:tcW w:w="1768"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424,03</w:t>
            </w:r>
          </w:p>
        </w:tc>
      </w:tr>
      <w:tr w:rsidR="00493C48" w:rsidRPr="00310588" w:rsidTr="00AD681F">
        <w:trPr>
          <w:trHeight w:val="85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6.61-26-2</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ОТБИВКА ШТУКАТУРКИ ПО КИРПИЧУ И БЕТОНУ СТЕН, ПОТОЛКОВ ПЛОЩАДЬЮ БОЛЕЕ 5 М</w:t>
            </w:r>
            <w:proofErr w:type="gramStart"/>
            <w:r w:rsidRPr="00310588">
              <w:rPr>
                <w:color w:val="000000"/>
                <w:sz w:val="22"/>
                <w:szCs w:val="22"/>
                <w:lang w:eastAsia="en-US"/>
              </w:rPr>
              <w:t>2</w:t>
            </w:r>
            <w:proofErr w:type="gramEnd"/>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100 м</w:t>
            </w:r>
            <w:proofErr w:type="gramStart"/>
            <w:r w:rsidRPr="00310588">
              <w:rPr>
                <w:i/>
                <w:iCs/>
                <w:color w:val="000000"/>
                <w:sz w:val="22"/>
                <w:szCs w:val="22"/>
                <w:lang w:eastAsia="en-US"/>
              </w:rPr>
              <w:t>2</w:t>
            </w:r>
            <w:proofErr w:type="gramEnd"/>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0,9891</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ЗП</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501,80</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519,66</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7 748,10</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80</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415,73</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72</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5 578,63</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СП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55</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285,81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3 409,16</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ЗТР</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чел-ч</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49,1</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50,85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r>
      <w:tr w:rsidR="00493C48" w:rsidRPr="00310588" w:rsidTr="00AD681F">
        <w:trPr>
          <w:trHeight w:val="300"/>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1637"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1 221,20</w:t>
            </w:r>
          </w:p>
        </w:tc>
        <w:tc>
          <w:tcPr>
            <w:tcW w:w="1768"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16 735,89</w:t>
            </w:r>
          </w:p>
        </w:tc>
      </w:tr>
      <w:tr w:rsidR="00493C48" w:rsidRPr="00310588" w:rsidTr="00AD681F">
        <w:trPr>
          <w:trHeight w:val="79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3.13-17-6</w:t>
            </w:r>
            <w:r w:rsidRPr="00310588">
              <w:rPr>
                <w:i/>
                <w:iCs/>
                <w:color w:val="000000"/>
                <w:sz w:val="22"/>
                <w:szCs w:val="22"/>
                <w:lang w:eastAsia="en-US"/>
              </w:rPr>
              <w:br/>
              <w:t>Поправка: 3/4</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ОЧИСТКА ПОВЕРХНОСТИ ЩЕТКАМИ</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м</w:t>
            </w:r>
            <w:proofErr w:type="gramStart"/>
            <w:r w:rsidRPr="00310588">
              <w:rPr>
                <w:i/>
                <w:iCs/>
                <w:color w:val="000000"/>
                <w:sz w:val="22"/>
                <w:szCs w:val="22"/>
                <w:lang w:eastAsia="en-US"/>
              </w:rPr>
              <w:t>2</w:t>
            </w:r>
            <w:proofErr w:type="gramEnd"/>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845,1</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ЗП</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10,06</w:t>
            </w:r>
          </w:p>
        </w:tc>
        <w:tc>
          <w:tcPr>
            <w:tcW w:w="884" w:type="dxa"/>
            <w:shd w:val="clear" w:color="auto" w:fill="auto"/>
            <w:hideMark/>
          </w:tcPr>
          <w:p w:rsidR="00493C48" w:rsidRPr="00310588" w:rsidRDefault="00493C48" w:rsidP="00AD681F">
            <w:pPr>
              <w:jc w:val="both"/>
              <w:rPr>
                <w:color w:val="000000"/>
                <w:sz w:val="22"/>
                <w:szCs w:val="22"/>
                <w:lang w:eastAsia="en-US"/>
              </w:rPr>
            </w:pPr>
            <w:proofErr w:type="gramStart"/>
            <w:r w:rsidRPr="00310588">
              <w:rPr>
                <w:color w:val="000000"/>
                <w:sz w:val="22"/>
                <w:szCs w:val="22"/>
                <w:lang w:eastAsia="en-US"/>
              </w:rPr>
              <w:t>)*1,15</w:t>
            </w:r>
            <w:proofErr w:type="gramEnd"/>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10 236,48</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152 625,90</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xml:space="preserve">10 </w:t>
            </w:r>
            <w:r w:rsidRPr="00310588">
              <w:rPr>
                <w:color w:val="000000"/>
                <w:sz w:val="22"/>
                <w:szCs w:val="22"/>
                <w:lang w:eastAsia="en-US"/>
              </w:rPr>
              <w:lastRenderedPageBreak/>
              <w:t>236,48</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lastRenderedPageBreak/>
              <w:t>85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xml:space="preserve">129 </w:t>
            </w:r>
            <w:r w:rsidRPr="00310588">
              <w:rPr>
                <w:color w:val="000000"/>
                <w:sz w:val="22"/>
                <w:szCs w:val="22"/>
                <w:lang w:eastAsia="en-US"/>
              </w:rPr>
              <w:lastRenderedPageBreak/>
              <w:t>732,02</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СП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64</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6 551,35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67 155,40</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ЗТР</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чел-ч</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0,9</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hideMark/>
          </w:tcPr>
          <w:p w:rsidR="00493C48" w:rsidRPr="00310588" w:rsidRDefault="00493C48" w:rsidP="00AD681F">
            <w:pPr>
              <w:jc w:val="both"/>
              <w:rPr>
                <w:color w:val="000000"/>
                <w:sz w:val="22"/>
                <w:szCs w:val="22"/>
                <w:lang w:eastAsia="en-US"/>
              </w:rPr>
            </w:pPr>
            <w:proofErr w:type="gramStart"/>
            <w:r w:rsidRPr="00310588">
              <w:rPr>
                <w:color w:val="000000"/>
                <w:sz w:val="22"/>
                <w:szCs w:val="22"/>
                <w:lang w:eastAsia="en-US"/>
              </w:rPr>
              <w:t>)*1,15</w:t>
            </w:r>
            <w:proofErr w:type="gramEnd"/>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915,79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r>
      <w:tr w:rsidR="00493C48" w:rsidRPr="00310588" w:rsidTr="00AD681F">
        <w:trPr>
          <w:trHeight w:val="300"/>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1637"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27 024,31</w:t>
            </w:r>
          </w:p>
        </w:tc>
        <w:tc>
          <w:tcPr>
            <w:tcW w:w="1768"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349 513,32</w:t>
            </w:r>
          </w:p>
        </w:tc>
      </w:tr>
      <w:tr w:rsidR="00493C48" w:rsidRPr="00310588" w:rsidTr="00AD681F">
        <w:trPr>
          <w:trHeight w:val="85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6.62-26-10</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ПРОМЫВКА ПОВЕРХНОСТЕЙ ОКОН НА ФАСАДАХ С ТЕЛЕСКОПИЧЕСКИХ ВЫШЕК</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100 м</w:t>
            </w:r>
            <w:proofErr w:type="gramStart"/>
            <w:r w:rsidRPr="00310588">
              <w:rPr>
                <w:i/>
                <w:iCs/>
                <w:color w:val="000000"/>
                <w:sz w:val="22"/>
                <w:szCs w:val="22"/>
                <w:lang w:eastAsia="en-US"/>
              </w:rPr>
              <w:t>2</w:t>
            </w:r>
            <w:proofErr w:type="gramEnd"/>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2,9421</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ЗП</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100,16</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308,53</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4 600,19</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ЭМ</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644,11</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1 984,10</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6,25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12 400,64</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xml:space="preserve">в </w:t>
            </w:r>
            <w:proofErr w:type="spellStart"/>
            <w:r w:rsidRPr="00310588">
              <w:rPr>
                <w:color w:val="000000"/>
                <w:sz w:val="22"/>
                <w:szCs w:val="22"/>
                <w:lang w:eastAsia="en-US"/>
              </w:rPr>
              <w:t>т.ч</w:t>
            </w:r>
            <w:proofErr w:type="spellEnd"/>
            <w:r w:rsidRPr="00310588">
              <w:rPr>
                <w:color w:val="000000"/>
                <w:sz w:val="22"/>
                <w:szCs w:val="22"/>
                <w:lang w:eastAsia="en-US"/>
              </w:rPr>
              <w:t>. ЗПМ</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138,83</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427,65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6 376,25</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МР</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10,20</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1,003</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30,10</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3,09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93,01</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308,53</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3 910,16</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СП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64</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197,46</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2 024,08</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и СП от ЗПМ</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175</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748,39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169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10 775,86</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ЗТР</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чел-ч</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9,8</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30,19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r>
      <w:tr w:rsidR="00493C48" w:rsidRPr="00310588" w:rsidTr="00AD681F">
        <w:trPr>
          <w:trHeight w:val="300"/>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1637"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3 577,11</w:t>
            </w:r>
          </w:p>
        </w:tc>
        <w:tc>
          <w:tcPr>
            <w:tcW w:w="1768"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33 803,94</w:t>
            </w:r>
          </w:p>
        </w:tc>
      </w:tr>
      <w:tr w:rsidR="00493C48" w:rsidRPr="00310588" w:rsidTr="00AD681F">
        <w:trPr>
          <w:trHeight w:val="85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3.15-41-1</w:t>
            </w:r>
            <w:r w:rsidRPr="00310588">
              <w:rPr>
                <w:i/>
                <w:iCs/>
                <w:color w:val="000000"/>
                <w:sz w:val="22"/>
                <w:szCs w:val="22"/>
                <w:lang w:eastAsia="en-US"/>
              </w:rPr>
              <w:br/>
              <w:t>Поправка: 3/4</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УЛУЧШЕННАЯ ШТУКАТУРКА ЦЕМЕНТНО-ИЗВЕСТКОВЫМ РАСТВОРОМ ПО КАМНЮ СТЕН</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100 м</w:t>
            </w:r>
            <w:proofErr w:type="gramStart"/>
            <w:r w:rsidRPr="00310588">
              <w:rPr>
                <w:i/>
                <w:iCs/>
                <w:color w:val="000000"/>
                <w:sz w:val="22"/>
                <w:szCs w:val="22"/>
                <w:lang w:eastAsia="en-US"/>
              </w:rPr>
              <w:t>2</w:t>
            </w:r>
            <w:proofErr w:type="gramEnd"/>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1,089</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ЗП</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771,08</w:t>
            </w:r>
          </w:p>
        </w:tc>
        <w:tc>
          <w:tcPr>
            <w:tcW w:w="884" w:type="dxa"/>
            <w:shd w:val="clear" w:color="auto" w:fill="auto"/>
            <w:hideMark/>
          </w:tcPr>
          <w:p w:rsidR="00493C48" w:rsidRPr="00310588" w:rsidRDefault="00493C48" w:rsidP="00AD681F">
            <w:pPr>
              <w:jc w:val="both"/>
              <w:rPr>
                <w:color w:val="000000"/>
                <w:sz w:val="22"/>
                <w:szCs w:val="22"/>
                <w:lang w:eastAsia="en-US"/>
              </w:rPr>
            </w:pPr>
            <w:proofErr w:type="gramStart"/>
            <w:r w:rsidRPr="00310588">
              <w:rPr>
                <w:color w:val="000000"/>
                <w:sz w:val="22"/>
                <w:szCs w:val="22"/>
                <w:lang w:eastAsia="en-US"/>
              </w:rPr>
              <w:t>)*1,15</w:t>
            </w:r>
            <w:proofErr w:type="gramEnd"/>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1 011,05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15 074,73</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ЭМ</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156,80</w:t>
            </w:r>
          </w:p>
        </w:tc>
        <w:tc>
          <w:tcPr>
            <w:tcW w:w="884" w:type="dxa"/>
            <w:shd w:val="clear" w:color="auto" w:fill="auto"/>
            <w:hideMark/>
          </w:tcPr>
          <w:p w:rsidR="00493C48" w:rsidRPr="00310588" w:rsidRDefault="00493C48" w:rsidP="00AD681F">
            <w:pPr>
              <w:jc w:val="both"/>
              <w:rPr>
                <w:color w:val="000000"/>
                <w:sz w:val="22"/>
                <w:szCs w:val="22"/>
                <w:lang w:eastAsia="en-US"/>
              </w:rPr>
            </w:pPr>
            <w:proofErr w:type="gramStart"/>
            <w:r w:rsidRPr="00310588">
              <w:rPr>
                <w:color w:val="000000"/>
                <w:sz w:val="22"/>
                <w:szCs w:val="22"/>
                <w:lang w:eastAsia="en-US"/>
              </w:rPr>
              <w:t>)*1,15</w:t>
            </w:r>
            <w:proofErr w:type="gramEnd"/>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205,60</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1 541,98</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xml:space="preserve">в </w:t>
            </w:r>
            <w:proofErr w:type="spellStart"/>
            <w:r w:rsidRPr="00310588">
              <w:rPr>
                <w:color w:val="000000"/>
                <w:sz w:val="22"/>
                <w:szCs w:val="22"/>
                <w:lang w:eastAsia="en-US"/>
              </w:rPr>
              <w:t>т.ч</w:t>
            </w:r>
            <w:proofErr w:type="spellEnd"/>
            <w:r w:rsidRPr="00310588">
              <w:rPr>
                <w:color w:val="000000"/>
                <w:sz w:val="22"/>
                <w:szCs w:val="22"/>
                <w:lang w:eastAsia="en-US"/>
              </w:rPr>
              <w:t>. ЗПМ</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35,98</w:t>
            </w:r>
          </w:p>
        </w:tc>
        <w:tc>
          <w:tcPr>
            <w:tcW w:w="884" w:type="dxa"/>
            <w:shd w:val="clear" w:color="auto" w:fill="auto"/>
            <w:hideMark/>
          </w:tcPr>
          <w:p w:rsidR="00493C48" w:rsidRPr="00310588" w:rsidRDefault="00493C48" w:rsidP="00AD681F">
            <w:pPr>
              <w:jc w:val="both"/>
              <w:rPr>
                <w:color w:val="000000"/>
                <w:sz w:val="22"/>
                <w:szCs w:val="22"/>
                <w:lang w:eastAsia="en-US"/>
              </w:rPr>
            </w:pPr>
            <w:proofErr w:type="gramStart"/>
            <w:r w:rsidRPr="00310588">
              <w:rPr>
                <w:color w:val="000000"/>
                <w:sz w:val="22"/>
                <w:szCs w:val="22"/>
                <w:lang w:eastAsia="en-US"/>
              </w:rPr>
              <w:t>)*1,15</w:t>
            </w:r>
            <w:proofErr w:type="gramEnd"/>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47,18</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703,41</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МР</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1,41</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1,003</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1,54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4,56</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7,02</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6,1</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1.1-1-118</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ВОДА</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м3</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0,1152598</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7,07</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1,003</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0,82</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3,76</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3,07</w:t>
            </w:r>
          </w:p>
        </w:tc>
      </w:tr>
      <w:tr w:rsidR="00493C48" w:rsidRPr="00310588" w:rsidTr="00AD681F">
        <w:trPr>
          <w:trHeight w:val="1710"/>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lastRenderedPageBreak/>
              <w:t>6,2</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1.3-2-24</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СМЕСИ СУХИЕ ШТУКАТУРНЫЕ ЦЕМЕНТНО-ПЕСЧАНЫЕ ДЛЯ ВНУТРЕННИХ И НАРУЖНЫХ РАБОТ, БЕЗДОБАВОЧНЫЕ: В12,5 (М150), F50, КРУПНОСТЬ ЗАПОЛНИТЕЛЯ НЕ БОЛЕЕ 0,5 ММ</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т</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0,6586272</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796,76</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1,003</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526,34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4,38</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2 305,38</w:t>
            </w:r>
          </w:p>
        </w:tc>
      </w:tr>
      <w:tr w:rsidR="00493C48" w:rsidRPr="00310588" w:rsidTr="00AD681F">
        <w:trPr>
          <w:trHeight w:val="570"/>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6,3</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1.3-2-13</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РАСТВОРЫ ЦЕМЕНТНО-ИЗВЕСТКОВЫЕ, МАРКА 75</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м3</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1,646568</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481,69</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1,003</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795,51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6,72</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5 345,86</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1 011,05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12 813,52</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СП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64</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647,07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6 632,88</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и СП от ЗПМ</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175</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82,57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169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1 188,76</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ЗТР</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чел-ч</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61,1</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hideMark/>
          </w:tcPr>
          <w:p w:rsidR="00493C48" w:rsidRPr="00310588" w:rsidRDefault="00493C48" w:rsidP="00AD681F">
            <w:pPr>
              <w:jc w:val="both"/>
              <w:rPr>
                <w:color w:val="000000"/>
                <w:sz w:val="22"/>
                <w:szCs w:val="22"/>
                <w:lang w:eastAsia="en-US"/>
              </w:rPr>
            </w:pPr>
            <w:proofErr w:type="gramStart"/>
            <w:r w:rsidRPr="00310588">
              <w:rPr>
                <w:color w:val="000000"/>
                <w:sz w:val="22"/>
                <w:szCs w:val="22"/>
                <w:lang w:eastAsia="en-US"/>
              </w:rPr>
              <w:t>)*1,15</w:t>
            </w:r>
            <w:proofErr w:type="gramEnd"/>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80,11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r>
      <w:tr w:rsidR="00493C48" w:rsidRPr="00310588" w:rsidTr="00AD681F">
        <w:trPr>
          <w:trHeight w:val="300"/>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1637"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4 281,55</w:t>
            </w:r>
          </w:p>
        </w:tc>
        <w:tc>
          <w:tcPr>
            <w:tcW w:w="1768"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44 913,20</w:t>
            </w:r>
          </w:p>
        </w:tc>
      </w:tr>
      <w:tr w:rsidR="00493C48" w:rsidRPr="00310588" w:rsidTr="00AD681F">
        <w:trPr>
          <w:trHeight w:val="142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6.62-38-3</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ПОДГОТОВКА ПОВЕРХНОСТИ РАНЕЕ ОКРАШЕННЫХ ФАСАДОВ ПОД ОКРАСКУ ПЕРХЛОРВИНИЛОВЫМИ КРАСКАМИ, ОГРУНТОВКА ФАСАДОВ ПРОСТЫХ С ЛЮЛЕК</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100 м</w:t>
            </w:r>
            <w:proofErr w:type="gramStart"/>
            <w:r w:rsidRPr="00310588">
              <w:rPr>
                <w:i/>
                <w:iCs/>
                <w:color w:val="000000"/>
                <w:sz w:val="22"/>
                <w:szCs w:val="22"/>
                <w:lang w:eastAsia="en-US"/>
              </w:rPr>
              <w:t>2</w:t>
            </w:r>
            <w:proofErr w:type="gramEnd"/>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15,643</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ЗП</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78,54</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1,025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1 259,32</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18 776,41</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ЭМ</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130,14</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1,025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2 086,67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4,63</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9 661,30</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xml:space="preserve">в </w:t>
            </w:r>
            <w:proofErr w:type="spellStart"/>
            <w:r w:rsidRPr="00310588">
              <w:rPr>
                <w:color w:val="000000"/>
                <w:sz w:val="22"/>
                <w:szCs w:val="22"/>
                <w:lang w:eastAsia="en-US"/>
              </w:rPr>
              <w:t>т.ч</w:t>
            </w:r>
            <w:proofErr w:type="spellEnd"/>
            <w:r w:rsidRPr="00310588">
              <w:rPr>
                <w:color w:val="000000"/>
                <w:sz w:val="22"/>
                <w:szCs w:val="22"/>
                <w:lang w:eastAsia="en-US"/>
              </w:rPr>
              <w:t>. ЗПМ</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14,27</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1,025</w:t>
            </w:r>
          </w:p>
        </w:tc>
        <w:tc>
          <w:tcPr>
            <w:tcW w:w="884" w:type="dxa"/>
            <w:shd w:val="clear" w:color="auto" w:fill="auto"/>
            <w:noWrap/>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228,81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3 411,50</w:t>
            </w:r>
          </w:p>
        </w:tc>
      </w:tr>
      <w:tr w:rsidR="00493C48" w:rsidRPr="00310588" w:rsidTr="00AD681F">
        <w:trPr>
          <w:trHeight w:val="1140"/>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1.1-1-3661</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xml:space="preserve">ГРУНТОВКА УНИВЕРСАЛЬНАЯ БЫСТРОСОХНУЩАЯ </w:t>
            </w:r>
            <w:r w:rsidRPr="00310588">
              <w:rPr>
                <w:color w:val="000000"/>
                <w:sz w:val="22"/>
                <w:szCs w:val="22"/>
                <w:lang w:eastAsia="en-US"/>
              </w:rPr>
              <w:lastRenderedPageBreak/>
              <w:t>АНТИКОРРОЗИЙНАЯ, ТИПА "КАПАЛАК АЛЬГРУНД"</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lastRenderedPageBreak/>
              <w:t>кг</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251,8523</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78,56</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19 785,52</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128 605,86</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1 259,32</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15 959,95</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СП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64</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805,96</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8 261,62</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и СП от ЗПМ</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175</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400,42</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169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5 765,44</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ЗТР</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чел-ч</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6,6</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1,025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105,82</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r>
      <w:tr w:rsidR="00493C48" w:rsidRPr="00310588" w:rsidTr="00AD681F">
        <w:trPr>
          <w:trHeight w:val="300"/>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1637"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25 597,21</w:t>
            </w:r>
          </w:p>
        </w:tc>
        <w:tc>
          <w:tcPr>
            <w:tcW w:w="1768"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187 030,58</w:t>
            </w:r>
          </w:p>
        </w:tc>
      </w:tr>
      <w:tr w:rsidR="00493C48" w:rsidRPr="00310588" w:rsidTr="00AD681F">
        <w:trPr>
          <w:trHeight w:val="1140"/>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9</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3.15-89-1</w:t>
            </w:r>
            <w:r w:rsidRPr="00310588">
              <w:rPr>
                <w:i/>
                <w:iCs/>
                <w:color w:val="000000"/>
                <w:sz w:val="22"/>
                <w:szCs w:val="22"/>
                <w:lang w:eastAsia="en-US"/>
              </w:rPr>
              <w:br/>
              <w:t>Поправка: 3/4</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ПЕРХЛОРВИНИЛОВАЯ ОКРАСКА ФАСАДОВ С ЭЛЕКТРОЛЮЛЕК ПО ПОДГОТОВЛЕННОЙ ПОВЕРХНОСТИ ПО ШТУКАТУРКЕ ИЛИ БЕТОНУ</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100 м</w:t>
            </w:r>
            <w:proofErr w:type="gramStart"/>
            <w:r w:rsidRPr="00310588">
              <w:rPr>
                <w:i/>
                <w:iCs/>
                <w:color w:val="000000"/>
                <w:sz w:val="22"/>
                <w:szCs w:val="22"/>
                <w:lang w:eastAsia="en-US"/>
              </w:rPr>
              <w:t>2</w:t>
            </w:r>
            <w:proofErr w:type="gramEnd"/>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15,643</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ЗП</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183,48</w:t>
            </w:r>
          </w:p>
        </w:tc>
        <w:tc>
          <w:tcPr>
            <w:tcW w:w="884" w:type="dxa"/>
            <w:shd w:val="clear" w:color="auto" w:fill="auto"/>
            <w:hideMark/>
          </w:tcPr>
          <w:p w:rsidR="00493C48" w:rsidRPr="00310588" w:rsidRDefault="00493C48" w:rsidP="00AD681F">
            <w:pPr>
              <w:jc w:val="both"/>
              <w:rPr>
                <w:color w:val="000000"/>
                <w:sz w:val="22"/>
                <w:szCs w:val="22"/>
                <w:lang w:eastAsia="en-US"/>
              </w:rPr>
            </w:pPr>
            <w:proofErr w:type="gramStart"/>
            <w:r w:rsidRPr="00310588">
              <w:rPr>
                <w:color w:val="000000"/>
                <w:sz w:val="22"/>
                <w:szCs w:val="22"/>
                <w:lang w:eastAsia="en-US"/>
              </w:rPr>
              <w:t>)*1,15</w:t>
            </w:r>
            <w:proofErr w:type="gramEnd"/>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3 455,84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51 526,54</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ЭМ</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94,32</w:t>
            </w:r>
          </w:p>
        </w:tc>
        <w:tc>
          <w:tcPr>
            <w:tcW w:w="884" w:type="dxa"/>
            <w:shd w:val="clear" w:color="auto" w:fill="auto"/>
            <w:hideMark/>
          </w:tcPr>
          <w:p w:rsidR="00493C48" w:rsidRPr="00310588" w:rsidRDefault="00493C48" w:rsidP="00AD681F">
            <w:pPr>
              <w:jc w:val="both"/>
              <w:rPr>
                <w:color w:val="000000"/>
                <w:sz w:val="22"/>
                <w:szCs w:val="22"/>
                <w:lang w:eastAsia="en-US"/>
              </w:rPr>
            </w:pPr>
            <w:proofErr w:type="gramStart"/>
            <w:r w:rsidRPr="00310588">
              <w:rPr>
                <w:color w:val="000000"/>
                <w:sz w:val="22"/>
                <w:szCs w:val="22"/>
                <w:lang w:eastAsia="en-US"/>
              </w:rPr>
              <w:t>)*1,15</w:t>
            </w:r>
            <w:proofErr w:type="gramEnd"/>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1 776,51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4,6</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8 171,96</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xml:space="preserve">в </w:t>
            </w:r>
            <w:proofErr w:type="spellStart"/>
            <w:r w:rsidRPr="00310588">
              <w:rPr>
                <w:color w:val="000000"/>
                <w:sz w:val="22"/>
                <w:szCs w:val="22"/>
                <w:lang w:eastAsia="en-US"/>
              </w:rPr>
              <w:t>т.ч</w:t>
            </w:r>
            <w:proofErr w:type="spellEnd"/>
            <w:r w:rsidRPr="00310588">
              <w:rPr>
                <w:color w:val="000000"/>
                <w:sz w:val="22"/>
                <w:szCs w:val="22"/>
                <w:lang w:eastAsia="en-US"/>
              </w:rPr>
              <w:t>. ЗПМ</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9,54</w:t>
            </w:r>
          </w:p>
        </w:tc>
        <w:tc>
          <w:tcPr>
            <w:tcW w:w="884" w:type="dxa"/>
            <w:shd w:val="clear" w:color="auto" w:fill="auto"/>
            <w:hideMark/>
          </w:tcPr>
          <w:p w:rsidR="00493C48" w:rsidRPr="00310588" w:rsidRDefault="00493C48" w:rsidP="00AD681F">
            <w:pPr>
              <w:jc w:val="both"/>
              <w:rPr>
                <w:color w:val="000000"/>
                <w:sz w:val="22"/>
                <w:szCs w:val="22"/>
                <w:lang w:eastAsia="en-US"/>
              </w:rPr>
            </w:pPr>
            <w:proofErr w:type="gramStart"/>
            <w:r w:rsidRPr="00310588">
              <w:rPr>
                <w:color w:val="000000"/>
                <w:sz w:val="22"/>
                <w:szCs w:val="22"/>
                <w:lang w:eastAsia="en-US"/>
              </w:rPr>
              <w:t>)*1,15</w:t>
            </w:r>
            <w:proofErr w:type="gramEnd"/>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179,69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2 679,11</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МР</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297,10</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1,003</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4 661,48</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4,8</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22 375,09</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9,1</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1.1-1-444</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КРАСКИ ФАСАДНЫЕ, МАРКА 'АКРИАЛ'</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т</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0,922937</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27 422,56</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1,003</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25 385,22</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2,29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58 132,16</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3 455,84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43 797,56</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СП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64</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2 211,74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22 671,68</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и СП от ЗПМ</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175</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314,46</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169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4 527,70</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ЗТР</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чел-ч</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13,9</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hideMark/>
          </w:tcPr>
          <w:p w:rsidR="00493C48" w:rsidRPr="00310588" w:rsidRDefault="00493C48" w:rsidP="00AD681F">
            <w:pPr>
              <w:jc w:val="both"/>
              <w:rPr>
                <w:color w:val="000000"/>
                <w:sz w:val="22"/>
                <w:szCs w:val="22"/>
                <w:lang w:eastAsia="en-US"/>
              </w:rPr>
            </w:pPr>
            <w:proofErr w:type="gramStart"/>
            <w:r w:rsidRPr="00310588">
              <w:rPr>
                <w:color w:val="000000"/>
                <w:sz w:val="22"/>
                <w:szCs w:val="22"/>
                <w:lang w:eastAsia="en-US"/>
              </w:rPr>
              <w:t>)*1,15</w:t>
            </w:r>
            <w:proofErr w:type="gramEnd"/>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261,81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r>
      <w:tr w:rsidR="00493C48" w:rsidRPr="00310588" w:rsidTr="00AD681F">
        <w:trPr>
          <w:trHeight w:val="300"/>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1637"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41 261,09</w:t>
            </w:r>
          </w:p>
        </w:tc>
        <w:tc>
          <w:tcPr>
            <w:tcW w:w="1768"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211 202,69</w:t>
            </w:r>
          </w:p>
        </w:tc>
      </w:tr>
      <w:tr w:rsidR="00493C48" w:rsidRPr="00310588" w:rsidTr="00AD681F">
        <w:trPr>
          <w:trHeight w:val="570"/>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lastRenderedPageBreak/>
              <w:t>10</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6.58-18-4</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УСТРОЙСТВО ПОДОКОННЫХ ОТЛИВОВ ИЗ ЛИСТОВОЙ СТАЛИ</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100 м</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0,033</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ЗП</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292,02</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1,087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10,48</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156,18</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МР</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21,60</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0,71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4,91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3,50</w:t>
            </w:r>
          </w:p>
        </w:tc>
      </w:tr>
      <w:tr w:rsidR="00493C48" w:rsidRPr="00310588" w:rsidTr="00AD681F">
        <w:trPr>
          <w:trHeight w:val="85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10,1</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1.1-1-1087</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СТАЛЬ ЛИСТОВАЯ, ОЦИНКОВАННАЯ, ТОЛЩИНА 0,55-0,65 ММ</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кг</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1,25</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11,7918</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14,75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2,75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40,57</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10,90</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139,00</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СП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79</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8,28</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68,72</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ЗТР</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чел-ч</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26,12</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1,087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0,94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r>
      <w:tr w:rsidR="00493C48" w:rsidRPr="00310588" w:rsidTr="00AD681F">
        <w:trPr>
          <w:trHeight w:val="300"/>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1637"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45,12</w:t>
            </w:r>
          </w:p>
        </w:tc>
        <w:tc>
          <w:tcPr>
            <w:tcW w:w="1768"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407,97</w:t>
            </w:r>
          </w:p>
        </w:tc>
      </w:tr>
      <w:tr w:rsidR="00493C48" w:rsidRPr="00310588" w:rsidTr="00AD681F">
        <w:trPr>
          <w:trHeight w:val="570"/>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11</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6.58-19-3</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НАВЕСКА ВОДОСТОЧНЫХ ТРУБ С ЭЛЕКТРОЛЮЛЕК</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100 м</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0,04</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ЗП</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918,61</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1,087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39,94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595,52</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ЭМ</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456,53</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1,087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19,85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87,34</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xml:space="preserve">в </w:t>
            </w:r>
            <w:proofErr w:type="spellStart"/>
            <w:r w:rsidRPr="00310588">
              <w:rPr>
                <w:color w:val="000000"/>
                <w:sz w:val="22"/>
                <w:szCs w:val="22"/>
                <w:lang w:eastAsia="en-US"/>
              </w:rPr>
              <w:t>т.ч</w:t>
            </w:r>
            <w:proofErr w:type="spellEnd"/>
            <w:r w:rsidRPr="00310588">
              <w:rPr>
                <w:color w:val="000000"/>
                <w:sz w:val="22"/>
                <w:szCs w:val="22"/>
                <w:lang w:eastAsia="en-US"/>
              </w:rPr>
              <w:t>. ЗПМ</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40,63</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1,087</w:t>
            </w:r>
          </w:p>
        </w:tc>
        <w:tc>
          <w:tcPr>
            <w:tcW w:w="884" w:type="dxa"/>
            <w:shd w:val="clear" w:color="auto" w:fill="auto"/>
            <w:noWrap/>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1,77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26,34</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МР</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652,71</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26,13</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5,03</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131,46</w:t>
            </w:r>
          </w:p>
        </w:tc>
      </w:tr>
      <w:tr w:rsidR="00493C48" w:rsidRPr="00310588" w:rsidTr="00AD681F">
        <w:trPr>
          <w:trHeight w:val="1710"/>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11,1</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1.7-1-2</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ДЕТАЛИ УСТРОЙСТВА КРОВЕЛЬ И ВОДОСТОКОВ ПО ФАСАДАМ ЗДАНИЙ ИЗ ОЦИНКОВАННОЙ КРОВЕЛЬНОЙ СТАЛИ ДЛЯ ВОДОСТОЧНЫХ НАРУЖНЫХ ТРУБ, ДИАМЕТР ОТ 120 ДО 250 ММ, ЗВЕНЬЯ</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м</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70,86</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1,001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283,72</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2,64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749,03</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41,54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530,01</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СП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79</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31,55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262,03</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и СП от ЗПМ</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175</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3,10</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169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44,51</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ЗТР</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чел-ч</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72,79</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1,087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3,16</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r>
      <w:tr w:rsidR="00493C48" w:rsidRPr="00310588" w:rsidTr="00AD681F">
        <w:trPr>
          <w:trHeight w:val="300"/>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1637"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445,83</w:t>
            </w:r>
          </w:p>
        </w:tc>
        <w:tc>
          <w:tcPr>
            <w:tcW w:w="1768"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2 399,90</w:t>
            </w:r>
          </w:p>
        </w:tc>
      </w:tr>
      <w:tr w:rsidR="00493C48" w:rsidRPr="00310588" w:rsidTr="00AD681F">
        <w:trPr>
          <w:trHeight w:val="85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lastRenderedPageBreak/>
              <w:t>12</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6.66-86-1</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ПОГРУЗКА ВРУЧНУЮ СТРОИТЕЛЬНОГО МУСОРА В САМОСВАЛ</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т</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0,236</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ЗП</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13,33</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3,29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49,11</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ЭМ</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56,39</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13,93</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5,01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69,81</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xml:space="preserve">в </w:t>
            </w:r>
            <w:proofErr w:type="spellStart"/>
            <w:r w:rsidRPr="00310588">
              <w:rPr>
                <w:color w:val="000000"/>
                <w:sz w:val="22"/>
                <w:szCs w:val="22"/>
                <w:lang w:eastAsia="en-US"/>
              </w:rPr>
              <w:t>т.ч</w:t>
            </w:r>
            <w:proofErr w:type="spellEnd"/>
            <w:r w:rsidRPr="00310588">
              <w:rPr>
                <w:color w:val="000000"/>
                <w:sz w:val="22"/>
                <w:szCs w:val="22"/>
                <w:lang w:eastAsia="en-US"/>
              </w:rPr>
              <w:t>. ЗПМ</w:t>
            </w:r>
          </w:p>
        </w:tc>
        <w:tc>
          <w:tcPr>
            <w:tcW w:w="824" w:type="dxa"/>
            <w:shd w:val="clear" w:color="auto" w:fill="auto"/>
            <w:hideMark/>
          </w:tcPr>
          <w:p w:rsidR="00493C48" w:rsidRPr="00310588" w:rsidRDefault="00493C48" w:rsidP="00AD681F">
            <w:pPr>
              <w:jc w:val="both"/>
              <w:rPr>
                <w:i/>
                <w:iCs/>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14,68</w:t>
            </w: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3,63</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14,91</w:t>
            </w:r>
          </w:p>
        </w:tc>
        <w:tc>
          <w:tcPr>
            <w:tcW w:w="884" w:type="dxa"/>
            <w:shd w:val="clear" w:color="auto" w:fill="auto"/>
            <w:noWrap/>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54,08</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91</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2,99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37,81</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СП от ЗП</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70</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2,30</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44</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21,61</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hideMark/>
          </w:tcPr>
          <w:p w:rsidR="00493C48" w:rsidRPr="00310588" w:rsidRDefault="00493C48" w:rsidP="00AD681F">
            <w:pPr>
              <w:jc w:val="both"/>
              <w:rPr>
                <w:color w:val="000000"/>
                <w:sz w:val="22"/>
                <w:szCs w:val="22"/>
                <w:lang w:eastAsia="en-US"/>
              </w:rPr>
            </w:pP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НР и СП от ЗПМ</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175</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6,35</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169</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91,40</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ЗТР</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чел-ч</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1,12</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1,047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0,28</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r>
      <w:tr w:rsidR="00493C48" w:rsidRPr="00310588" w:rsidTr="00AD681F">
        <w:trPr>
          <w:trHeight w:val="300"/>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1637"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28,86</w:t>
            </w:r>
          </w:p>
        </w:tc>
        <w:tc>
          <w:tcPr>
            <w:tcW w:w="1768"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269,74</w:t>
            </w:r>
          </w:p>
        </w:tc>
      </w:tr>
      <w:tr w:rsidR="00493C48" w:rsidRPr="00310588" w:rsidTr="00AD681F">
        <w:trPr>
          <w:trHeight w:val="142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13</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15.1-15-5</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ПЕРЕВОЗКА СТРОИТЕЛЬНОГО МУСОРА НА РАССТОЯНИЕ 15 КМ АВТОСАМОСВАЛАМИ ГРУЗОПОДЪЕМНОСТЬЮ ДО 16</w:t>
            </w:r>
            <w:proofErr w:type="gramStart"/>
            <w:r w:rsidRPr="00310588">
              <w:rPr>
                <w:color w:val="000000"/>
                <w:sz w:val="22"/>
                <w:szCs w:val="22"/>
                <w:lang w:eastAsia="en-US"/>
              </w:rPr>
              <w:t xml:space="preserve"> Т</w:t>
            </w:r>
            <w:proofErr w:type="gramEnd"/>
            <w:r w:rsidRPr="00310588">
              <w:rPr>
                <w:color w:val="000000"/>
                <w:sz w:val="22"/>
                <w:szCs w:val="22"/>
                <w:lang w:eastAsia="en-US"/>
              </w:rPr>
              <w:t>, ПЕРЕВОЗКА ДО 15 КМ</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т</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0,236</w:t>
            </w: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2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2631"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ЭМ</w:t>
            </w:r>
          </w:p>
        </w:tc>
        <w:tc>
          <w:tcPr>
            <w:tcW w:w="824" w:type="dxa"/>
            <w:shd w:val="clear" w:color="auto" w:fill="auto"/>
            <w:hideMark/>
          </w:tcPr>
          <w:p w:rsidR="00493C48" w:rsidRPr="00310588" w:rsidRDefault="00493C48" w:rsidP="00AD681F">
            <w:pPr>
              <w:jc w:val="both"/>
              <w:rPr>
                <w:i/>
                <w:iCs/>
                <w:color w:val="000000"/>
                <w:sz w:val="22"/>
                <w:szCs w:val="22"/>
                <w:lang w:eastAsia="en-US"/>
              </w:rPr>
            </w:pPr>
            <w:r w:rsidRPr="00310588">
              <w:rPr>
                <w:i/>
                <w:iCs/>
                <w:color w:val="000000"/>
                <w:sz w:val="22"/>
                <w:szCs w:val="22"/>
                <w:lang w:eastAsia="en-US"/>
              </w:rPr>
              <w:t> </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34,18</w:t>
            </w:r>
          </w:p>
        </w:tc>
        <w:tc>
          <w:tcPr>
            <w:tcW w:w="884" w:type="dxa"/>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8,07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4,97</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40,09</w:t>
            </w:r>
          </w:p>
        </w:tc>
      </w:tr>
      <w:tr w:rsidR="00493C48" w:rsidRPr="00310588" w:rsidTr="00AD681F">
        <w:trPr>
          <w:trHeight w:val="300"/>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1637"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8,07</w:t>
            </w:r>
          </w:p>
        </w:tc>
        <w:tc>
          <w:tcPr>
            <w:tcW w:w="1768"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40,09</w:t>
            </w:r>
          </w:p>
        </w:tc>
      </w:tr>
      <w:tr w:rsidR="00493C48" w:rsidRPr="00310588" w:rsidTr="00AD681F">
        <w:trPr>
          <w:trHeight w:val="25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600"/>
        </w:trPr>
        <w:tc>
          <w:tcPr>
            <w:tcW w:w="7277" w:type="dxa"/>
            <w:gridSpan w:val="7"/>
            <w:shd w:val="clear" w:color="auto" w:fill="auto"/>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 xml:space="preserve">Итого по локальной смете: </w:t>
            </w:r>
            <w:proofErr w:type="spellStart"/>
            <w:r w:rsidRPr="00310588">
              <w:rPr>
                <w:b/>
                <w:bCs/>
                <w:color w:val="000000"/>
                <w:sz w:val="22"/>
                <w:szCs w:val="22"/>
                <w:lang w:eastAsia="en-US"/>
              </w:rPr>
              <w:t>Комплес</w:t>
            </w:r>
            <w:proofErr w:type="spellEnd"/>
            <w:r w:rsidRPr="00310588">
              <w:rPr>
                <w:b/>
                <w:bCs/>
                <w:color w:val="000000"/>
                <w:sz w:val="22"/>
                <w:szCs w:val="22"/>
                <w:lang w:eastAsia="en-US"/>
              </w:rPr>
              <w:t xml:space="preserve"> работ по окраске фасада административного здания КП "МПТЦ", расположенного по адресу: г. Москва, Можайское шоссе, д.8</w:t>
            </w:r>
          </w:p>
        </w:tc>
        <w:tc>
          <w:tcPr>
            <w:tcW w:w="1637"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103 528,91</w:t>
            </w:r>
          </w:p>
        </w:tc>
        <w:tc>
          <w:tcPr>
            <w:tcW w:w="1768"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846 844,84</w:t>
            </w:r>
          </w:p>
        </w:tc>
      </w:tr>
      <w:tr w:rsidR="00493C48" w:rsidRPr="00310588" w:rsidTr="00AD681F">
        <w:trPr>
          <w:trHeight w:val="25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5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300"/>
        </w:trPr>
        <w:tc>
          <w:tcPr>
            <w:tcW w:w="7277" w:type="dxa"/>
            <w:gridSpan w:val="7"/>
            <w:shd w:val="clear" w:color="auto" w:fill="auto"/>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Итого по смете: Фасад</w:t>
            </w:r>
          </w:p>
        </w:tc>
        <w:tc>
          <w:tcPr>
            <w:tcW w:w="1637"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103 528,91</w:t>
            </w:r>
          </w:p>
        </w:tc>
        <w:tc>
          <w:tcPr>
            <w:tcW w:w="1768" w:type="dxa"/>
            <w:gridSpan w:val="2"/>
            <w:shd w:val="clear" w:color="auto" w:fill="auto"/>
            <w:noWrap/>
            <w:hideMark/>
          </w:tcPr>
          <w:p w:rsidR="00493C48" w:rsidRPr="00310588" w:rsidRDefault="00493C48" w:rsidP="00AD681F">
            <w:pPr>
              <w:jc w:val="both"/>
              <w:rPr>
                <w:b/>
                <w:bCs/>
                <w:color w:val="000000"/>
                <w:sz w:val="22"/>
                <w:szCs w:val="22"/>
                <w:lang w:eastAsia="en-US"/>
              </w:rPr>
            </w:pPr>
            <w:r w:rsidRPr="00310588">
              <w:rPr>
                <w:b/>
                <w:bCs/>
                <w:color w:val="000000"/>
                <w:sz w:val="22"/>
                <w:szCs w:val="22"/>
                <w:lang w:eastAsia="en-US"/>
              </w:rPr>
              <w:t>846 844,84</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7624" w:type="dxa"/>
            <w:gridSpan w:val="7"/>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Итог</w:t>
            </w:r>
          </w:p>
        </w:tc>
        <w:tc>
          <w:tcPr>
            <w:tcW w:w="1768" w:type="dxa"/>
            <w:gridSpan w:val="2"/>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846 844,84</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7624" w:type="dxa"/>
            <w:gridSpan w:val="7"/>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НДС 18%</w:t>
            </w:r>
          </w:p>
        </w:tc>
        <w:tc>
          <w:tcPr>
            <w:tcW w:w="1768" w:type="dxa"/>
            <w:gridSpan w:val="2"/>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152 432,07</w:t>
            </w: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7624" w:type="dxa"/>
            <w:gridSpan w:val="7"/>
            <w:shd w:val="clear" w:color="auto" w:fill="auto"/>
            <w:hideMark/>
          </w:tcPr>
          <w:p w:rsidR="00493C48" w:rsidRPr="00310588" w:rsidRDefault="00493C48" w:rsidP="00AD681F">
            <w:pPr>
              <w:jc w:val="both"/>
              <w:rPr>
                <w:color w:val="000000"/>
                <w:sz w:val="22"/>
                <w:szCs w:val="22"/>
                <w:lang w:eastAsia="en-US"/>
              </w:rPr>
            </w:pPr>
            <w:r w:rsidRPr="00310588">
              <w:rPr>
                <w:color w:val="000000"/>
                <w:sz w:val="22"/>
                <w:szCs w:val="22"/>
                <w:lang w:eastAsia="en-US"/>
              </w:rPr>
              <w:t>Итого</w:t>
            </w:r>
          </w:p>
        </w:tc>
        <w:tc>
          <w:tcPr>
            <w:tcW w:w="1768" w:type="dxa"/>
            <w:gridSpan w:val="2"/>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999 276,91</w:t>
            </w:r>
          </w:p>
        </w:tc>
      </w:tr>
      <w:tr w:rsidR="00493C48" w:rsidRPr="00310588" w:rsidTr="00AD681F">
        <w:trPr>
          <w:trHeight w:val="25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5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85"/>
        </w:trPr>
        <w:tc>
          <w:tcPr>
            <w:tcW w:w="1290" w:type="dxa"/>
            <w:gridSpan w:val="2"/>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xml:space="preserve">Составил   </w:t>
            </w:r>
          </w:p>
        </w:tc>
        <w:tc>
          <w:tcPr>
            <w:tcW w:w="2631"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xml:space="preserve"> </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xml:space="preserve"> </w:t>
            </w: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5987" w:type="dxa"/>
            <w:gridSpan w:val="5"/>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w:t>
            </w:r>
            <w:proofErr w:type="spellStart"/>
            <w:r w:rsidRPr="00310588">
              <w:rPr>
                <w:color w:val="000000"/>
                <w:sz w:val="22"/>
                <w:szCs w:val="22"/>
                <w:lang w:eastAsia="en-US"/>
              </w:rPr>
              <w:t>должность</w:t>
            </w:r>
            <w:proofErr w:type="gramStart"/>
            <w:r w:rsidRPr="00310588">
              <w:rPr>
                <w:color w:val="000000"/>
                <w:sz w:val="22"/>
                <w:szCs w:val="22"/>
                <w:lang w:eastAsia="en-US"/>
              </w:rPr>
              <w:t>,п</w:t>
            </w:r>
            <w:proofErr w:type="gramEnd"/>
            <w:r w:rsidRPr="00310588">
              <w:rPr>
                <w:color w:val="000000"/>
                <w:sz w:val="22"/>
                <w:szCs w:val="22"/>
                <w:lang w:eastAsia="en-US"/>
              </w:rPr>
              <w:t>одпись</w:t>
            </w:r>
            <w:proofErr w:type="spellEnd"/>
            <w:r w:rsidRPr="00310588">
              <w:rPr>
                <w:color w:val="000000"/>
                <w:sz w:val="22"/>
                <w:szCs w:val="22"/>
                <w:lang w:eastAsia="en-US"/>
              </w:rPr>
              <w:t>(</w:t>
            </w:r>
            <w:proofErr w:type="spellStart"/>
            <w:r w:rsidRPr="00310588">
              <w:rPr>
                <w:color w:val="000000"/>
                <w:sz w:val="22"/>
                <w:szCs w:val="22"/>
                <w:lang w:eastAsia="en-US"/>
              </w:rPr>
              <w:t>инициалы,фамилия</w:t>
            </w:r>
            <w:proofErr w:type="spellEnd"/>
            <w:r w:rsidRPr="00310588">
              <w:rPr>
                <w:color w:val="000000"/>
                <w:sz w:val="22"/>
                <w:szCs w:val="22"/>
                <w:lang w:eastAsia="en-US"/>
              </w:rPr>
              <w:t>)]</w:t>
            </w: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85"/>
        </w:trPr>
        <w:tc>
          <w:tcPr>
            <w:tcW w:w="1290" w:type="dxa"/>
            <w:gridSpan w:val="2"/>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xml:space="preserve">Проверил   </w:t>
            </w:r>
          </w:p>
        </w:tc>
        <w:tc>
          <w:tcPr>
            <w:tcW w:w="2631"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xml:space="preserve"> </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2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884"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w:t>
            </w:r>
          </w:p>
        </w:tc>
        <w:tc>
          <w:tcPr>
            <w:tcW w:w="753" w:type="dxa"/>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 xml:space="preserve"> </w:t>
            </w: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8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5987" w:type="dxa"/>
            <w:gridSpan w:val="5"/>
            <w:shd w:val="clear" w:color="auto" w:fill="auto"/>
            <w:noWrap/>
            <w:hideMark/>
          </w:tcPr>
          <w:p w:rsidR="00493C48" w:rsidRPr="00310588" w:rsidRDefault="00493C48" w:rsidP="00AD681F">
            <w:pPr>
              <w:jc w:val="both"/>
              <w:rPr>
                <w:color w:val="000000"/>
                <w:sz w:val="22"/>
                <w:szCs w:val="22"/>
                <w:lang w:eastAsia="en-US"/>
              </w:rPr>
            </w:pPr>
            <w:r w:rsidRPr="00310588">
              <w:rPr>
                <w:color w:val="000000"/>
                <w:sz w:val="22"/>
                <w:szCs w:val="22"/>
                <w:lang w:eastAsia="en-US"/>
              </w:rPr>
              <w:t>[</w:t>
            </w:r>
            <w:proofErr w:type="spellStart"/>
            <w:r w:rsidRPr="00310588">
              <w:rPr>
                <w:color w:val="000000"/>
                <w:sz w:val="22"/>
                <w:szCs w:val="22"/>
                <w:lang w:eastAsia="en-US"/>
              </w:rPr>
              <w:t>должность</w:t>
            </w:r>
            <w:proofErr w:type="gramStart"/>
            <w:r w:rsidRPr="00310588">
              <w:rPr>
                <w:color w:val="000000"/>
                <w:sz w:val="22"/>
                <w:szCs w:val="22"/>
                <w:lang w:eastAsia="en-US"/>
              </w:rPr>
              <w:t>,п</w:t>
            </w:r>
            <w:proofErr w:type="gramEnd"/>
            <w:r w:rsidRPr="00310588">
              <w:rPr>
                <w:color w:val="000000"/>
                <w:sz w:val="22"/>
                <w:szCs w:val="22"/>
                <w:lang w:eastAsia="en-US"/>
              </w:rPr>
              <w:t>одпись</w:t>
            </w:r>
            <w:proofErr w:type="spellEnd"/>
            <w:r w:rsidRPr="00310588">
              <w:rPr>
                <w:color w:val="000000"/>
                <w:sz w:val="22"/>
                <w:szCs w:val="22"/>
                <w:lang w:eastAsia="en-US"/>
              </w:rPr>
              <w:t>(</w:t>
            </w:r>
            <w:proofErr w:type="spellStart"/>
            <w:r w:rsidRPr="00310588">
              <w:rPr>
                <w:color w:val="000000"/>
                <w:sz w:val="22"/>
                <w:szCs w:val="22"/>
                <w:lang w:eastAsia="en-US"/>
              </w:rPr>
              <w:t>инициалы,фамилия</w:t>
            </w:r>
            <w:proofErr w:type="spellEnd"/>
            <w:r w:rsidRPr="00310588">
              <w:rPr>
                <w:color w:val="000000"/>
                <w:sz w:val="22"/>
                <w:szCs w:val="22"/>
                <w:lang w:eastAsia="en-US"/>
              </w:rPr>
              <w:t>)]</w:t>
            </w: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r w:rsidR="00493C48" w:rsidRPr="00310588" w:rsidTr="00AD681F">
        <w:trPr>
          <w:trHeight w:val="255"/>
        </w:trPr>
        <w:tc>
          <w:tcPr>
            <w:tcW w:w="466"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2631"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2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753"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c>
          <w:tcPr>
            <w:tcW w:w="884" w:type="dxa"/>
            <w:shd w:val="clear" w:color="auto" w:fill="auto"/>
            <w:noWrap/>
            <w:hideMark/>
          </w:tcPr>
          <w:p w:rsidR="00493C48" w:rsidRPr="00310588" w:rsidRDefault="00493C48" w:rsidP="00AD681F">
            <w:pPr>
              <w:jc w:val="both"/>
              <w:rPr>
                <w:color w:val="000000"/>
                <w:sz w:val="22"/>
                <w:szCs w:val="22"/>
                <w:lang w:eastAsia="en-US"/>
              </w:rPr>
            </w:pPr>
          </w:p>
        </w:tc>
      </w:tr>
    </w:tbl>
    <w:p w:rsidR="00493C48" w:rsidRPr="00595BEF" w:rsidRDefault="00493C48" w:rsidP="00493C48">
      <w:pPr>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tbl>
      <w:tblPr>
        <w:tblW w:w="15275" w:type="dxa"/>
        <w:tblLook w:val="04A0" w:firstRow="1" w:lastRow="0" w:firstColumn="1" w:lastColumn="0" w:noHBand="0" w:noVBand="1"/>
      </w:tblPr>
      <w:tblGrid>
        <w:gridCol w:w="4644"/>
        <w:gridCol w:w="993"/>
        <w:gridCol w:w="4819"/>
        <w:gridCol w:w="4819"/>
      </w:tblGrid>
      <w:tr w:rsidR="00493C48" w:rsidRPr="00595BEF" w:rsidTr="00AD681F">
        <w:tc>
          <w:tcPr>
            <w:tcW w:w="4644" w:type="dxa"/>
          </w:tcPr>
          <w:p w:rsidR="00493C48" w:rsidRPr="00595BEF" w:rsidRDefault="00493C48" w:rsidP="00AD681F">
            <w:pPr>
              <w:jc w:val="center"/>
              <w:rPr>
                <w:b/>
                <w:color w:val="000000"/>
              </w:rPr>
            </w:pPr>
            <w:r w:rsidRPr="00595BEF">
              <w:rPr>
                <w:b/>
                <w:color w:val="000000"/>
              </w:rPr>
              <w:lastRenderedPageBreak/>
              <w:t>Заказчик:</w:t>
            </w:r>
          </w:p>
          <w:p w:rsidR="00493C48" w:rsidRPr="00595BEF" w:rsidRDefault="00493C48" w:rsidP="00AD681F">
            <w:pPr>
              <w:jc w:val="center"/>
              <w:rPr>
                <w:b/>
                <w:color w:val="000000"/>
              </w:rPr>
            </w:pPr>
          </w:p>
        </w:tc>
        <w:tc>
          <w:tcPr>
            <w:tcW w:w="993" w:type="dxa"/>
          </w:tcPr>
          <w:p w:rsidR="00493C48" w:rsidRPr="00595BEF" w:rsidRDefault="00493C48" w:rsidP="00AD681F">
            <w:pPr>
              <w:jc w:val="center"/>
              <w:rPr>
                <w:b/>
                <w:color w:val="000000"/>
              </w:rPr>
            </w:pPr>
          </w:p>
        </w:tc>
        <w:tc>
          <w:tcPr>
            <w:tcW w:w="4819" w:type="dxa"/>
          </w:tcPr>
          <w:p w:rsidR="00493C48" w:rsidRPr="00595BEF" w:rsidRDefault="00493C48" w:rsidP="00AD681F">
            <w:pPr>
              <w:tabs>
                <w:tab w:val="left" w:pos="2984"/>
              </w:tabs>
              <w:rPr>
                <w:b/>
                <w:color w:val="000000"/>
              </w:rPr>
            </w:pPr>
            <w:r w:rsidRPr="00595BEF">
              <w:rPr>
                <w:b/>
                <w:color w:val="000000"/>
              </w:rPr>
              <w:t>Подрядчик:</w:t>
            </w:r>
          </w:p>
          <w:p w:rsidR="00493C48" w:rsidRPr="00595BEF" w:rsidRDefault="00493C48" w:rsidP="00AD681F">
            <w:pPr>
              <w:jc w:val="center"/>
              <w:rPr>
                <w:b/>
                <w:color w:val="000000"/>
              </w:rPr>
            </w:pPr>
          </w:p>
        </w:tc>
        <w:tc>
          <w:tcPr>
            <w:tcW w:w="4819" w:type="dxa"/>
          </w:tcPr>
          <w:p w:rsidR="00493C48" w:rsidRPr="00595BEF" w:rsidRDefault="00493C48" w:rsidP="00AD681F">
            <w:pPr>
              <w:jc w:val="center"/>
              <w:rPr>
                <w:b/>
                <w:color w:val="000000"/>
              </w:rPr>
            </w:pPr>
          </w:p>
        </w:tc>
      </w:tr>
      <w:tr w:rsidR="00493C48" w:rsidRPr="00595BEF" w:rsidTr="00AD681F">
        <w:tc>
          <w:tcPr>
            <w:tcW w:w="4644" w:type="dxa"/>
          </w:tcPr>
          <w:p w:rsidR="00493C48" w:rsidRPr="00595BEF" w:rsidRDefault="00493C48" w:rsidP="00AD681F">
            <w:pPr>
              <w:rPr>
                <w:color w:val="000000"/>
              </w:rPr>
            </w:pPr>
          </w:p>
        </w:tc>
        <w:tc>
          <w:tcPr>
            <w:tcW w:w="993" w:type="dxa"/>
          </w:tcPr>
          <w:p w:rsidR="00493C48" w:rsidRPr="00595BEF" w:rsidRDefault="00493C48" w:rsidP="00AD681F">
            <w:pPr>
              <w:jc w:val="both"/>
              <w:rPr>
                <w:color w:val="000000"/>
              </w:rPr>
            </w:pPr>
          </w:p>
        </w:tc>
        <w:tc>
          <w:tcPr>
            <w:tcW w:w="4819" w:type="dxa"/>
          </w:tcPr>
          <w:p w:rsidR="00493C48" w:rsidRPr="00595BEF" w:rsidRDefault="00493C48" w:rsidP="00AD681F">
            <w:pPr>
              <w:tabs>
                <w:tab w:val="left" w:pos="2984"/>
              </w:tabs>
              <w:rPr>
                <w:b/>
                <w:color w:val="000000"/>
              </w:rPr>
            </w:pPr>
          </w:p>
        </w:tc>
        <w:tc>
          <w:tcPr>
            <w:tcW w:w="4819" w:type="dxa"/>
          </w:tcPr>
          <w:p w:rsidR="00493C48" w:rsidRPr="00595BEF" w:rsidRDefault="00493C48" w:rsidP="00AD681F">
            <w:pPr>
              <w:tabs>
                <w:tab w:val="left" w:pos="2984"/>
              </w:tabs>
              <w:jc w:val="both"/>
              <w:rPr>
                <w:b/>
                <w:color w:val="000000"/>
              </w:rPr>
            </w:pPr>
          </w:p>
        </w:tc>
      </w:tr>
    </w:tbl>
    <w:p w:rsidR="00493C48" w:rsidRPr="00595BEF" w:rsidRDefault="00493C48" w:rsidP="00493C48">
      <w:pPr>
        <w:rPr>
          <w:color w:val="000000"/>
        </w:rPr>
      </w:pPr>
    </w:p>
    <w:tbl>
      <w:tblPr>
        <w:tblW w:w="10456" w:type="dxa"/>
        <w:tblLook w:val="04A0" w:firstRow="1" w:lastRow="0" w:firstColumn="1" w:lastColumn="0" w:noHBand="0" w:noVBand="1"/>
      </w:tblPr>
      <w:tblGrid>
        <w:gridCol w:w="2322"/>
        <w:gridCol w:w="2322"/>
        <w:gridCol w:w="851"/>
        <w:gridCol w:w="2321"/>
        <w:gridCol w:w="2640"/>
      </w:tblGrid>
      <w:tr w:rsidR="00493C48" w:rsidRPr="00595BEF" w:rsidTr="00AD681F">
        <w:tc>
          <w:tcPr>
            <w:tcW w:w="4644" w:type="dxa"/>
            <w:gridSpan w:val="2"/>
            <w:vAlign w:val="center"/>
          </w:tcPr>
          <w:p w:rsidR="00493C48" w:rsidRPr="00595BEF" w:rsidRDefault="00493C48" w:rsidP="00AD681F">
            <w:pPr>
              <w:jc w:val="center"/>
              <w:rPr>
                <w:b/>
                <w:color w:val="000000"/>
              </w:rPr>
            </w:pPr>
            <w:r w:rsidRPr="00595BEF">
              <w:rPr>
                <w:b/>
                <w:color w:val="000000"/>
              </w:rPr>
              <w:t>Генеральный директор</w:t>
            </w:r>
          </w:p>
        </w:tc>
        <w:tc>
          <w:tcPr>
            <w:tcW w:w="851" w:type="dxa"/>
            <w:vAlign w:val="center"/>
          </w:tcPr>
          <w:p w:rsidR="00493C48" w:rsidRPr="00595BEF" w:rsidRDefault="00493C48" w:rsidP="00AD681F">
            <w:pPr>
              <w:jc w:val="center"/>
              <w:rPr>
                <w:b/>
                <w:color w:val="000000"/>
              </w:rPr>
            </w:pPr>
          </w:p>
        </w:tc>
        <w:tc>
          <w:tcPr>
            <w:tcW w:w="4961" w:type="dxa"/>
            <w:gridSpan w:val="2"/>
            <w:vAlign w:val="center"/>
          </w:tcPr>
          <w:p w:rsidR="00493C48" w:rsidRPr="00595BEF" w:rsidRDefault="00493C48" w:rsidP="00AD681F">
            <w:pPr>
              <w:snapToGrid w:val="0"/>
              <w:jc w:val="center"/>
              <w:rPr>
                <w:b/>
                <w:color w:val="000000"/>
              </w:rPr>
            </w:pPr>
          </w:p>
        </w:tc>
      </w:tr>
      <w:tr w:rsidR="00493C48" w:rsidRPr="00595BEF" w:rsidTr="00AD681F">
        <w:tc>
          <w:tcPr>
            <w:tcW w:w="4644" w:type="dxa"/>
            <w:gridSpan w:val="2"/>
          </w:tcPr>
          <w:p w:rsidR="00493C48" w:rsidRPr="00595BEF" w:rsidRDefault="00493C48" w:rsidP="00AD681F">
            <w:pPr>
              <w:rPr>
                <w:color w:val="000000"/>
              </w:rPr>
            </w:pPr>
          </w:p>
        </w:tc>
        <w:tc>
          <w:tcPr>
            <w:tcW w:w="851" w:type="dxa"/>
          </w:tcPr>
          <w:p w:rsidR="00493C48" w:rsidRPr="00595BEF" w:rsidRDefault="00493C48" w:rsidP="00AD681F">
            <w:pPr>
              <w:rPr>
                <w:color w:val="000000"/>
              </w:rPr>
            </w:pPr>
          </w:p>
        </w:tc>
        <w:tc>
          <w:tcPr>
            <w:tcW w:w="4961" w:type="dxa"/>
            <w:gridSpan w:val="2"/>
          </w:tcPr>
          <w:p w:rsidR="00493C48" w:rsidRPr="00595BEF" w:rsidRDefault="00493C48" w:rsidP="00AD681F">
            <w:pPr>
              <w:snapToGrid w:val="0"/>
              <w:jc w:val="both"/>
              <w:rPr>
                <w:color w:val="000000"/>
              </w:rPr>
            </w:pPr>
          </w:p>
        </w:tc>
      </w:tr>
      <w:tr w:rsidR="00493C48" w:rsidRPr="00595BEF" w:rsidTr="00AD681F">
        <w:tc>
          <w:tcPr>
            <w:tcW w:w="2322" w:type="dxa"/>
            <w:tcBorders>
              <w:bottom w:val="single" w:sz="4" w:space="0" w:color="auto"/>
            </w:tcBorders>
            <w:vAlign w:val="center"/>
          </w:tcPr>
          <w:p w:rsidR="00493C48" w:rsidRPr="00595BEF" w:rsidRDefault="00493C48" w:rsidP="00AD681F">
            <w:pPr>
              <w:jc w:val="center"/>
              <w:rPr>
                <w:b/>
                <w:color w:val="000000"/>
              </w:rPr>
            </w:pPr>
          </w:p>
        </w:tc>
        <w:tc>
          <w:tcPr>
            <w:tcW w:w="2322" w:type="dxa"/>
            <w:vAlign w:val="center"/>
          </w:tcPr>
          <w:p w:rsidR="00493C48" w:rsidRPr="00595BEF" w:rsidRDefault="00493C48" w:rsidP="00AD681F">
            <w:pPr>
              <w:rPr>
                <w:b/>
                <w:color w:val="000000"/>
              </w:rPr>
            </w:pPr>
            <w:r w:rsidRPr="00595BEF">
              <w:rPr>
                <w:b/>
                <w:color w:val="000000"/>
              </w:rPr>
              <w:t>А.В. Коротков</w:t>
            </w:r>
          </w:p>
        </w:tc>
        <w:tc>
          <w:tcPr>
            <w:tcW w:w="851" w:type="dxa"/>
            <w:vAlign w:val="center"/>
          </w:tcPr>
          <w:p w:rsidR="00493C48" w:rsidRPr="00595BEF" w:rsidRDefault="00493C48" w:rsidP="00AD681F">
            <w:pPr>
              <w:jc w:val="center"/>
              <w:rPr>
                <w:b/>
                <w:color w:val="000000"/>
              </w:rPr>
            </w:pPr>
          </w:p>
        </w:tc>
        <w:tc>
          <w:tcPr>
            <w:tcW w:w="2321" w:type="dxa"/>
            <w:tcBorders>
              <w:bottom w:val="single" w:sz="4" w:space="0" w:color="auto"/>
            </w:tcBorders>
            <w:vAlign w:val="center"/>
          </w:tcPr>
          <w:p w:rsidR="00493C48" w:rsidRPr="00595BEF" w:rsidRDefault="00493C48" w:rsidP="00AD681F">
            <w:pPr>
              <w:snapToGrid w:val="0"/>
              <w:jc w:val="center"/>
              <w:rPr>
                <w:b/>
                <w:color w:val="000000"/>
              </w:rPr>
            </w:pPr>
          </w:p>
        </w:tc>
        <w:tc>
          <w:tcPr>
            <w:tcW w:w="2640" w:type="dxa"/>
            <w:vAlign w:val="center"/>
          </w:tcPr>
          <w:p w:rsidR="00493C48" w:rsidRPr="00595BEF" w:rsidRDefault="00493C48" w:rsidP="00AD681F">
            <w:pPr>
              <w:snapToGrid w:val="0"/>
              <w:rPr>
                <w:b/>
                <w:color w:val="000000"/>
              </w:rPr>
            </w:pPr>
          </w:p>
        </w:tc>
      </w:tr>
      <w:tr w:rsidR="00493C48" w:rsidRPr="00595BEF" w:rsidTr="00AD681F">
        <w:tc>
          <w:tcPr>
            <w:tcW w:w="2322" w:type="dxa"/>
            <w:tcBorders>
              <w:top w:val="single" w:sz="4" w:space="0" w:color="auto"/>
            </w:tcBorders>
          </w:tcPr>
          <w:p w:rsidR="00493C48" w:rsidRPr="00595BEF" w:rsidRDefault="00493C48" w:rsidP="00AD681F">
            <w:pPr>
              <w:jc w:val="center"/>
              <w:rPr>
                <w:color w:val="000000"/>
              </w:rPr>
            </w:pPr>
            <w:r w:rsidRPr="00595BEF">
              <w:rPr>
                <w:color w:val="000000"/>
              </w:rPr>
              <w:t>(М.П., подпись)</w:t>
            </w:r>
          </w:p>
        </w:tc>
        <w:tc>
          <w:tcPr>
            <w:tcW w:w="2322" w:type="dxa"/>
          </w:tcPr>
          <w:p w:rsidR="00493C48" w:rsidRPr="00595BEF" w:rsidRDefault="00493C48" w:rsidP="00AD681F">
            <w:pPr>
              <w:jc w:val="center"/>
              <w:rPr>
                <w:color w:val="000000"/>
              </w:rPr>
            </w:pPr>
          </w:p>
        </w:tc>
        <w:tc>
          <w:tcPr>
            <w:tcW w:w="851" w:type="dxa"/>
          </w:tcPr>
          <w:p w:rsidR="00493C48" w:rsidRPr="00595BEF" w:rsidRDefault="00493C48" w:rsidP="00AD681F">
            <w:pPr>
              <w:jc w:val="center"/>
              <w:rPr>
                <w:color w:val="000000"/>
              </w:rPr>
            </w:pPr>
          </w:p>
        </w:tc>
        <w:tc>
          <w:tcPr>
            <w:tcW w:w="2321" w:type="dxa"/>
            <w:tcBorders>
              <w:top w:val="single" w:sz="4" w:space="0" w:color="auto"/>
            </w:tcBorders>
          </w:tcPr>
          <w:p w:rsidR="00493C48" w:rsidRPr="00595BEF" w:rsidRDefault="00493C48" w:rsidP="00AD681F">
            <w:pPr>
              <w:snapToGrid w:val="0"/>
              <w:jc w:val="center"/>
              <w:rPr>
                <w:color w:val="000000"/>
              </w:rPr>
            </w:pPr>
            <w:r w:rsidRPr="00595BEF">
              <w:rPr>
                <w:color w:val="000000"/>
              </w:rPr>
              <w:t>(М.П., подпись)</w:t>
            </w:r>
          </w:p>
        </w:tc>
        <w:tc>
          <w:tcPr>
            <w:tcW w:w="2640" w:type="dxa"/>
          </w:tcPr>
          <w:p w:rsidR="00493C48" w:rsidRPr="00595BEF" w:rsidRDefault="00493C48" w:rsidP="00AD681F">
            <w:pPr>
              <w:snapToGrid w:val="0"/>
              <w:jc w:val="center"/>
              <w:rPr>
                <w:color w:val="000000"/>
              </w:rPr>
            </w:pPr>
          </w:p>
        </w:tc>
      </w:tr>
    </w:tbl>
    <w:p w:rsidR="00493C48" w:rsidRPr="00595BEF" w:rsidRDefault="00493C48" w:rsidP="00493C48">
      <w:pPr>
        <w:ind w:left="7200" w:hanging="720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ind w:left="7200" w:firstLine="720"/>
        <w:jc w:val="both"/>
        <w:rPr>
          <w:color w:val="000000"/>
        </w:rPr>
      </w:pPr>
    </w:p>
    <w:p w:rsidR="00493C48" w:rsidRPr="00595BEF" w:rsidRDefault="00493C48" w:rsidP="00493C48">
      <w:pPr>
        <w:tabs>
          <w:tab w:val="left" w:pos="0"/>
        </w:tabs>
        <w:jc w:val="right"/>
        <w:rPr>
          <w:color w:val="000000"/>
        </w:rPr>
      </w:pPr>
      <w:r w:rsidRPr="00595BEF">
        <w:rPr>
          <w:color w:val="000000"/>
        </w:rPr>
        <w:br w:type="page"/>
      </w:r>
      <w:r w:rsidRPr="00595BEF">
        <w:rPr>
          <w:color w:val="000000"/>
        </w:rPr>
        <w:lastRenderedPageBreak/>
        <w:t>Приложение № 3</w:t>
      </w:r>
      <w:r w:rsidRPr="00595BEF">
        <w:rPr>
          <w:color w:val="000000"/>
        </w:rPr>
        <w:br/>
        <w:t>к Договору</w:t>
      </w:r>
    </w:p>
    <w:p w:rsidR="00493C48" w:rsidRPr="00595BEF" w:rsidRDefault="00493C48" w:rsidP="00493C48">
      <w:pPr>
        <w:tabs>
          <w:tab w:val="left" w:pos="0"/>
        </w:tabs>
        <w:jc w:val="right"/>
        <w:rPr>
          <w:color w:val="000000"/>
        </w:rPr>
      </w:pPr>
      <w:r w:rsidRPr="00595BEF">
        <w:rPr>
          <w:color w:val="000000"/>
        </w:rPr>
        <w:t>от «      » ____________ 201_ г.</w:t>
      </w:r>
    </w:p>
    <w:p w:rsidR="00493C48" w:rsidRPr="00595BEF" w:rsidRDefault="00493C48" w:rsidP="00493C48">
      <w:pPr>
        <w:shd w:val="clear" w:color="auto" w:fill="FFFFFF"/>
        <w:jc w:val="right"/>
        <w:rPr>
          <w:color w:val="000000"/>
        </w:rPr>
      </w:pPr>
      <w:r w:rsidRPr="00595BEF">
        <w:rPr>
          <w:color w:val="000000"/>
        </w:rPr>
        <w:t>№________________________</w:t>
      </w:r>
    </w:p>
    <w:p w:rsidR="00493C48" w:rsidRPr="00595BEF" w:rsidRDefault="00493C48" w:rsidP="00493C48">
      <w:pPr>
        <w:ind w:left="6379" w:firstLine="425"/>
        <w:jc w:val="both"/>
        <w:rPr>
          <w:color w:val="000000"/>
        </w:rPr>
      </w:pPr>
    </w:p>
    <w:p w:rsidR="00493C48" w:rsidRPr="00595BEF" w:rsidRDefault="00493C48" w:rsidP="00493C48">
      <w:pPr>
        <w:jc w:val="center"/>
        <w:rPr>
          <w:color w:val="000000"/>
        </w:rPr>
      </w:pPr>
    </w:p>
    <w:p w:rsidR="00493C48" w:rsidRPr="00595BEF" w:rsidRDefault="00493C48" w:rsidP="00493C48">
      <w:pPr>
        <w:jc w:val="center"/>
        <w:rPr>
          <w:color w:val="000000"/>
        </w:rPr>
      </w:pPr>
    </w:p>
    <w:p w:rsidR="00493C48" w:rsidRPr="00595BEF" w:rsidRDefault="00493C48" w:rsidP="00493C48">
      <w:pPr>
        <w:jc w:val="center"/>
        <w:rPr>
          <w:color w:val="000000"/>
        </w:rPr>
      </w:pPr>
    </w:p>
    <w:p w:rsidR="00493C48" w:rsidRPr="00595BEF" w:rsidRDefault="00493C48" w:rsidP="00493C48">
      <w:pPr>
        <w:jc w:val="center"/>
        <w:rPr>
          <w:b/>
          <w:color w:val="000000"/>
          <w:sz w:val="32"/>
          <w:szCs w:val="32"/>
        </w:rPr>
      </w:pPr>
      <w:r w:rsidRPr="00595BEF">
        <w:rPr>
          <w:b/>
          <w:color w:val="000000"/>
          <w:sz w:val="32"/>
          <w:szCs w:val="32"/>
        </w:rPr>
        <w:t>Техническое задание</w:t>
      </w:r>
    </w:p>
    <w:p w:rsidR="00493C48" w:rsidRPr="00595BEF" w:rsidRDefault="00493C48" w:rsidP="00493C48">
      <w:pPr>
        <w:jc w:val="center"/>
        <w:rPr>
          <w:b/>
          <w:color w:val="000000"/>
          <w:sz w:val="32"/>
          <w:szCs w:val="32"/>
        </w:rPr>
      </w:pPr>
    </w:p>
    <w:p w:rsidR="00493C48" w:rsidRPr="00595BEF" w:rsidRDefault="00493C48" w:rsidP="00493C48">
      <w:pPr>
        <w:jc w:val="center"/>
        <w:rPr>
          <w:b/>
          <w:color w:val="000000"/>
          <w:sz w:val="32"/>
          <w:szCs w:val="32"/>
        </w:rPr>
      </w:pPr>
    </w:p>
    <w:p w:rsidR="00493C48" w:rsidRPr="00595BEF" w:rsidRDefault="00493C48" w:rsidP="00493C48">
      <w:pPr>
        <w:keepNext/>
        <w:spacing w:line="360" w:lineRule="auto"/>
        <w:ind w:firstLine="709"/>
        <w:jc w:val="center"/>
        <w:outlineLvl w:val="3"/>
        <w:rPr>
          <w:b/>
          <w:sz w:val="28"/>
          <w:szCs w:val="28"/>
        </w:rPr>
      </w:pPr>
      <w:r w:rsidRPr="00595BEF">
        <w:rPr>
          <w:b/>
          <w:sz w:val="28"/>
          <w:szCs w:val="28"/>
        </w:rPr>
        <w:t>на выполнение работ по капитальному ремонту</w:t>
      </w:r>
    </w:p>
    <w:p w:rsidR="00493C48" w:rsidRPr="00595BEF" w:rsidRDefault="00493C48" w:rsidP="00493C48">
      <w:pPr>
        <w:keepNext/>
        <w:spacing w:line="360" w:lineRule="auto"/>
        <w:ind w:firstLine="709"/>
        <w:jc w:val="center"/>
        <w:outlineLvl w:val="3"/>
        <w:rPr>
          <w:b/>
          <w:sz w:val="28"/>
          <w:szCs w:val="28"/>
        </w:rPr>
      </w:pPr>
      <w:r w:rsidRPr="00595BEF">
        <w:rPr>
          <w:b/>
          <w:sz w:val="28"/>
          <w:szCs w:val="28"/>
        </w:rPr>
        <w:t xml:space="preserve">фасадов здания </w:t>
      </w:r>
    </w:p>
    <w:p w:rsidR="00493C48" w:rsidRPr="00595BEF" w:rsidRDefault="00493C48" w:rsidP="00493C48">
      <w:pPr>
        <w:jc w:val="center"/>
        <w:rPr>
          <w:rFonts w:eastAsia="Arial Unicode MS"/>
          <w:sz w:val="28"/>
          <w:szCs w:val="28"/>
        </w:rPr>
      </w:pPr>
    </w:p>
    <w:p w:rsidR="00493C48" w:rsidRPr="00595BEF" w:rsidRDefault="00493C48" w:rsidP="00493C48">
      <w:pPr>
        <w:tabs>
          <w:tab w:val="left" w:pos="0"/>
          <w:tab w:val="left" w:pos="1080"/>
          <w:tab w:val="left" w:pos="1260"/>
          <w:tab w:val="left" w:pos="1620"/>
        </w:tabs>
        <w:jc w:val="both"/>
        <w:rPr>
          <w:b/>
          <w:sz w:val="28"/>
          <w:szCs w:val="28"/>
        </w:rPr>
      </w:pPr>
      <w:r w:rsidRPr="00595BEF">
        <w:rPr>
          <w:sz w:val="28"/>
          <w:szCs w:val="28"/>
        </w:rPr>
        <w:t xml:space="preserve">            </w:t>
      </w:r>
      <w:r w:rsidRPr="00595BEF">
        <w:rPr>
          <w:b/>
          <w:sz w:val="28"/>
          <w:szCs w:val="28"/>
        </w:rPr>
        <w:t>1.</w:t>
      </w:r>
      <w:r w:rsidRPr="00595BEF">
        <w:rPr>
          <w:sz w:val="28"/>
          <w:szCs w:val="28"/>
        </w:rPr>
        <w:t xml:space="preserve"> </w:t>
      </w:r>
      <w:r w:rsidRPr="00595BEF">
        <w:rPr>
          <w:b/>
          <w:sz w:val="28"/>
          <w:szCs w:val="28"/>
        </w:rPr>
        <w:t>Общие данные.</w:t>
      </w:r>
    </w:p>
    <w:p w:rsidR="00493C48" w:rsidRPr="00595BEF" w:rsidRDefault="00493C48" w:rsidP="00493C48">
      <w:pPr>
        <w:numPr>
          <w:ilvl w:val="1"/>
          <w:numId w:val="3"/>
        </w:numPr>
        <w:tabs>
          <w:tab w:val="left" w:pos="1080"/>
          <w:tab w:val="left" w:pos="1260"/>
          <w:tab w:val="left" w:pos="1440"/>
          <w:tab w:val="left" w:pos="1620"/>
        </w:tabs>
        <w:spacing w:after="200" w:line="276" w:lineRule="auto"/>
        <w:jc w:val="center"/>
        <w:rPr>
          <w:b/>
          <w:i/>
          <w:sz w:val="28"/>
          <w:szCs w:val="28"/>
          <w:u w:val="single"/>
        </w:rPr>
      </w:pPr>
      <w:r w:rsidRPr="00595BEF">
        <w:rPr>
          <w:b/>
          <w:i/>
          <w:sz w:val="28"/>
          <w:szCs w:val="28"/>
          <w:u w:val="single"/>
        </w:rPr>
        <w:t>Общие сведения</w:t>
      </w:r>
    </w:p>
    <w:p w:rsidR="00493C48" w:rsidRPr="00595BEF" w:rsidRDefault="00493C48" w:rsidP="00493C48">
      <w:pPr>
        <w:ind w:firstLine="708"/>
        <w:jc w:val="both"/>
        <w:rPr>
          <w:sz w:val="28"/>
          <w:szCs w:val="28"/>
        </w:rPr>
      </w:pPr>
      <w:r w:rsidRPr="00595BEF">
        <w:rPr>
          <w:b/>
          <w:sz w:val="28"/>
          <w:szCs w:val="28"/>
        </w:rPr>
        <w:t xml:space="preserve">1.1.1. Предмет договора: </w:t>
      </w:r>
      <w:r w:rsidRPr="00595BEF">
        <w:rPr>
          <w:sz w:val="28"/>
          <w:szCs w:val="28"/>
        </w:rPr>
        <w:t xml:space="preserve">Выполнение работ по капитальному ремонту фасадов здания </w:t>
      </w:r>
    </w:p>
    <w:p w:rsidR="00493C48" w:rsidRPr="00595BEF" w:rsidRDefault="00493C48" w:rsidP="00493C48">
      <w:pPr>
        <w:ind w:firstLine="709"/>
        <w:jc w:val="both"/>
        <w:rPr>
          <w:rFonts w:eastAsia="Arial Unicode MS"/>
          <w:bCs/>
          <w:sz w:val="28"/>
          <w:szCs w:val="28"/>
        </w:rPr>
      </w:pPr>
      <w:r w:rsidRPr="00595BEF">
        <w:rPr>
          <w:rFonts w:eastAsia="Arial Unicode MS"/>
          <w:b/>
          <w:sz w:val="28"/>
          <w:szCs w:val="28"/>
        </w:rPr>
        <w:t>1.1.2.</w:t>
      </w:r>
      <w:r w:rsidRPr="00595BEF">
        <w:rPr>
          <w:rFonts w:eastAsia="Arial Unicode MS"/>
          <w:sz w:val="28"/>
          <w:szCs w:val="28"/>
        </w:rPr>
        <w:t xml:space="preserve"> </w:t>
      </w:r>
      <w:r w:rsidRPr="00595BEF">
        <w:rPr>
          <w:rFonts w:eastAsia="Arial Unicode MS"/>
          <w:b/>
          <w:sz w:val="28"/>
          <w:szCs w:val="28"/>
        </w:rPr>
        <w:t xml:space="preserve">Цель выполнения работ: </w:t>
      </w:r>
      <w:r w:rsidRPr="00595BEF">
        <w:rPr>
          <w:rFonts w:eastAsia="Arial Unicode MS"/>
          <w:bCs/>
          <w:sz w:val="28"/>
          <w:szCs w:val="28"/>
        </w:rPr>
        <w:t xml:space="preserve">Восстановление внешнего вида здания и соответствие колористическому паспорту № </w:t>
      </w:r>
      <w:r w:rsidRPr="00595BEF">
        <w:rPr>
          <w:rFonts w:eastAsia="Arial Unicode MS"/>
          <w:bCs/>
          <w:sz w:val="28"/>
          <w:szCs w:val="28"/>
          <w:u w:val="single"/>
        </w:rPr>
        <w:t>АО 01120</w:t>
      </w:r>
      <w:r w:rsidRPr="00595BEF">
        <w:rPr>
          <w:rFonts w:eastAsia="Arial Unicode MS"/>
          <w:bCs/>
          <w:sz w:val="28"/>
          <w:szCs w:val="28"/>
        </w:rPr>
        <w:t>. (приложение 1)</w:t>
      </w:r>
    </w:p>
    <w:p w:rsidR="00493C48" w:rsidRPr="00595BEF" w:rsidRDefault="00493C48" w:rsidP="00493C48">
      <w:pPr>
        <w:ind w:firstLine="709"/>
        <w:jc w:val="both"/>
        <w:rPr>
          <w:rFonts w:eastAsia="Arial Unicode MS"/>
          <w:sz w:val="28"/>
          <w:szCs w:val="28"/>
        </w:rPr>
      </w:pPr>
      <w:r w:rsidRPr="00595BEF">
        <w:rPr>
          <w:rFonts w:eastAsia="Arial Unicode MS"/>
          <w:b/>
          <w:sz w:val="28"/>
          <w:szCs w:val="28"/>
        </w:rPr>
        <w:t xml:space="preserve">1.1.3. Место выполнения работ: </w:t>
      </w:r>
      <w:r w:rsidRPr="00595BEF">
        <w:rPr>
          <w:rFonts w:eastAsia="Arial Unicode MS"/>
          <w:sz w:val="28"/>
          <w:szCs w:val="28"/>
        </w:rPr>
        <w:t xml:space="preserve">Здание по адресу: г. Москва, ул. </w:t>
      </w:r>
      <w:r w:rsidRPr="00595BEF">
        <w:rPr>
          <w:rFonts w:eastAsia="Calibri"/>
          <w:sz w:val="28"/>
          <w:szCs w:val="28"/>
          <w:lang w:eastAsia="en-US"/>
        </w:rPr>
        <w:t>Можайское шоссе, д. 8.</w:t>
      </w:r>
    </w:p>
    <w:p w:rsidR="00493C48" w:rsidRPr="00595BEF" w:rsidRDefault="00493C48" w:rsidP="00493C48">
      <w:pPr>
        <w:ind w:firstLine="709"/>
        <w:jc w:val="both"/>
        <w:rPr>
          <w:rFonts w:eastAsia="Arial Unicode MS"/>
          <w:bCs/>
          <w:sz w:val="28"/>
          <w:szCs w:val="28"/>
        </w:rPr>
      </w:pPr>
      <w:r w:rsidRPr="00595BEF">
        <w:rPr>
          <w:rFonts w:eastAsia="Arial Unicode MS"/>
          <w:b/>
          <w:sz w:val="28"/>
          <w:szCs w:val="28"/>
        </w:rPr>
        <w:t>1.1.4. Условия выполнения работ:</w:t>
      </w:r>
      <w:r w:rsidRPr="00595BEF">
        <w:rPr>
          <w:rFonts w:eastAsia="Arial Unicode MS"/>
          <w:bCs/>
          <w:sz w:val="28"/>
          <w:szCs w:val="28"/>
        </w:rPr>
        <w:t xml:space="preserve"> Выполнить </w:t>
      </w:r>
      <w:r w:rsidRPr="00595BEF">
        <w:rPr>
          <w:rFonts w:eastAsia="Arial Unicode MS"/>
          <w:sz w:val="28"/>
          <w:szCs w:val="28"/>
        </w:rPr>
        <w:t xml:space="preserve">капитальный ремонт фасадов здания </w:t>
      </w:r>
      <w:r w:rsidRPr="00595BEF">
        <w:rPr>
          <w:rFonts w:eastAsia="Calibri"/>
          <w:sz w:val="28"/>
          <w:szCs w:val="28"/>
          <w:lang w:eastAsia="en-US"/>
        </w:rPr>
        <w:t>Казенного предприятия города Москвы «Межотраслевой производственно-технический центр»</w:t>
      </w:r>
      <w:r w:rsidRPr="00595BEF">
        <w:rPr>
          <w:rFonts w:eastAsia="Arial Unicode MS"/>
          <w:bCs/>
          <w:sz w:val="28"/>
          <w:szCs w:val="28"/>
        </w:rPr>
        <w:t xml:space="preserve"> </w:t>
      </w:r>
      <w:r w:rsidRPr="00595BEF">
        <w:rPr>
          <w:rFonts w:eastAsia="Arial Unicode MS"/>
          <w:sz w:val="28"/>
          <w:szCs w:val="28"/>
        </w:rPr>
        <w:t xml:space="preserve">в </w:t>
      </w:r>
      <w:r w:rsidRPr="00595BEF">
        <w:rPr>
          <w:rFonts w:eastAsia="Arial Unicode MS"/>
          <w:bCs/>
          <w:sz w:val="28"/>
          <w:szCs w:val="28"/>
        </w:rPr>
        <w:t>соответствии с требованиями настоящего Технического задания.</w:t>
      </w:r>
    </w:p>
    <w:p w:rsidR="00493C48" w:rsidRPr="00595BEF" w:rsidRDefault="00493C48" w:rsidP="00493C48">
      <w:pPr>
        <w:ind w:firstLine="709"/>
        <w:jc w:val="both"/>
        <w:rPr>
          <w:bCs/>
          <w:sz w:val="28"/>
          <w:szCs w:val="28"/>
        </w:rPr>
      </w:pPr>
      <w:r w:rsidRPr="00595BEF">
        <w:rPr>
          <w:b/>
          <w:sz w:val="28"/>
          <w:szCs w:val="28"/>
        </w:rPr>
        <w:t xml:space="preserve">1.1.5. Срок выполнения работ: </w:t>
      </w:r>
      <w:r w:rsidRPr="00595BEF">
        <w:rPr>
          <w:sz w:val="28"/>
          <w:szCs w:val="28"/>
        </w:rPr>
        <w:t>Не более 30</w:t>
      </w:r>
      <w:r w:rsidRPr="00595BEF">
        <w:rPr>
          <w:bCs/>
          <w:sz w:val="28"/>
          <w:szCs w:val="28"/>
        </w:rPr>
        <w:t xml:space="preserve"> рабочих дней </w:t>
      </w:r>
      <w:proofErr w:type="gramStart"/>
      <w:r w:rsidRPr="00595BEF">
        <w:rPr>
          <w:bCs/>
          <w:sz w:val="28"/>
          <w:szCs w:val="28"/>
        </w:rPr>
        <w:t>с даты заключения</w:t>
      </w:r>
      <w:proofErr w:type="gramEnd"/>
      <w:r w:rsidRPr="00595BEF">
        <w:rPr>
          <w:bCs/>
          <w:sz w:val="28"/>
          <w:szCs w:val="28"/>
        </w:rPr>
        <w:t xml:space="preserve"> договора.</w:t>
      </w:r>
    </w:p>
    <w:p w:rsidR="00493C48" w:rsidRPr="00595BEF" w:rsidRDefault="00493C48" w:rsidP="00493C48">
      <w:pPr>
        <w:rPr>
          <w:sz w:val="28"/>
          <w:szCs w:val="28"/>
        </w:rPr>
      </w:pPr>
    </w:p>
    <w:p w:rsidR="00493C48" w:rsidRPr="00595BEF" w:rsidRDefault="00493C48" w:rsidP="00493C48">
      <w:pPr>
        <w:numPr>
          <w:ilvl w:val="1"/>
          <w:numId w:val="3"/>
        </w:numPr>
        <w:tabs>
          <w:tab w:val="left" w:pos="1080"/>
          <w:tab w:val="left" w:pos="1260"/>
          <w:tab w:val="left" w:pos="1440"/>
          <w:tab w:val="left" w:pos="1620"/>
          <w:tab w:val="num" w:pos="1950"/>
        </w:tabs>
        <w:spacing w:after="200" w:line="276" w:lineRule="auto"/>
        <w:ind w:firstLine="720"/>
        <w:jc w:val="both"/>
        <w:rPr>
          <w:b/>
          <w:i/>
          <w:sz w:val="28"/>
          <w:szCs w:val="28"/>
          <w:u w:val="single"/>
        </w:rPr>
      </w:pPr>
      <w:r w:rsidRPr="00595BEF">
        <w:rPr>
          <w:b/>
          <w:i/>
          <w:sz w:val="28"/>
          <w:szCs w:val="28"/>
          <w:u w:val="single"/>
        </w:rPr>
        <w:t>Организационные положения</w:t>
      </w:r>
    </w:p>
    <w:p w:rsidR="00493C48" w:rsidRPr="00595BEF" w:rsidRDefault="00493C48" w:rsidP="00493C48">
      <w:pPr>
        <w:ind w:firstLine="708"/>
        <w:jc w:val="both"/>
        <w:rPr>
          <w:b/>
          <w:bCs/>
          <w:sz w:val="28"/>
          <w:szCs w:val="28"/>
        </w:rPr>
      </w:pPr>
      <w:r w:rsidRPr="00595BEF">
        <w:rPr>
          <w:b/>
          <w:sz w:val="28"/>
          <w:szCs w:val="28"/>
        </w:rPr>
        <w:t xml:space="preserve">1.2.1. </w:t>
      </w:r>
      <w:r w:rsidRPr="00595BEF">
        <w:rPr>
          <w:b/>
          <w:bCs/>
          <w:sz w:val="28"/>
          <w:szCs w:val="28"/>
        </w:rPr>
        <w:t>Особые условия и краткая характеристика объекта.</w:t>
      </w:r>
    </w:p>
    <w:p w:rsidR="00493C48" w:rsidRPr="00595BEF" w:rsidRDefault="00493C48" w:rsidP="00493C48">
      <w:pPr>
        <w:tabs>
          <w:tab w:val="left" w:pos="0"/>
        </w:tabs>
        <w:ind w:firstLine="720"/>
        <w:jc w:val="both"/>
        <w:rPr>
          <w:sz w:val="28"/>
          <w:szCs w:val="28"/>
          <w:highlight w:val="yellow"/>
        </w:rPr>
      </w:pPr>
      <w:r w:rsidRPr="00595BEF">
        <w:rPr>
          <w:spacing w:val="-1"/>
          <w:sz w:val="28"/>
          <w:szCs w:val="28"/>
        </w:rPr>
        <w:t xml:space="preserve">Все работы должны производится без перерыва работы учреждения </w:t>
      </w:r>
      <w:proofErr w:type="gramStart"/>
      <w:r w:rsidRPr="00595BEF">
        <w:rPr>
          <w:spacing w:val="-1"/>
          <w:sz w:val="28"/>
          <w:szCs w:val="28"/>
        </w:rPr>
        <w:t>согласно</w:t>
      </w:r>
      <w:proofErr w:type="gramEnd"/>
      <w:r w:rsidRPr="00595BEF">
        <w:rPr>
          <w:spacing w:val="-1"/>
          <w:sz w:val="28"/>
          <w:szCs w:val="28"/>
        </w:rPr>
        <w:t xml:space="preserve"> календарного плана, проекта производства работ и графика производства работ, согласованных с Заказчиком.</w:t>
      </w:r>
    </w:p>
    <w:p w:rsidR="00493C48" w:rsidRPr="00595BEF" w:rsidRDefault="00493C48" w:rsidP="00493C48">
      <w:pPr>
        <w:tabs>
          <w:tab w:val="left" w:pos="0"/>
        </w:tabs>
        <w:ind w:firstLine="720"/>
        <w:jc w:val="both"/>
        <w:rPr>
          <w:sz w:val="28"/>
          <w:szCs w:val="28"/>
        </w:rPr>
      </w:pPr>
      <w:r w:rsidRPr="00595BEF">
        <w:rPr>
          <w:sz w:val="28"/>
          <w:szCs w:val="28"/>
        </w:rPr>
        <w:t xml:space="preserve">Объект выполнения работ находится по адресу: </w:t>
      </w:r>
      <w:r w:rsidRPr="00595BEF">
        <w:rPr>
          <w:rFonts w:eastAsia="Calibri"/>
          <w:sz w:val="28"/>
          <w:szCs w:val="28"/>
          <w:lang w:eastAsia="en-US"/>
        </w:rPr>
        <w:t>г. Москва, Можайское шоссе, д. 8</w:t>
      </w:r>
      <w:r w:rsidRPr="00595BEF">
        <w:rPr>
          <w:rFonts w:eastAsia="Calibri"/>
          <w:lang w:eastAsia="en-US"/>
        </w:rPr>
        <w:t xml:space="preserve"> </w:t>
      </w:r>
      <w:r w:rsidRPr="00595BEF">
        <w:rPr>
          <w:sz w:val="28"/>
          <w:szCs w:val="28"/>
        </w:rPr>
        <w:t>четырехэтажное панельное здание, действующее учреждение. Существующая отделка фасада выполнена в виде штукатурки и окрашена.</w:t>
      </w:r>
    </w:p>
    <w:p w:rsidR="00493C48" w:rsidRPr="00595BEF" w:rsidRDefault="00493C48" w:rsidP="00493C48">
      <w:pPr>
        <w:tabs>
          <w:tab w:val="left" w:pos="0"/>
        </w:tabs>
        <w:ind w:firstLine="720"/>
        <w:jc w:val="both"/>
        <w:rPr>
          <w:sz w:val="28"/>
          <w:szCs w:val="28"/>
        </w:rPr>
      </w:pPr>
      <w:r w:rsidRPr="00595BEF">
        <w:rPr>
          <w:sz w:val="28"/>
          <w:szCs w:val="28"/>
        </w:rPr>
        <w:t>Работы, завоз, погрузку, разгрузку материалов, строительного оборудования, оснастки производить только в рабочие дни с 09:00 до 18:00.</w:t>
      </w:r>
    </w:p>
    <w:p w:rsidR="00493C48" w:rsidRPr="00595BEF" w:rsidRDefault="00493C48" w:rsidP="00493C48">
      <w:pPr>
        <w:tabs>
          <w:tab w:val="left" w:pos="0"/>
        </w:tabs>
        <w:ind w:firstLine="720"/>
        <w:jc w:val="both"/>
        <w:rPr>
          <w:sz w:val="28"/>
          <w:szCs w:val="28"/>
        </w:rPr>
      </w:pPr>
      <w:r w:rsidRPr="00595BEF">
        <w:rPr>
          <w:sz w:val="28"/>
          <w:szCs w:val="28"/>
        </w:rPr>
        <w:t>При выполнении работ Подрядчик обязан обеспечить соблюдение Технических требований и требований по обеспечению безопасности (в том числе пожаробезопасности).</w:t>
      </w:r>
    </w:p>
    <w:p w:rsidR="00493C48" w:rsidRPr="00595BEF" w:rsidRDefault="00493C48" w:rsidP="00493C48">
      <w:pPr>
        <w:tabs>
          <w:tab w:val="left" w:pos="0"/>
        </w:tabs>
        <w:ind w:firstLine="720"/>
        <w:jc w:val="both"/>
        <w:rPr>
          <w:sz w:val="28"/>
          <w:szCs w:val="28"/>
        </w:rPr>
      </w:pPr>
      <w:r w:rsidRPr="00595BEF">
        <w:rPr>
          <w:sz w:val="28"/>
          <w:szCs w:val="28"/>
        </w:rPr>
        <w:lastRenderedPageBreak/>
        <w:t>За пять дней до планового срока начала работ Подрядчик обязан представить Заказчику список рабочих и инженерно-технических работников для допуска на территорию действующего предприятия (</w:t>
      </w:r>
      <w:r w:rsidRPr="00595BEF">
        <w:rPr>
          <w:sz w:val="28"/>
          <w:szCs w:val="28"/>
          <w:lang w:val="en-US"/>
        </w:rPr>
        <w:t>c</w:t>
      </w:r>
      <w:r w:rsidRPr="00595BEF">
        <w:rPr>
          <w:sz w:val="28"/>
          <w:szCs w:val="28"/>
        </w:rPr>
        <w:t xml:space="preserve"> указанием фамилии, имени, отчества, должности, паспортных данных, гражданства, а в случае привлечения иностранной рабочей силы – разрешения на работу).</w:t>
      </w:r>
    </w:p>
    <w:p w:rsidR="00493C48" w:rsidRPr="00595BEF" w:rsidRDefault="00493C48" w:rsidP="00493C48">
      <w:pPr>
        <w:ind w:firstLine="720"/>
        <w:jc w:val="both"/>
        <w:rPr>
          <w:sz w:val="28"/>
          <w:szCs w:val="28"/>
        </w:rPr>
      </w:pPr>
      <w:r w:rsidRPr="00595BEF">
        <w:rPr>
          <w:sz w:val="28"/>
          <w:szCs w:val="28"/>
        </w:rPr>
        <w:t>За пять дней до срока начала работ Подрядчик обязан представить Заказчику на согласование  проект производства работ и график производства работ на выполняемые объемы.</w:t>
      </w:r>
    </w:p>
    <w:p w:rsidR="00493C48" w:rsidRPr="00595BEF" w:rsidRDefault="00493C48" w:rsidP="00493C48">
      <w:pPr>
        <w:ind w:firstLine="720"/>
        <w:rPr>
          <w:sz w:val="28"/>
          <w:szCs w:val="28"/>
        </w:rPr>
      </w:pPr>
      <w:r w:rsidRPr="00595BEF">
        <w:rPr>
          <w:sz w:val="28"/>
          <w:szCs w:val="28"/>
        </w:rPr>
        <w:t>Работы выполнить в четыре этапа.</w:t>
      </w:r>
    </w:p>
    <w:p w:rsidR="00493C48" w:rsidRPr="00595BEF" w:rsidRDefault="00493C48" w:rsidP="00493C48">
      <w:pPr>
        <w:tabs>
          <w:tab w:val="left" w:pos="0"/>
        </w:tabs>
        <w:rPr>
          <w:b/>
          <w:bCs/>
          <w:sz w:val="28"/>
          <w:szCs w:val="28"/>
        </w:rPr>
      </w:pPr>
      <w:r w:rsidRPr="00595BEF">
        <w:rPr>
          <w:b/>
          <w:bCs/>
          <w:sz w:val="28"/>
          <w:szCs w:val="28"/>
        </w:rPr>
        <w:t>2. Последовательность  выполнения работ.</w:t>
      </w:r>
    </w:p>
    <w:p w:rsidR="00493C48" w:rsidRPr="00595BEF" w:rsidRDefault="00493C48" w:rsidP="00493C48">
      <w:pPr>
        <w:spacing w:before="240" w:after="60"/>
        <w:outlineLvl w:val="8"/>
        <w:rPr>
          <w:b/>
          <w:bCs/>
          <w:sz w:val="28"/>
          <w:szCs w:val="28"/>
          <w:highlight w:val="yellow"/>
          <w:u w:val="single"/>
        </w:rPr>
      </w:pPr>
      <w:r w:rsidRPr="00595BEF">
        <w:rPr>
          <w:sz w:val="28"/>
          <w:szCs w:val="28"/>
        </w:rPr>
        <w:t xml:space="preserve">          </w:t>
      </w:r>
      <w:r w:rsidRPr="00595BEF">
        <w:rPr>
          <w:b/>
          <w:bCs/>
          <w:sz w:val="28"/>
          <w:szCs w:val="28"/>
          <w:u w:val="single"/>
        </w:rPr>
        <w:t>Этап 1.</w:t>
      </w:r>
    </w:p>
    <w:p w:rsidR="00493C48" w:rsidRPr="00595BEF" w:rsidRDefault="00493C48" w:rsidP="00493C48">
      <w:pPr>
        <w:spacing w:before="240" w:after="60"/>
        <w:ind w:firstLine="720"/>
        <w:outlineLvl w:val="8"/>
        <w:rPr>
          <w:b/>
          <w:bCs/>
          <w:sz w:val="28"/>
          <w:szCs w:val="28"/>
        </w:rPr>
      </w:pPr>
      <w:r w:rsidRPr="00595BEF">
        <w:rPr>
          <w:b/>
          <w:bCs/>
          <w:sz w:val="28"/>
          <w:szCs w:val="28"/>
        </w:rPr>
        <w:t>Подготовительные работы по ремонту фасадов здания</w:t>
      </w:r>
      <w:proofErr w:type="gramStart"/>
      <w:r w:rsidRPr="00595BEF">
        <w:rPr>
          <w:b/>
          <w:bCs/>
          <w:sz w:val="28"/>
          <w:szCs w:val="28"/>
        </w:rPr>
        <w:t xml:space="preserve"> :</w:t>
      </w:r>
      <w:proofErr w:type="gramEnd"/>
    </w:p>
    <w:p w:rsidR="00493C48" w:rsidRPr="00595BEF" w:rsidRDefault="00493C48" w:rsidP="00493C48">
      <w:pPr>
        <w:ind w:firstLine="720"/>
        <w:jc w:val="both"/>
        <w:rPr>
          <w:sz w:val="28"/>
          <w:szCs w:val="28"/>
        </w:rPr>
      </w:pPr>
      <w:r w:rsidRPr="00595BEF">
        <w:rPr>
          <w:sz w:val="28"/>
          <w:szCs w:val="28"/>
        </w:rPr>
        <w:t>- установка наружных инвентарных лесов;</w:t>
      </w:r>
    </w:p>
    <w:p w:rsidR="00493C48" w:rsidRPr="00595BEF" w:rsidRDefault="00493C48" w:rsidP="00493C48">
      <w:pPr>
        <w:ind w:firstLine="720"/>
        <w:rPr>
          <w:sz w:val="28"/>
          <w:szCs w:val="28"/>
        </w:rPr>
      </w:pPr>
      <w:r w:rsidRPr="00595BEF">
        <w:rPr>
          <w:sz w:val="28"/>
          <w:szCs w:val="28"/>
        </w:rPr>
        <w:t xml:space="preserve">- очистка в </w:t>
      </w:r>
      <w:proofErr w:type="gramStart"/>
      <w:r w:rsidRPr="00595BEF">
        <w:rPr>
          <w:sz w:val="28"/>
          <w:szCs w:val="28"/>
        </w:rPr>
        <w:t>ручную</w:t>
      </w:r>
      <w:proofErr w:type="gramEnd"/>
      <w:r w:rsidRPr="00595BEF">
        <w:rPr>
          <w:sz w:val="28"/>
          <w:szCs w:val="28"/>
        </w:rPr>
        <w:t xml:space="preserve"> поверхности фасадов от старой краски</w:t>
      </w:r>
    </w:p>
    <w:p w:rsidR="00493C48" w:rsidRPr="00595BEF" w:rsidRDefault="00493C48" w:rsidP="00493C48">
      <w:pPr>
        <w:ind w:firstLine="720"/>
        <w:rPr>
          <w:sz w:val="28"/>
          <w:szCs w:val="28"/>
        </w:rPr>
      </w:pPr>
      <w:r w:rsidRPr="00595BEF">
        <w:rPr>
          <w:sz w:val="28"/>
          <w:szCs w:val="28"/>
        </w:rPr>
        <w:t xml:space="preserve">  с земли и лесов;</w:t>
      </w:r>
    </w:p>
    <w:p w:rsidR="00493C48" w:rsidRPr="00595BEF" w:rsidRDefault="00493C48" w:rsidP="00493C48">
      <w:pPr>
        <w:ind w:firstLine="720"/>
        <w:rPr>
          <w:sz w:val="28"/>
          <w:szCs w:val="28"/>
        </w:rPr>
      </w:pPr>
      <w:r w:rsidRPr="00595BEF">
        <w:rPr>
          <w:sz w:val="28"/>
          <w:szCs w:val="28"/>
        </w:rPr>
        <w:t>- устройство защиты выносных блоков кондиционеров;</w:t>
      </w:r>
    </w:p>
    <w:p w:rsidR="00493C48" w:rsidRPr="00595BEF" w:rsidRDefault="00493C48" w:rsidP="00493C48">
      <w:pPr>
        <w:ind w:firstLine="720"/>
        <w:rPr>
          <w:sz w:val="28"/>
          <w:szCs w:val="28"/>
        </w:rPr>
      </w:pPr>
      <w:r w:rsidRPr="00595BEF">
        <w:rPr>
          <w:sz w:val="28"/>
          <w:szCs w:val="28"/>
        </w:rPr>
        <w:t>- покрытие плёнкой наружных деталей и дверей;</w:t>
      </w:r>
    </w:p>
    <w:p w:rsidR="00493C48" w:rsidRPr="00595BEF" w:rsidRDefault="00493C48" w:rsidP="00493C48">
      <w:pPr>
        <w:ind w:firstLine="720"/>
        <w:rPr>
          <w:sz w:val="28"/>
          <w:szCs w:val="28"/>
        </w:rPr>
      </w:pPr>
      <w:r w:rsidRPr="00595BEF">
        <w:rPr>
          <w:sz w:val="28"/>
          <w:szCs w:val="28"/>
        </w:rPr>
        <w:t>- меловая защита стёкол при окраске фасадов;</w:t>
      </w:r>
    </w:p>
    <w:p w:rsidR="00493C48" w:rsidRPr="00595BEF" w:rsidRDefault="00493C48" w:rsidP="00493C48">
      <w:pPr>
        <w:ind w:firstLine="720"/>
        <w:rPr>
          <w:sz w:val="28"/>
          <w:szCs w:val="28"/>
        </w:rPr>
      </w:pPr>
      <w:r w:rsidRPr="00595BEF">
        <w:rPr>
          <w:sz w:val="28"/>
          <w:szCs w:val="28"/>
        </w:rPr>
        <w:t xml:space="preserve">- ремонт и восстановление герметизации </w:t>
      </w:r>
      <w:proofErr w:type="gramStart"/>
      <w:r w:rsidRPr="00595BEF">
        <w:rPr>
          <w:sz w:val="28"/>
          <w:szCs w:val="28"/>
        </w:rPr>
        <w:t>горизонтальных</w:t>
      </w:r>
      <w:proofErr w:type="gramEnd"/>
      <w:r w:rsidRPr="00595BEF">
        <w:rPr>
          <w:sz w:val="28"/>
          <w:szCs w:val="28"/>
        </w:rPr>
        <w:t xml:space="preserve"> и     </w:t>
      </w:r>
    </w:p>
    <w:p w:rsidR="00493C48" w:rsidRPr="00595BEF" w:rsidRDefault="00493C48" w:rsidP="00493C48">
      <w:pPr>
        <w:ind w:firstLine="720"/>
        <w:rPr>
          <w:sz w:val="28"/>
          <w:szCs w:val="28"/>
        </w:rPr>
      </w:pPr>
      <w:r w:rsidRPr="00595BEF">
        <w:rPr>
          <w:sz w:val="28"/>
          <w:szCs w:val="28"/>
        </w:rPr>
        <w:t xml:space="preserve">  вертикальных стыков стеновых панелей;</w:t>
      </w:r>
    </w:p>
    <w:p w:rsidR="00493C48" w:rsidRPr="00595BEF" w:rsidRDefault="00493C48" w:rsidP="00493C48">
      <w:pPr>
        <w:ind w:firstLine="720"/>
        <w:rPr>
          <w:sz w:val="28"/>
          <w:szCs w:val="28"/>
        </w:rPr>
      </w:pPr>
      <w:r w:rsidRPr="00595BEF">
        <w:rPr>
          <w:sz w:val="28"/>
          <w:szCs w:val="28"/>
        </w:rPr>
        <w:t>- протравка фасада нейтрализующим биоцидным раствором.</w:t>
      </w:r>
    </w:p>
    <w:p w:rsidR="00493C48" w:rsidRPr="00595BEF" w:rsidRDefault="00493C48" w:rsidP="00493C48">
      <w:pPr>
        <w:ind w:firstLine="720"/>
        <w:rPr>
          <w:sz w:val="28"/>
          <w:szCs w:val="28"/>
        </w:rPr>
      </w:pPr>
      <w:r w:rsidRPr="00595BEF">
        <w:rPr>
          <w:b/>
          <w:sz w:val="28"/>
          <w:szCs w:val="28"/>
          <w:u w:val="single"/>
        </w:rPr>
        <w:t>Этап 2.</w:t>
      </w:r>
    </w:p>
    <w:p w:rsidR="00493C48" w:rsidRPr="00595BEF" w:rsidRDefault="00493C48" w:rsidP="00493C48">
      <w:pPr>
        <w:ind w:firstLine="720"/>
        <w:rPr>
          <w:b/>
          <w:sz w:val="28"/>
          <w:szCs w:val="28"/>
        </w:rPr>
      </w:pPr>
      <w:r w:rsidRPr="00595BEF">
        <w:rPr>
          <w:b/>
          <w:sz w:val="28"/>
          <w:szCs w:val="28"/>
        </w:rPr>
        <w:t>Ремонт фасадов.</w:t>
      </w:r>
    </w:p>
    <w:p w:rsidR="00493C48" w:rsidRPr="00595BEF" w:rsidRDefault="00493C48" w:rsidP="00493C48">
      <w:pPr>
        <w:ind w:firstLine="720"/>
        <w:rPr>
          <w:sz w:val="28"/>
          <w:szCs w:val="28"/>
        </w:rPr>
      </w:pPr>
      <w:r w:rsidRPr="00595BEF">
        <w:rPr>
          <w:sz w:val="28"/>
          <w:szCs w:val="28"/>
        </w:rPr>
        <w:t xml:space="preserve">- ремонт штукатурки фасадов </w:t>
      </w:r>
    </w:p>
    <w:p w:rsidR="00493C48" w:rsidRPr="00595BEF" w:rsidRDefault="00493C48" w:rsidP="00493C48">
      <w:pPr>
        <w:ind w:firstLine="720"/>
        <w:rPr>
          <w:sz w:val="28"/>
          <w:szCs w:val="28"/>
        </w:rPr>
      </w:pPr>
      <w:r w:rsidRPr="00595BEF">
        <w:rPr>
          <w:sz w:val="28"/>
          <w:szCs w:val="28"/>
        </w:rPr>
        <w:t xml:space="preserve">  цементно-известковым   раствором с земли и лесов;</w:t>
      </w:r>
    </w:p>
    <w:p w:rsidR="00493C48" w:rsidRPr="00595BEF" w:rsidRDefault="00493C48" w:rsidP="00493C48">
      <w:pPr>
        <w:ind w:firstLine="720"/>
        <w:rPr>
          <w:sz w:val="28"/>
          <w:szCs w:val="28"/>
        </w:rPr>
      </w:pPr>
      <w:r w:rsidRPr="00595BEF">
        <w:rPr>
          <w:sz w:val="28"/>
          <w:szCs w:val="28"/>
        </w:rPr>
        <w:t>- высококачественная штукатурка откосов;</w:t>
      </w:r>
    </w:p>
    <w:p w:rsidR="00493C48" w:rsidRPr="00595BEF" w:rsidRDefault="00493C48" w:rsidP="00493C48">
      <w:pPr>
        <w:ind w:firstLine="720"/>
        <w:rPr>
          <w:sz w:val="28"/>
          <w:szCs w:val="28"/>
        </w:rPr>
      </w:pPr>
      <w:r w:rsidRPr="00595BEF">
        <w:rPr>
          <w:sz w:val="28"/>
          <w:szCs w:val="28"/>
        </w:rPr>
        <w:t xml:space="preserve">- ремонт и восстановление герметизации </w:t>
      </w:r>
      <w:proofErr w:type="gramStart"/>
      <w:r w:rsidRPr="00595BEF">
        <w:rPr>
          <w:sz w:val="28"/>
          <w:szCs w:val="28"/>
        </w:rPr>
        <w:t>горизонтальных</w:t>
      </w:r>
      <w:proofErr w:type="gramEnd"/>
      <w:r w:rsidRPr="00595BEF">
        <w:rPr>
          <w:sz w:val="28"/>
          <w:szCs w:val="28"/>
        </w:rPr>
        <w:t xml:space="preserve"> и     </w:t>
      </w:r>
    </w:p>
    <w:p w:rsidR="00493C48" w:rsidRPr="00595BEF" w:rsidRDefault="00493C48" w:rsidP="00493C48">
      <w:pPr>
        <w:ind w:firstLine="720"/>
        <w:rPr>
          <w:sz w:val="28"/>
          <w:szCs w:val="28"/>
        </w:rPr>
      </w:pPr>
      <w:r w:rsidRPr="00595BEF">
        <w:rPr>
          <w:sz w:val="28"/>
          <w:szCs w:val="28"/>
        </w:rPr>
        <w:t xml:space="preserve">  вертикальных стыков стеновых панелей;</w:t>
      </w:r>
    </w:p>
    <w:p w:rsidR="00493C48" w:rsidRPr="00595BEF" w:rsidRDefault="00493C48" w:rsidP="00493C48">
      <w:pPr>
        <w:ind w:firstLine="720"/>
        <w:rPr>
          <w:sz w:val="28"/>
          <w:szCs w:val="28"/>
        </w:rPr>
      </w:pPr>
      <w:r w:rsidRPr="00595BEF">
        <w:rPr>
          <w:sz w:val="28"/>
          <w:szCs w:val="28"/>
        </w:rPr>
        <w:t xml:space="preserve">- окраска масляными составами ранее </w:t>
      </w:r>
      <w:proofErr w:type="gramStart"/>
      <w:r w:rsidRPr="00595BEF">
        <w:rPr>
          <w:sz w:val="28"/>
          <w:szCs w:val="28"/>
        </w:rPr>
        <w:t>окрашенных</w:t>
      </w:r>
      <w:proofErr w:type="gramEnd"/>
      <w:r w:rsidRPr="00595BEF">
        <w:rPr>
          <w:sz w:val="28"/>
          <w:szCs w:val="28"/>
        </w:rPr>
        <w:t xml:space="preserve"> металлических </w:t>
      </w:r>
    </w:p>
    <w:p w:rsidR="00493C48" w:rsidRPr="00595BEF" w:rsidRDefault="00493C48" w:rsidP="00493C48">
      <w:pPr>
        <w:ind w:firstLine="720"/>
        <w:rPr>
          <w:sz w:val="28"/>
          <w:szCs w:val="28"/>
        </w:rPr>
      </w:pPr>
      <w:r w:rsidRPr="00595BEF">
        <w:rPr>
          <w:sz w:val="28"/>
          <w:szCs w:val="28"/>
        </w:rPr>
        <w:t xml:space="preserve">  покрытий кровли за 2 раза; </w:t>
      </w:r>
    </w:p>
    <w:p w:rsidR="00493C48" w:rsidRPr="00595BEF" w:rsidRDefault="00493C48" w:rsidP="00493C48">
      <w:pPr>
        <w:rPr>
          <w:sz w:val="28"/>
          <w:szCs w:val="28"/>
        </w:rPr>
      </w:pPr>
      <w:r w:rsidRPr="00595BEF">
        <w:rPr>
          <w:sz w:val="28"/>
          <w:szCs w:val="28"/>
        </w:rPr>
        <w:t xml:space="preserve">          - окраска перхлорвиниловыми (или эквивалентными) красками</w:t>
      </w:r>
    </w:p>
    <w:p w:rsidR="00493C48" w:rsidRPr="00595BEF" w:rsidRDefault="00493C48" w:rsidP="00493C48">
      <w:pPr>
        <w:rPr>
          <w:sz w:val="28"/>
          <w:szCs w:val="28"/>
        </w:rPr>
      </w:pPr>
      <w:r w:rsidRPr="00595BEF">
        <w:rPr>
          <w:sz w:val="28"/>
          <w:szCs w:val="28"/>
        </w:rPr>
        <w:t xml:space="preserve">            по подготовленной (грунтованной)  поверхности фасадов </w:t>
      </w:r>
    </w:p>
    <w:p w:rsidR="00493C48" w:rsidRPr="00595BEF" w:rsidRDefault="00493C48" w:rsidP="00493C48">
      <w:pPr>
        <w:rPr>
          <w:sz w:val="28"/>
          <w:szCs w:val="28"/>
        </w:rPr>
      </w:pPr>
      <w:r w:rsidRPr="00595BEF">
        <w:rPr>
          <w:sz w:val="28"/>
          <w:szCs w:val="28"/>
        </w:rPr>
        <w:t xml:space="preserve">            за 2 раза с земли и лесов;</w:t>
      </w:r>
    </w:p>
    <w:p w:rsidR="00493C48" w:rsidRPr="00595BEF" w:rsidRDefault="00493C48" w:rsidP="00493C48">
      <w:pPr>
        <w:ind w:left="851" w:hanging="142"/>
        <w:rPr>
          <w:sz w:val="28"/>
          <w:szCs w:val="28"/>
        </w:rPr>
      </w:pPr>
      <w:r w:rsidRPr="00595BEF">
        <w:rPr>
          <w:sz w:val="28"/>
          <w:szCs w:val="28"/>
        </w:rPr>
        <w:t>- замена подоконных отливов;</w:t>
      </w:r>
    </w:p>
    <w:p w:rsidR="00493C48" w:rsidRPr="00595BEF" w:rsidRDefault="00493C48" w:rsidP="00493C48">
      <w:pPr>
        <w:ind w:left="851" w:hanging="142"/>
        <w:rPr>
          <w:sz w:val="28"/>
          <w:szCs w:val="28"/>
        </w:rPr>
      </w:pPr>
      <w:r w:rsidRPr="00595BEF">
        <w:rPr>
          <w:sz w:val="28"/>
          <w:szCs w:val="28"/>
        </w:rPr>
        <w:t>- замена водосточных труб;</w:t>
      </w:r>
    </w:p>
    <w:p w:rsidR="00493C48" w:rsidRPr="00595BEF" w:rsidRDefault="00493C48" w:rsidP="00493C48">
      <w:pPr>
        <w:rPr>
          <w:bCs/>
          <w:sz w:val="28"/>
          <w:szCs w:val="28"/>
        </w:rPr>
      </w:pPr>
      <w:r w:rsidRPr="00595BEF">
        <w:rPr>
          <w:sz w:val="28"/>
          <w:szCs w:val="28"/>
        </w:rPr>
        <w:t xml:space="preserve">          </w:t>
      </w:r>
      <w:r w:rsidRPr="00595BEF">
        <w:rPr>
          <w:bCs/>
          <w:sz w:val="28"/>
          <w:szCs w:val="28"/>
        </w:rPr>
        <w:t xml:space="preserve"> </w:t>
      </w:r>
      <w:r w:rsidRPr="00595BEF">
        <w:rPr>
          <w:b/>
          <w:bCs/>
          <w:sz w:val="28"/>
          <w:szCs w:val="28"/>
          <w:u w:val="single"/>
        </w:rPr>
        <w:t>Этап 3.</w:t>
      </w:r>
    </w:p>
    <w:p w:rsidR="00493C48" w:rsidRPr="00595BEF" w:rsidRDefault="00493C48" w:rsidP="00493C48">
      <w:pPr>
        <w:rPr>
          <w:sz w:val="28"/>
          <w:szCs w:val="28"/>
        </w:rPr>
      </w:pPr>
      <w:r w:rsidRPr="00595BEF">
        <w:rPr>
          <w:bCs/>
          <w:sz w:val="28"/>
          <w:szCs w:val="28"/>
        </w:rPr>
        <w:t xml:space="preserve">           </w:t>
      </w:r>
      <w:r w:rsidRPr="00595BEF">
        <w:rPr>
          <w:sz w:val="28"/>
          <w:szCs w:val="28"/>
        </w:rPr>
        <w:t>- Демонтаж полиэтиленовой защитной пленки;</w:t>
      </w:r>
    </w:p>
    <w:p w:rsidR="00493C48" w:rsidRPr="00595BEF" w:rsidRDefault="00493C48" w:rsidP="00493C48">
      <w:pPr>
        <w:rPr>
          <w:b/>
          <w:bCs/>
          <w:sz w:val="28"/>
          <w:szCs w:val="28"/>
          <w:u w:val="single"/>
        </w:rPr>
      </w:pPr>
      <w:r w:rsidRPr="00595BEF">
        <w:rPr>
          <w:sz w:val="28"/>
          <w:szCs w:val="28"/>
        </w:rPr>
        <w:t xml:space="preserve">           - Очистка и мытьё окон от мелового покрытия;</w:t>
      </w:r>
    </w:p>
    <w:p w:rsidR="00493C48" w:rsidRPr="00595BEF" w:rsidRDefault="00493C48" w:rsidP="00493C48">
      <w:pPr>
        <w:ind w:firstLine="720"/>
        <w:rPr>
          <w:sz w:val="28"/>
          <w:szCs w:val="28"/>
        </w:rPr>
      </w:pPr>
      <w:r w:rsidRPr="00595BEF">
        <w:rPr>
          <w:sz w:val="28"/>
          <w:szCs w:val="28"/>
        </w:rPr>
        <w:t xml:space="preserve"> - Разборка наружных инвентарных лесов с заделкой</w:t>
      </w:r>
    </w:p>
    <w:p w:rsidR="00493C48" w:rsidRPr="00595BEF" w:rsidRDefault="00493C48" w:rsidP="00493C48">
      <w:pPr>
        <w:ind w:firstLine="720"/>
        <w:rPr>
          <w:sz w:val="28"/>
          <w:szCs w:val="28"/>
        </w:rPr>
      </w:pPr>
      <w:r w:rsidRPr="00595BEF">
        <w:rPr>
          <w:sz w:val="28"/>
          <w:szCs w:val="28"/>
        </w:rPr>
        <w:t xml:space="preserve">    и покраской      технологических отверстий;</w:t>
      </w:r>
    </w:p>
    <w:p w:rsidR="00493C48" w:rsidRPr="00595BEF" w:rsidRDefault="00493C48" w:rsidP="00493C48">
      <w:pPr>
        <w:rPr>
          <w:bCs/>
          <w:sz w:val="28"/>
          <w:szCs w:val="28"/>
        </w:rPr>
      </w:pPr>
      <w:r w:rsidRPr="00595BEF">
        <w:rPr>
          <w:bCs/>
          <w:sz w:val="28"/>
          <w:szCs w:val="28"/>
        </w:rPr>
        <w:t xml:space="preserve">           - Вывоз мусора.</w:t>
      </w:r>
    </w:p>
    <w:p w:rsidR="00493C48" w:rsidRPr="00595BEF" w:rsidRDefault="00493C48" w:rsidP="00493C48">
      <w:pPr>
        <w:rPr>
          <w:bCs/>
          <w:sz w:val="28"/>
          <w:szCs w:val="28"/>
        </w:rPr>
      </w:pPr>
      <w:r w:rsidRPr="00595BEF">
        <w:rPr>
          <w:b/>
          <w:bCs/>
          <w:sz w:val="28"/>
          <w:szCs w:val="28"/>
        </w:rPr>
        <w:t>2.1. Перечень руководящих документов.</w:t>
      </w:r>
    </w:p>
    <w:p w:rsidR="00493C48" w:rsidRPr="00595BEF" w:rsidRDefault="00493C48" w:rsidP="00493C48">
      <w:pPr>
        <w:ind w:firstLine="720"/>
        <w:jc w:val="both"/>
        <w:rPr>
          <w:sz w:val="28"/>
          <w:szCs w:val="28"/>
        </w:rPr>
      </w:pPr>
      <w:r w:rsidRPr="00595BEF">
        <w:rPr>
          <w:sz w:val="28"/>
          <w:szCs w:val="28"/>
        </w:rPr>
        <w:t>Работы по капитальному ремонту фасада выполнять:</w:t>
      </w:r>
    </w:p>
    <w:p w:rsidR="00493C48" w:rsidRPr="00595BEF" w:rsidRDefault="00493C48" w:rsidP="00493C48">
      <w:pPr>
        <w:ind w:firstLine="720"/>
        <w:jc w:val="both"/>
        <w:rPr>
          <w:sz w:val="28"/>
          <w:szCs w:val="28"/>
        </w:rPr>
      </w:pPr>
      <w:r w:rsidRPr="00595BEF">
        <w:rPr>
          <w:sz w:val="28"/>
          <w:szCs w:val="28"/>
        </w:rPr>
        <w:lastRenderedPageBreak/>
        <w:t>-  в соответствии</w:t>
      </w:r>
      <w:r w:rsidRPr="00595BEF">
        <w:rPr>
          <w:bCs/>
          <w:sz w:val="28"/>
          <w:szCs w:val="28"/>
        </w:rPr>
        <w:t xml:space="preserve"> </w:t>
      </w:r>
      <w:r w:rsidRPr="00595BEF">
        <w:rPr>
          <w:sz w:val="28"/>
          <w:szCs w:val="28"/>
        </w:rPr>
        <w:t xml:space="preserve">с постановлением от 31.07.2007г. №651-ПП об утверждении норматива </w:t>
      </w:r>
      <w:proofErr w:type="spellStart"/>
      <w:r w:rsidRPr="00595BEF">
        <w:rPr>
          <w:sz w:val="28"/>
          <w:szCs w:val="28"/>
        </w:rPr>
        <w:t>г</w:t>
      </w:r>
      <w:proofErr w:type="gramStart"/>
      <w:r w:rsidRPr="00595BEF">
        <w:rPr>
          <w:sz w:val="28"/>
          <w:szCs w:val="28"/>
        </w:rPr>
        <w:t>.М</w:t>
      </w:r>
      <w:proofErr w:type="gramEnd"/>
      <w:r w:rsidRPr="00595BEF">
        <w:rPr>
          <w:sz w:val="28"/>
          <w:szCs w:val="28"/>
        </w:rPr>
        <w:t>осквы</w:t>
      </w:r>
      <w:proofErr w:type="spellEnd"/>
      <w:r w:rsidRPr="00595BEF">
        <w:rPr>
          <w:sz w:val="28"/>
          <w:szCs w:val="28"/>
        </w:rPr>
        <w:t>. «Содержание и ремонт фасадов зданий и сооружений»</w:t>
      </w:r>
    </w:p>
    <w:p w:rsidR="00493C48" w:rsidRPr="00595BEF" w:rsidRDefault="00493C48" w:rsidP="00493C48">
      <w:pPr>
        <w:ind w:firstLine="720"/>
        <w:jc w:val="both"/>
        <w:rPr>
          <w:rFonts w:eastAsia="Arial Unicode MS"/>
          <w:bCs/>
          <w:sz w:val="28"/>
          <w:szCs w:val="28"/>
        </w:rPr>
      </w:pPr>
      <w:r w:rsidRPr="00595BEF">
        <w:rPr>
          <w:rFonts w:eastAsia="Arial Unicode MS"/>
          <w:bCs/>
          <w:sz w:val="28"/>
          <w:szCs w:val="28"/>
        </w:rPr>
        <w:t xml:space="preserve">- </w:t>
      </w:r>
      <w:r w:rsidRPr="00595BEF">
        <w:rPr>
          <w:rFonts w:eastAsia="Arial Unicode MS"/>
          <w:sz w:val="28"/>
          <w:szCs w:val="28"/>
        </w:rPr>
        <w:t>в соответствии</w:t>
      </w:r>
      <w:r w:rsidRPr="00595BEF">
        <w:rPr>
          <w:rFonts w:eastAsia="Arial Unicode MS"/>
          <w:bCs/>
          <w:sz w:val="28"/>
          <w:szCs w:val="28"/>
        </w:rPr>
        <w:t xml:space="preserve"> </w:t>
      </w:r>
      <w:r w:rsidRPr="00595BEF">
        <w:rPr>
          <w:rFonts w:eastAsia="Arial Unicode MS"/>
          <w:sz w:val="28"/>
          <w:szCs w:val="28"/>
        </w:rPr>
        <w:t>с техническим регламентом оперативного контроля</w:t>
      </w:r>
      <w:r w:rsidRPr="00595BEF">
        <w:rPr>
          <w:rFonts w:eastAsia="Arial Unicode MS"/>
          <w:bCs/>
          <w:sz w:val="28"/>
          <w:szCs w:val="28"/>
        </w:rPr>
        <w:t xml:space="preserve"> качества строительно-монтажных и специальных работ при возведении зданий и сооружений в г. Москве (</w:t>
      </w:r>
      <w:proofErr w:type="gramStart"/>
      <w:r w:rsidRPr="00595BEF">
        <w:rPr>
          <w:rFonts w:eastAsia="Arial Unicode MS"/>
          <w:bCs/>
          <w:sz w:val="28"/>
          <w:szCs w:val="28"/>
        </w:rPr>
        <w:t>ТР</w:t>
      </w:r>
      <w:proofErr w:type="gramEnd"/>
      <w:r w:rsidRPr="00595BEF">
        <w:rPr>
          <w:rFonts w:eastAsia="Arial Unicode MS"/>
          <w:bCs/>
          <w:sz w:val="28"/>
          <w:szCs w:val="28"/>
        </w:rPr>
        <w:t xml:space="preserve"> 94.06-99 «Производство отделочных работ»);</w:t>
      </w:r>
    </w:p>
    <w:p w:rsidR="00493C48" w:rsidRPr="00595BEF" w:rsidRDefault="00493C48" w:rsidP="00493C48">
      <w:pPr>
        <w:ind w:firstLine="720"/>
        <w:jc w:val="both"/>
        <w:rPr>
          <w:rFonts w:eastAsia="Arial Unicode MS"/>
          <w:bCs/>
          <w:sz w:val="28"/>
          <w:szCs w:val="28"/>
        </w:rPr>
      </w:pPr>
      <w:r w:rsidRPr="00595BEF">
        <w:rPr>
          <w:rFonts w:eastAsia="Arial Unicode MS"/>
          <w:bCs/>
          <w:sz w:val="28"/>
          <w:szCs w:val="28"/>
        </w:rPr>
        <w:t>- в соответствии с паспортом №</w:t>
      </w:r>
      <w:r w:rsidRPr="00595BEF">
        <w:rPr>
          <w:rFonts w:eastAsia="Arial Unicode MS"/>
          <w:bCs/>
          <w:sz w:val="28"/>
          <w:szCs w:val="28"/>
          <w:u w:val="single"/>
        </w:rPr>
        <w:t xml:space="preserve"> АО 01120</w:t>
      </w:r>
      <w:r w:rsidRPr="00595BEF">
        <w:rPr>
          <w:rFonts w:eastAsia="Arial Unicode MS"/>
          <w:bCs/>
          <w:sz w:val="28"/>
          <w:szCs w:val="28"/>
        </w:rPr>
        <w:t xml:space="preserve"> «Колористическое решение, материалы и технология проведения работ»</w:t>
      </w:r>
    </w:p>
    <w:p w:rsidR="00493C48" w:rsidRPr="00595BEF" w:rsidRDefault="00493C48" w:rsidP="00493C48">
      <w:pPr>
        <w:ind w:firstLine="720"/>
        <w:jc w:val="both"/>
        <w:rPr>
          <w:rFonts w:eastAsia="Arial Unicode MS"/>
          <w:sz w:val="28"/>
          <w:szCs w:val="28"/>
        </w:rPr>
      </w:pPr>
      <w:r w:rsidRPr="00595BEF">
        <w:rPr>
          <w:rFonts w:eastAsia="Arial Unicode MS"/>
          <w:sz w:val="28"/>
          <w:szCs w:val="28"/>
        </w:rPr>
        <w:t xml:space="preserve">- </w:t>
      </w:r>
      <w:hyperlink r:id="rId12" w:tooltip="Изоляционные и отделочные покрытия" w:history="1">
        <w:r w:rsidRPr="00595BEF">
          <w:rPr>
            <w:rFonts w:eastAsia="Arial Unicode MS"/>
            <w:sz w:val="28"/>
            <w:szCs w:val="28"/>
          </w:rPr>
          <w:t>СНиП 3.04.01-87</w:t>
        </w:r>
      </w:hyperlink>
      <w:r w:rsidRPr="00595BEF">
        <w:rPr>
          <w:rFonts w:eastAsia="Arial Unicode MS"/>
          <w:sz w:val="28"/>
          <w:szCs w:val="28"/>
        </w:rPr>
        <w:t xml:space="preserve"> «Изоляционные и отделочные покрытия»;</w:t>
      </w:r>
    </w:p>
    <w:p w:rsidR="00493C48" w:rsidRPr="00595BEF" w:rsidRDefault="00493C48" w:rsidP="00493C48">
      <w:pPr>
        <w:ind w:firstLine="720"/>
        <w:rPr>
          <w:rFonts w:eastAsia="Arial Unicode MS"/>
          <w:sz w:val="28"/>
          <w:szCs w:val="28"/>
        </w:rPr>
      </w:pPr>
      <w:r w:rsidRPr="00595BEF">
        <w:rPr>
          <w:rFonts w:eastAsia="Arial Unicode MS"/>
          <w:sz w:val="28"/>
          <w:szCs w:val="28"/>
        </w:rPr>
        <w:t>- ВСН  45- 96 «Инструкция по технологии окраски интерьеров и фасадов, строящихся и реконструируемых жилых и общественных зданий»;</w:t>
      </w:r>
    </w:p>
    <w:p w:rsidR="00493C48" w:rsidRPr="00595BEF" w:rsidRDefault="00493C48" w:rsidP="00493C48">
      <w:pPr>
        <w:ind w:firstLine="720"/>
        <w:jc w:val="both"/>
        <w:rPr>
          <w:rFonts w:eastAsia="Arial Unicode MS"/>
          <w:sz w:val="28"/>
          <w:szCs w:val="28"/>
        </w:rPr>
      </w:pPr>
      <w:r w:rsidRPr="00595BEF">
        <w:rPr>
          <w:rFonts w:eastAsia="Arial Unicode MS"/>
          <w:sz w:val="28"/>
          <w:szCs w:val="28"/>
        </w:rPr>
        <w:t xml:space="preserve">- </w:t>
      </w:r>
      <w:proofErr w:type="gramStart"/>
      <w:r w:rsidRPr="00595BEF">
        <w:rPr>
          <w:rFonts w:eastAsia="Arial Unicode MS"/>
          <w:sz w:val="28"/>
          <w:szCs w:val="28"/>
        </w:rPr>
        <w:t>ТР</w:t>
      </w:r>
      <w:proofErr w:type="gramEnd"/>
      <w:r w:rsidRPr="00595BEF">
        <w:rPr>
          <w:rFonts w:eastAsia="Arial Unicode MS"/>
          <w:sz w:val="28"/>
          <w:szCs w:val="28"/>
        </w:rPr>
        <w:t xml:space="preserve"> 79-98 «Технические рекомендации по подготовке поверхностей  наружных ограждающих конструкций жилых и общественных зданий под отделку при их реконструкции и ремонте»;</w:t>
      </w:r>
    </w:p>
    <w:p w:rsidR="00493C48" w:rsidRPr="00595BEF" w:rsidRDefault="00493C48" w:rsidP="00493C48">
      <w:pPr>
        <w:ind w:firstLine="720"/>
        <w:jc w:val="both"/>
        <w:rPr>
          <w:rFonts w:eastAsia="Arial Unicode MS"/>
          <w:sz w:val="28"/>
          <w:szCs w:val="28"/>
        </w:rPr>
      </w:pPr>
      <w:r w:rsidRPr="00595BEF">
        <w:rPr>
          <w:rFonts w:eastAsia="Arial Unicode MS"/>
          <w:sz w:val="28"/>
          <w:szCs w:val="28"/>
        </w:rPr>
        <w:t>- ГОСТ 28013-89 - складирование и хранение отделочных материалов;</w:t>
      </w:r>
    </w:p>
    <w:p w:rsidR="00493C48" w:rsidRPr="00595BEF" w:rsidRDefault="00493C48" w:rsidP="00493C48">
      <w:pPr>
        <w:ind w:firstLine="720"/>
        <w:jc w:val="both"/>
        <w:rPr>
          <w:rFonts w:eastAsia="Arial Unicode MS"/>
          <w:sz w:val="28"/>
          <w:szCs w:val="28"/>
        </w:rPr>
      </w:pPr>
      <w:r w:rsidRPr="00595BEF">
        <w:rPr>
          <w:rFonts w:eastAsia="Arial Unicode MS"/>
          <w:sz w:val="28"/>
          <w:szCs w:val="28"/>
        </w:rPr>
        <w:t>- СНиП 12-01-2004 «Организация строительства»;</w:t>
      </w:r>
    </w:p>
    <w:p w:rsidR="00493C48" w:rsidRPr="00595BEF" w:rsidRDefault="00493C48" w:rsidP="00493C48">
      <w:pPr>
        <w:ind w:firstLine="720"/>
        <w:jc w:val="both"/>
        <w:rPr>
          <w:rFonts w:eastAsia="Arial Unicode MS"/>
          <w:sz w:val="28"/>
          <w:szCs w:val="28"/>
        </w:rPr>
      </w:pPr>
      <w:r w:rsidRPr="00595BEF">
        <w:rPr>
          <w:rFonts w:eastAsia="Arial Unicode MS"/>
          <w:sz w:val="28"/>
          <w:szCs w:val="28"/>
        </w:rPr>
        <w:t xml:space="preserve">- СНиП 12-03-2001 «Безопасность труда в </w:t>
      </w:r>
      <w:proofErr w:type="spellStart"/>
      <w:r w:rsidRPr="00595BEF">
        <w:rPr>
          <w:rFonts w:eastAsia="Arial Unicode MS"/>
          <w:sz w:val="28"/>
          <w:szCs w:val="28"/>
        </w:rPr>
        <w:t>строительстве»</w:t>
      </w:r>
      <w:proofErr w:type="gramStart"/>
      <w:r w:rsidRPr="00595BEF">
        <w:rPr>
          <w:rFonts w:eastAsia="Arial Unicode MS"/>
          <w:sz w:val="28"/>
          <w:szCs w:val="28"/>
        </w:rPr>
        <w:t>.Ч</w:t>
      </w:r>
      <w:proofErr w:type="gramEnd"/>
      <w:r w:rsidRPr="00595BEF">
        <w:rPr>
          <w:rFonts w:eastAsia="Arial Unicode MS"/>
          <w:sz w:val="28"/>
          <w:szCs w:val="28"/>
        </w:rPr>
        <w:t>асть</w:t>
      </w:r>
      <w:proofErr w:type="spellEnd"/>
      <w:r w:rsidRPr="00595BEF">
        <w:rPr>
          <w:rFonts w:eastAsia="Arial Unicode MS"/>
          <w:sz w:val="28"/>
          <w:szCs w:val="28"/>
        </w:rPr>
        <w:t xml:space="preserve"> 1;</w:t>
      </w:r>
    </w:p>
    <w:p w:rsidR="00493C48" w:rsidRPr="00595BEF" w:rsidRDefault="00493C48" w:rsidP="00493C48">
      <w:pPr>
        <w:ind w:firstLine="720"/>
        <w:jc w:val="both"/>
        <w:rPr>
          <w:rFonts w:eastAsia="Arial Unicode MS"/>
          <w:sz w:val="28"/>
          <w:szCs w:val="28"/>
        </w:rPr>
      </w:pPr>
      <w:r w:rsidRPr="00595BEF">
        <w:rPr>
          <w:rFonts w:eastAsia="Arial Unicode MS"/>
          <w:sz w:val="28"/>
          <w:szCs w:val="28"/>
        </w:rPr>
        <w:t xml:space="preserve">- СНиП 12-04-2002 «Безопасность труда в </w:t>
      </w:r>
      <w:proofErr w:type="spellStart"/>
      <w:r w:rsidRPr="00595BEF">
        <w:rPr>
          <w:rFonts w:eastAsia="Arial Unicode MS"/>
          <w:sz w:val="28"/>
          <w:szCs w:val="28"/>
        </w:rPr>
        <w:t>строительстве»</w:t>
      </w:r>
      <w:proofErr w:type="gramStart"/>
      <w:r w:rsidRPr="00595BEF">
        <w:rPr>
          <w:rFonts w:eastAsia="Arial Unicode MS"/>
          <w:sz w:val="28"/>
          <w:szCs w:val="28"/>
        </w:rPr>
        <w:t>.Ч</w:t>
      </w:r>
      <w:proofErr w:type="gramEnd"/>
      <w:r w:rsidRPr="00595BEF">
        <w:rPr>
          <w:rFonts w:eastAsia="Arial Unicode MS"/>
          <w:sz w:val="28"/>
          <w:szCs w:val="28"/>
        </w:rPr>
        <w:t>асть</w:t>
      </w:r>
      <w:proofErr w:type="spellEnd"/>
      <w:r w:rsidRPr="00595BEF">
        <w:rPr>
          <w:rFonts w:eastAsia="Arial Unicode MS"/>
          <w:sz w:val="28"/>
          <w:szCs w:val="28"/>
        </w:rPr>
        <w:t xml:space="preserve"> 2;</w:t>
      </w:r>
    </w:p>
    <w:p w:rsidR="00493C48" w:rsidRPr="00595BEF" w:rsidRDefault="00493C48" w:rsidP="00493C48">
      <w:pPr>
        <w:spacing w:before="120" w:after="120"/>
        <w:ind w:firstLine="720"/>
        <w:jc w:val="both"/>
        <w:rPr>
          <w:sz w:val="28"/>
          <w:szCs w:val="28"/>
        </w:rPr>
      </w:pPr>
      <w:r w:rsidRPr="00595BEF">
        <w:rPr>
          <w:sz w:val="28"/>
          <w:szCs w:val="28"/>
        </w:rPr>
        <w:t xml:space="preserve">- РД 11-02-2006 «Приказ </w:t>
      </w:r>
      <w:proofErr w:type="spellStart"/>
      <w:r w:rsidRPr="00595BEF">
        <w:rPr>
          <w:sz w:val="28"/>
          <w:szCs w:val="28"/>
        </w:rPr>
        <w:t>Ростехнадзора</w:t>
      </w:r>
      <w:proofErr w:type="spellEnd"/>
      <w:r w:rsidRPr="00595BEF">
        <w:rPr>
          <w:sz w:val="28"/>
          <w:szCs w:val="28"/>
        </w:rPr>
        <w:t xml:space="preserve"> от 26.12.2006 № 1128 (о составе и порядке ведения исполнительной документации)»;</w:t>
      </w:r>
    </w:p>
    <w:p w:rsidR="00493C48" w:rsidRPr="00595BEF" w:rsidRDefault="00493C48" w:rsidP="00493C48">
      <w:pPr>
        <w:spacing w:before="120" w:after="120"/>
        <w:ind w:firstLine="720"/>
        <w:jc w:val="both"/>
        <w:rPr>
          <w:sz w:val="28"/>
          <w:szCs w:val="28"/>
        </w:rPr>
      </w:pPr>
      <w:r w:rsidRPr="00595BEF">
        <w:rPr>
          <w:sz w:val="28"/>
          <w:szCs w:val="28"/>
        </w:rPr>
        <w:t xml:space="preserve">- РД 11-05-2007 «Приказ </w:t>
      </w:r>
      <w:proofErr w:type="spellStart"/>
      <w:r w:rsidRPr="00595BEF">
        <w:rPr>
          <w:sz w:val="28"/>
          <w:szCs w:val="28"/>
        </w:rPr>
        <w:t>Ростехнадзора</w:t>
      </w:r>
      <w:proofErr w:type="spellEnd"/>
      <w:r w:rsidRPr="00595BEF">
        <w:rPr>
          <w:sz w:val="28"/>
          <w:szCs w:val="28"/>
        </w:rPr>
        <w:t xml:space="preserve"> от 12.01.2007 № 7 (о порядке ведения журналов выполнения работ)».</w:t>
      </w:r>
    </w:p>
    <w:p w:rsidR="00493C48" w:rsidRPr="00595BEF" w:rsidRDefault="00493C48" w:rsidP="00493C48">
      <w:pPr>
        <w:spacing w:before="120" w:after="120"/>
        <w:jc w:val="both"/>
        <w:rPr>
          <w:sz w:val="28"/>
          <w:szCs w:val="28"/>
        </w:rPr>
      </w:pPr>
      <w:r w:rsidRPr="00595BEF">
        <w:rPr>
          <w:b/>
          <w:sz w:val="28"/>
          <w:szCs w:val="28"/>
        </w:rPr>
        <w:t>3. Технические требования.</w:t>
      </w:r>
    </w:p>
    <w:p w:rsidR="00493C48" w:rsidRPr="00595BEF" w:rsidRDefault="00493C48" w:rsidP="00493C48">
      <w:pPr>
        <w:spacing w:before="120" w:after="120"/>
        <w:jc w:val="both"/>
        <w:rPr>
          <w:b/>
          <w:sz w:val="28"/>
          <w:szCs w:val="28"/>
        </w:rPr>
      </w:pPr>
      <w:r w:rsidRPr="00595BEF">
        <w:rPr>
          <w:b/>
          <w:sz w:val="28"/>
          <w:szCs w:val="28"/>
        </w:rPr>
        <w:t>3.1. Требования к качеству, техническим характеристикам работ.</w:t>
      </w:r>
    </w:p>
    <w:p w:rsidR="00493C48" w:rsidRPr="00595BEF" w:rsidRDefault="00493C48" w:rsidP="00493C48">
      <w:pPr>
        <w:spacing w:after="200" w:line="276" w:lineRule="auto"/>
        <w:ind w:firstLine="284"/>
        <w:jc w:val="both"/>
        <w:rPr>
          <w:rFonts w:eastAsia="Calibri"/>
          <w:sz w:val="28"/>
          <w:szCs w:val="28"/>
          <w:lang w:eastAsia="en-US"/>
        </w:rPr>
      </w:pPr>
      <w:proofErr w:type="gramStart"/>
      <w:r w:rsidRPr="00595BEF">
        <w:rPr>
          <w:rFonts w:eastAsia="Calibri"/>
          <w:sz w:val="28"/>
          <w:szCs w:val="28"/>
          <w:lang w:eastAsia="en-US"/>
        </w:rPr>
        <w:t>Требования к техническим характеристикам товаров (материалам и конструкциям), которые должны применяться при производстве работ, а также м</w:t>
      </w:r>
      <w:r w:rsidRPr="00595BEF">
        <w:rPr>
          <w:rFonts w:eastAsia="Calibri"/>
          <w:spacing w:val="5"/>
          <w:sz w:val="28"/>
          <w:szCs w:val="28"/>
          <w:lang w:eastAsia="en-US"/>
        </w:rPr>
        <w:t>аксимальные и/или минимальные значения показателей и показатели, значения которых не могут изменяться, определяющие качество товара, используемого при выполнении работ по предмету аукциона в электронной форме, его технические, функциональные и иные характеристики установлены в пункте 1 Приложения № 1, являющимся неотъемлемой частью настоящего Технического задания.</w:t>
      </w:r>
      <w:proofErr w:type="gramEnd"/>
    </w:p>
    <w:p w:rsidR="00493C48" w:rsidRPr="00595BEF" w:rsidRDefault="00493C48" w:rsidP="00493C48">
      <w:pPr>
        <w:spacing w:after="200" w:line="276" w:lineRule="auto"/>
        <w:jc w:val="both"/>
        <w:rPr>
          <w:rFonts w:eastAsia="Calibri"/>
          <w:sz w:val="28"/>
          <w:szCs w:val="28"/>
          <w:lang w:eastAsia="en-US"/>
        </w:rPr>
      </w:pPr>
      <w:r w:rsidRPr="00595BEF">
        <w:rPr>
          <w:rFonts w:eastAsia="Calibri"/>
          <w:sz w:val="28"/>
          <w:szCs w:val="28"/>
          <w:lang w:eastAsia="en-US"/>
        </w:rPr>
        <w:t xml:space="preserve">Полный перечень работ с указанием их объемов определяется сметной документацией, при этом указания на отдельные виды товаров, содержащиеся в сметной и проектной документациях, не являются и не могут рассматриваться как требования к товарам, предусмотренным к применению, а также не могут рассматриваться как ссылки на товарные знаки и производителей </w:t>
      </w:r>
      <w:proofErr w:type="spellStart"/>
      <w:r w:rsidRPr="00595BEF">
        <w:rPr>
          <w:rFonts w:eastAsia="Calibri"/>
          <w:sz w:val="28"/>
          <w:szCs w:val="28"/>
          <w:lang w:eastAsia="en-US"/>
        </w:rPr>
        <w:t>товаров</w:t>
      </w:r>
      <w:proofErr w:type="gramStart"/>
      <w:r w:rsidRPr="00595BEF">
        <w:rPr>
          <w:rFonts w:eastAsia="Calibri"/>
          <w:sz w:val="28"/>
          <w:szCs w:val="28"/>
          <w:lang w:eastAsia="en-US"/>
        </w:rPr>
        <w:t>.С</w:t>
      </w:r>
      <w:proofErr w:type="gramEnd"/>
      <w:r w:rsidRPr="00595BEF">
        <w:rPr>
          <w:rFonts w:eastAsia="Calibri"/>
          <w:sz w:val="28"/>
          <w:szCs w:val="28"/>
          <w:lang w:eastAsia="en-US"/>
        </w:rPr>
        <w:t>ведения</w:t>
      </w:r>
      <w:proofErr w:type="spellEnd"/>
      <w:r w:rsidRPr="00595BEF">
        <w:rPr>
          <w:rFonts w:eastAsia="Calibri"/>
          <w:sz w:val="28"/>
          <w:szCs w:val="28"/>
          <w:lang w:eastAsia="en-US"/>
        </w:rPr>
        <w:t xml:space="preserve"> о товарах (материалах, конструкциях, оборудовании) планируемых к применению при выполнении </w:t>
      </w:r>
      <w:r w:rsidRPr="00595BEF">
        <w:rPr>
          <w:rFonts w:eastAsia="Calibri"/>
          <w:sz w:val="28"/>
          <w:szCs w:val="28"/>
          <w:lang w:eastAsia="en-US"/>
        </w:rPr>
        <w:lastRenderedPageBreak/>
        <w:t xml:space="preserve">работ по предмету аукциона в электронной форме, в соответствии с положениями информационной карты аукционной документации должны быть предоставлены по следующим показателям эквивалентности с указанием единиц измерения (при наличии) в соответствии с пунктом 2 </w:t>
      </w:r>
      <w:r w:rsidRPr="00595BEF">
        <w:rPr>
          <w:rFonts w:eastAsia="Calibri"/>
          <w:spacing w:val="5"/>
          <w:sz w:val="28"/>
          <w:szCs w:val="28"/>
          <w:lang w:eastAsia="en-US"/>
        </w:rPr>
        <w:t>Приложения № 1, являющимся неотъемлемой частью настоящего Технического задания</w:t>
      </w:r>
      <w:r w:rsidRPr="00595BEF">
        <w:rPr>
          <w:rFonts w:eastAsia="Calibri"/>
          <w:sz w:val="28"/>
          <w:szCs w:val="28"/>
          <w:lang w:eastAsia="en-US"/>
        </w:rPr>
        <w:t>.</w:t>
      </w:r>
    </w:p>
    <w:p w:rsidR="00493C48" w:rsidRPr="00595BEF" w:rsidRDefault="00493C48" w:rsidP="00493C48">
      <w:pPr>
        <w:spacing w:before="120" w:after="120"/>
        <w:jc w:val="both"/>
        <w:rPr>
          <w:sz w:val="28"/>
          <w:szCs w:val="28"/>
        </w:rPr>
      </w:pPr>
      <w:r w:rsidRPr="00595BEF">
        <w:rPr>
          <w:sz w:val="28"/>
          <w:szCs w:val="28"/>
        </w:rPr>
        <w:t>Подрядчик</w:t>
      </w:r>
      <w:r w:rsidRPr="00595BEF">
        <w:rPr>
          <w:bCs/>
          <w:sz w:val="28"/>
          <w:szCs w:val="28"/>
        </w:rPr>
        <w:t xml:space="preserve"> обязан выполнить  работы в срок и с качеством </w:t>
      </w:r>
      <w:proofErr w:type="gramStart"/>
      <w:r w:rsidRPr="00595BEF">
        <w:rPr>
          <w:bCs/>
          <w:sz w:val="28"/>
          <w:szCs w:val="28"/>
        </w:rPr>
        <w:t>согласно</w:t>
      </w:r>
      <w:proofErr w:type="gramEnd"/>
      <w:r w:rsidRPr="00595BEF">
        <w:rPr>
          <w:bCs/>
          <w:sz w:val="28"/>
          <w:szCs w:val="28"/>
        </w:rPr>
        <w:t xml:space="preserve"> настоящего Технического задания (ТЗ) и нормативной документации.</w:t>
      </w:r>
    </w:p>
    <w:p w:rsidR="00493C48" w:rsidRPr="00595BEF" w:rsidRDefault="00493C48" w:rsidP="00493C48">
      <w:pPr>
        <w:ind w:firstLine="708"/>
        <w:jc w:val="both"/>
        <w:rPr>
          <w:bCs/>
          <w:sz w:val="28"/>
          <w:szCs w:val="28"/>
        </w:rPr>
      </w:pPr>
      <w:r w:rsidRPr="00595BEF">
        <w:rPr>
          <w:bCs/>
          <w:sz w:val="28"/>
          <w:szCs w:val="28"/>
        </w:rPr>
        <w:t>Используемые в ходе капитального ремонта материалы, изделия, оборудование, должны иметь сертификаты соответствия, гигиенический, пожарный сертификаты, паспорта.</w:t>
      </w:r>
    </w:p>
    <w:p w:rsidR="00493C48" w:rsidRPr="00595BEF" w:rsidRDefault="00493C48" w:rsidP="00493C48">
      <w:pPr>
        <w:ind w:firstLine="708"/>
        <w:jc w:val="both"/>
        <w:rPr>
          <w:bCs/>
          <w:sz w:val="28"/>
          <w:szCs w:val="28"/>
        </w:rPr>
      </w:pPr>
      <w:r w:rsidRPr="00595BEF">
        <w:rPr>
          <w:sz w:val="28"/>
          <w:szCs w:val="28"/>
        </w:rPr>
        <w:t>Подрядчик</w:t>
      </w:r>
      <w:r w:rsidRPr="00595BEF">
        <w:rPr>
          <w:bCs/>
          <w:sz w:val="28"/>
          <w:szCs w:val="28"/>
        </w:rPr>
        <w:t xml:space="preserve"> осуществляет постоянный входной контроль (журнал входного контроля) применяемых материалов и операционный контроль производства строительных работ.</w:t>
      </w:r>
    </w:p>
    <w:p w:rsidR="00493C48" w:rsidRPr="00595BEF" w:rsidRDefault="00493C48" w:rsidP="00493C48">
      <w:pPr>
        <w:ind w:firstLine="708"/>
        <w:jc w:val="both"/>
        <w:rPr>
          <w:bCs/>
          <w:sz w:val="28"/>
          <w:szCs w:val="28"/>
        </w:rPr>
      </w:pPr>
      <w:r w:rsidRPr="00595BEF">
        <w:rPr>
          <w:sz w:val="28"/>
          <w:szCs w:val="28"/>
        </w:rPr>
        <w:t>Подрядчик</w:t>
      </w:r>
      <w:r w:rsidRPr="00595BEF">
        <w:rPr>
          <w:bCs/>
          <w:sz w:val="28"/>
          <w:szCs w:val="28"/>
        </w:rPr>
        <w:t xml:space="preserve"> обязан, после получения разрешения на установку лесов, согласовать последовательность установки лесов с заказчиком.</w:t>
      </w:r>
    </w:p>
    <w:p w:rsidR="00493C48" w:rsidRPr="00595BEF" w:rsidRDefault="00493C48" w:rsidP="00493C48">
      <w:pPr>
        <w:ind w:firstLine="708"/>
        <w:jc w:val="both"/>
        <w:rPr>
          <w:bCs/>
          <w:sz w:val="28"/>
          <w:szCs w:val="28"/>
        </w:rPr>
      </w:pPr>
      <w:r w:rsidRPr="00595BEF">
        <w:rPr>
          <w:bCs/>
          <w:sz w:val="28"/>
          <w:szCs w:val="28"/>
        </w:rPr>
        <w:t>Ремонт фасадов производить при наличии проекта производства работ и графика производства работ. В проекте должны быть указаны захватки, в которых указываются физические объемы, технология и принятые методы производства работ, наименование устраиваемых конструктивных слоев, нормативный расход материалов, контрольные операции проводимых проверочных измерений, средства для этих измерений и методики их проведения, мероприятия по охране труда, соблюдению правил пожарной безопасности, также численность и квалификация рабочих.</w:t>
      </w:r>
    </w:p>
    <w:p w:rsidR="00493C48" w:rsidRPr="00595BEF" w:rsidRDefault="00493C48" w:rsidP="00493C48">
      <w:pPr>
        <w:ind w:firstLine="708"/>
        <w:jc w:val="both"/>
        <w:rPr>
          <w:bCs/>
          <w:sz w:val="28"/>
          <w:szCs w:val="28"/>
        </w:rPr>
      </w:pPr>
      <w:r w:rsidRPr="00595BEF">
        <w:rPr>
          <w:bCs/>
          <w:sz w:val="28"/>
          <w:szCs w:val="28"/>
        </w:rPr>
        <w:t>Должностное лицо, ответственное за производство работ, обязано постоянно находиться непосредственно на месте выполнения работ.</w:t>
      </w:r>
    </w:p>
    <w:p w:rsidR="00493C48" w:rsidRPr="00595BEF" w:rsidRDefault="00493C48" w:rsidP="00493C48">
      <w:pPr>
        <w:jc w:val="both"/>
        <w:rPr>
          <w:b/>
          <w:sz w:val="28"/>
          <w:szCs w:val="28"/>
        </w:rPr>
      </w:pPr>
      <w:r w:rsidRPr="00595BEF">
        <w:rPr>
          <w:b/>
          <w:sz w:val="28"/>
          <w:szCs w:val="28"/>
        </w:rPr>
        <w:t>3.2. Требования к функциональным характеристикам.</w:t>
      </w:r>
    </w:p>
    <w:p w:rsidR="00493C48" w:rsidRPr="00595BEF" w:rsidRDefault="00493C48" w:rsidP="00493C48">
      <w:pPr>
        <w:ind w:firstLine="720"/>
        <w:jc w:val="both"/>
        <w:rPr>
          <w:sz w:val="28"/>
          <w:szCs w:val="28"/>
        </w:rPr>
      </w:pPr>
      <w:r w:rsidRPr="00595BEF">
        <w:rPr>
          <w:sz w:val="28"/>
          <w:szCs w:val="28"/>
        </w:rPr>
        <w:t>До начала работ по очистке фасада должны быть закончены следующие виды работ:</w:t>
      </w:r>
    </w:p>
    <w:p w:rsidR="00493C48" w:rsidRPr="00595BEF" w:rsidRDefault="00493C48" w:rsidP="00493C48">
      <w:pPr>
        <w:ind w:firstLine="720"/>
        <w:jc w:val="both"/>
        <w:rPr>
          <w:sz w:val="28"/>
          <w:szCs w:val="28"/>
        </w:rPr>
      </w:pPr>
      <w:r w:rsidRPr="00595BEF">
        <w:rPr>
          <w:sz w:val="28"/>
          <w:szCs w:val="28"/>
        </w:rPr>
        <w:t>- заделка и изоляция мест сопряжений оконных и дверных блоков;</w:t>
      </w:r>
    </w:p>
    <w:p w:rsidR="00493C48" w:rsidRPr="00595BEF" w:rsidRDefault="00493C48" w:rsidP="00493C48">
      <w:pPr>
        <w:ind w:firstLine="720"/>
        <w:jc w:val="both"/>
        <w:rPr>
          <w:sz w:val="28"/>
          <w:szCs w:val="28"/>
        </w:rPr>
      </w:pPr>
      <w:r w:rsidRPr="00595BEF">
        <w:rPr>
          <w:sz w:val="28"/>
          <w:szCs w:val="28"/>
        </w:rPr>
        <w:t>- монтаж и закрепление всех металлических деталей, предусмотренных проектом;</w:t>
      </w:r>
    </w:p>
    <w:p w:rsidR="00493C48" w:rsidRPr="00595BEF" w:rsidRDefault="00493C48" w:rsidP="00493C48">
      <w:pPr>
        <w:ind w:firstLine="720"/>
        <w:jc w:val="both"/>
        <w:rPr>
          <w:sz w:val="28"/>
          <w:szCs w:val="28"/>
        </w:rPr>
      </w:pPr>
      <w:r w:rsidRPr="00595BEF">
        <w:rPr>
          <w:sz w:val="28"/>
          <w:szCs w:val="28"/>
        </w:rPr>
        <w:t>- герметизация швов.</w:t>
      </w:r>
    </w:p>
    <w:p w:rsidR="00493C48" w:rsidRPr="00595BEF" w:rsidRDefault="00493C48" w:rsidP="00493C48">
      <w:pPr>
        <w:shd w:val="clear" w:color="auto" w:fill="FFFFFF"/>
        <w:ind w:firstLine="720"/>
        <w:rPr>
          <w:sz w:val="28"/>
          <w:szCs w:val="28"/>
        </w:rPr>
      </w:pPr>
      <w:r w:rsidRPr="00595BEF">
        <w:rPr>
          <w:sz w:val="28"/>
          <w:szCs w:val="28"/>
        </w:rPr>
        <w:t xml:space="preserve">Окраску фасада производить краской с характеристиками </w:t>
      </w:r>
      <w:proofErr w:type="gramStart"/>
      <w:r w:rsidRPr="00595BEF">
        <w:rPr>
          <w:sz w:val="28"/>
          <w:szCs w:val="28"/>
        </w:rPr>
        <w:t>согласно</w:t>
      </w:r>
      <w:proofErr w:type="gramEnd"/>
      <w:r w:rsidRPr="00595BEF">
        <w:rPr>
          <w:sz w:val="28"/>
          <w:szCs w:val="28"/>
        </w:rPr>
        <w:t xml:space="preserve"> колористического паспорта здания, за два раза. </w:t>
      </w:r>
    </w:p>
    <w:p w:rsidR="00493C48" w:rsidRPr="00595BEF" w:rsidRDefault="00493C48" w:rsidP="00493C48">
      <w:pPr>
        <w:jc w:val="both"/>
        <w:rPr>
          <w:b/>
          <w:sz w:val="28"/>
          <w:szCs w:val="28"/>
        </w:rPr>
      </w:pPr>
      <w:r w:rsidRPr="00595BEF">
        <w:rPr>
          <w:b/>
          <w:sz w:val="28"/>
          <w:szCs w:val="28"/>
        </w:rPr>
        <w:t>3.3. Требования к объему выполняемых работ.</w:t>
      </w:r>
    </w:p>
    <w:p w:rsidR="00493C48" w:rsidRPr="00595BEF" w:rsidRDefault="00493C48" w:rsidP="00493C48">
      <w:pPr>
        <w:widowControl w:val="0"/>
        <w:autoSpaceDE w:val="0"/>
        <w:autoSpaceDN w:val="0"/>
        <w:adjustRightInd w:val="0"/>
        <w:ind w:firstLine="720"/>
        <w:jc w:val="both"/>
        <w:rPr>
          <w:i/>
          <w:iCs/>
          <w:sz w:val="28"/>
          <w:szCs w:val="28"/>
          <w:u w:val="single"/>
        </w:rPr>
      </w:pPr>
      <w:r w:rsidRPr="00595BEF">
        <w:rPr>
          <w:i/>
          <w:iCs/>
          <w:sz w:val="28"/>
          <w:szCs w:val="28"/>
          <w:u w:val="single"/>
        </w:rPr>
        <w:t xml:space="preserve">Фасад здания </w:t>
      </w:r>
    </w:p>
    <w:p w:rsidR="00493C48" w:rsidRPr="00595BEF" w:rsidRDefault="00493C48" w:rsidP="00493C48">
      <w:pPr>
        <w:widowControl w:val="0"/>
        <w:autoSpaceDE w:val="0"/>
        <w:autoSpaceDN w:val="0"/>
        <w:adjustRightInd w:val="0"/>
        <w:jc w:val="both"/>
        <w:rPr>
          <w:b/>
          <w:sz w:val="28"/>
          <w:szCs w:val="28"/>
        </w:rPr>
      </w:pPr>
      <w:r w:rsidRPr="00595BEF">
        <w:rPr>
          <w:b/>
          <w:sz w:val="28"/>
          <w:szCs w:val="28"/>
        </w:rPr>
        <w:t xml:space="preserve">          Подготовительные работы по ремонту фасадов здания</w:t>
      </w:r>
      <w:proofErr w:type="gramStart"/>
      <w:r w:rsidRPr="00595BEF">
        <w:rPr>
          <w:b/>
          <w:sz w:val="28"/>
          <w:szCs w:val="28"/>
        </w:rPr>
        <w:t xml:space="preserve"> :</w:t>
      </w:r>
      <w:proofErr w:type="gramEnd"/>
    </w:p>
    <w:p w:rsidR="00493C48" w:rsidRPr="00595BEF" w:rsidRDefault="00493C48" w:rsidP="00493C48">
      <w:pPr>
        <w:jc w:val="both"/>
        <w:rPr>
          <w:sz w:val="28"/>
          <w:szCs w:val="28"/>
        </w:rPr>
      </w:pPr>
      <w:r w:rsidRPr="00595BEF">
        <w:rPr>
          <w:b/>
          <w:sz w:val="28"/>
          <w:szCs w:val="28"/>
        </w:rPr>
        <w:t xml:space="preserve">          </w:t>
      </w:r>
      <w:r w:rsidRPr="00595BEF">
        <w:rPr>
          <w:sz w:val="28"/>
          <w:szCs w:val="28"/>
        </w:rPr>
        <w:t>- установка наружных инвентарных лесов……..</w:t>
      </w:r>
      <w:r w:rsidRPr="00595BEF">
        <w:rPr>
          <w:sz w:val="28"/>
          <w:szCs w:val="28"/>
          <w:u w:val="single"/>
        </w:rPr>
        <w:t xml:space="preserve">1956 </w:t>
      </w:r>
      <w:r w:rsidRPr="00595BEF">
        <w:rPr>
          <w:sz w:val="28"/>
          <w:szCs w:val="28"/>
        </w:rPr>
        <w:t>м</w:t>
      </w:r>
      <w:proofErr w:type="gramStart"/>
      <w:r w:rsidRPr="00595BEF">
        <w:rPr>
          <w:sz w:val="28"/>
          <w:szCs w:val="28"/>
        </w:rPr>
        <w:t>2</w:t>
      </w:r>
      <w:proofErr w:type="gramEnd"/>
      <w:r w:rsidRPr="00595BEF">
        <w:rPr>
          <w:sz w:val="28"/>
          <w:szCs w:val="28"/>
        </w:rPr>
        <w:t>;</w:t>
      </w:r>
    </w:p>
    <w:p w:rsidR="00493C48" w:rsidRPr="00595BEF" w:rsidRDefault="00493C48" w:rsidP="00493C48">
      <w:pPr>
        <w:ind w:firstLine="720"/>
        <w:rPr>
          <w:sz w:val="28"/>
          <w:szCs w:val="28"/>
        </w:rPr>
      </w:pPr>
      <w:r w:rsidRPr="00595BEF">
        <w:rPr>
          <w:sz w:val="28"/>
          <w:szCs w:val="28"/>
        </w:rPr>
        <w:t xml:space="preserve">- очистка в </w:t>
      </w:r>
      <w:proofErr w:type="gramStart"/>
      <w:r w:rsidRPr="00595BEF">
        <w:rPr>
          <w:sz w:val="28"/>
          <w:szCs w:val="28"/>
        </w:rPr>
        <w:t>ручную</w:t>
      </w:r>
      <w:proofErr w:type="gramEnd"/>
      <w:r w:rsidRPr="00595BEF">
        <w:rPr>
          <w:sz w:val="28"/>
          <w:szCs w:val="28"/>
        </w:rPr>
        <w:t xml:space="preserve"> поверхности фасадов от старой краски</w:t>
      </w:r>
    </w:p>
    <w:p w:rsidR="00493C48" w:rsidRPr="00595BEF" w:rsidRDefault="00493C48" w:rsidP="00493C48">
      <w:pPr>
        <w:ind w:firstLine="720"/>
        <w:rPr>
          <w:sz w:val="28"/>
          <w:szCs w:val="28"/>
        </w:rPr>
      </w:pPr>
      <w:r w:rsidRPr="00595BEF">
        <w:rPr>
          <w:sz w:val="28"/>
          <w:szCs w:val="28"/>
        </w:rPr>
        <w:t xml:space="preserve">  с земли и лесов……..</w:t>
      </w:r>
      <w:r w:rsidRPr="00595BEF">
        <w:rPr>
          <w:sz w:val="28"/>
          <w:szCs w:val="28"/>
          <w:u w:val="single"/>
        </w:rPr>
        <w:t>1564,3</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ind w:firstLine="720"/>
        <w:rPr>
          <w:sz w:val="28"/>
          <w:szCs w:val="28"/>
        </w:rPr>
      </w:pPr>
      <w:r w:rsidRPr="00595BEF">
        <w:rPr>
          <w:sz w:val="28"/>
          <w:szCs w:val="28"/>
        </w:rPr>
        <w:t>- покрытие плёнкой наружных деталей и дверей……..</w:t>
      </w:r>
      <w:r w:rsidRPr="00595BEF">
        <w:rPr>
          <w:sz w:val="28"/>
          <w:szCs w:val="28"/>
          <w:u w:val="single"/>
        </w:rPr>
        <w:t xml:space="preserve">25,9 </w:t>
      </w:r>
      <w:r w:rsidRPr="00595BEF">
        <w:rPr>
          <w:sz w:val="28"/>
          <w:szCs w:val="28"/>
        </w:rPr>
        <w:t>м</w:t>
      </w:r>
      <w:proofErr w:type="gramStart"/>
      <w:r w:rsidRPr="00595BEF">
        <w:rPr>
          <w:sz w:val="28"/>
          <w:szCs w:val="28"/>
        </w:rPr>
        <w:t>2</w:t>
      </w:r>
      <w:proofErr w:type="gramEnd"/>
      <w:r w:rsidRPr="00595BEF">
        <w:rPr>
          <w:sz w:val="28"/>
          <w:szCs w:val="28"/>
        </w:rPr>
        <w:t>;</w:t>
      </w:r>
    </w:p>
    <w:p w:rsidR="00493C48" w:rsidRPr="00595BEF" w:rsidRDefault="00493C48" w:rsidP="00493C48">
      <w:pPr>
        <w:ind w:firstLine="720"/>
        <w:rPr>
          <w:sz w:val="28"/>
          <w:szCs w:val="28"/>
        </w:rPr>
      </w:pPr>
      <w:r w:rsidRPr="00595BEF">
        <w:rPr>
          <w:sz w:val="28"/>
          <w:szCs w:val="28"/>
        </w:rPr>
        <w:t xml:space="preserve">- устройство защиты выносных блоков кондиционеров…….. </w:t>
      </w:r>
      <w:r w:rsidRPr="00595BEF">
        <w:rPr>
          <w:sz w:val="28"/>
          <w:szCs w:val="28"/>
          <w:u w:val="single"/>
        </w:rPr>
        <w:t>24</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ind w:firstLine="720"/>
        <w:rPr>
          <w:sz w:val="28"/>
          <w:szCs w:val="28"/>
          <w:u w:val="single"/>
        </w:rPr>
      </w:pPr>
      <w:r w:rsidRPr="00595BEF">
        <w:rPr>
          <w:sz w:val="28"/>
          <w:szCs w:val="28"/>
        </w:rPr>
        <w:lastRenderedPageBreak/>
        <w:t>- меловая защита стёкол при окраске фасадов……..</w:t>
      </w:r>
      <w:r w:rsidRPr="00595BEF">
        <w:rPr>
          <w:sz w:val="28"/>
          <w:szCs w:val="28"/>
          <w:u w:val="single"/>
        </w:rPr>
        <w:t>294,21</w:t>
      </w:r>
      <w:r w:rsidRPr="00595BEF">
        <w:rPr>
          <w:sz w:val="28"/>
          <w:szCs w:val="28"/>
        </w:rPr>
        <w:t xml:space="preserve"> м</w:t>
      </w:r>
      <w:proofErr w:type="gramStart"/>
      <w:r w:rsidRPr="00595BEF">
        <w:rPr>
          <w:sz w:val="28"/>
          <w:szCs w:val="28"/>
        </w:rPr>
        <w:t>2</w:t>
      </w:r>
      <w:proofErr w:type="gramEnd"/>
      <w:r w:rsidRPr="00595BEF">
        <w:rPr>
          <w:sz w:val="28"/>
          <w:szCs w:val="28"/>
        </w:rPr>
        <w:t xml:space="preserve">;  </w:t>
      </w:r>
    </w:p>
    <w:p w:rsidR="00493C48" w:rsidRPr="00595BEF" w:rsidRDefault="00493C48" w:rsidP="00493C48">
      <w:pPr>
        <w:ind w:firstLine="720"/>
        <w:rPr>
          <w:sz w:val="28"/>
          <w:szCs w:val="28"/>
        </w:rPr>
      </w:pPr>
      <w:r w:rsidRPr="00595BEF">
        <w:rPr>
          <w:sz w:val="28"/>
          <w:szCs w:val="28"/>
        </w:rPr>
        <w:t>- протравка фасада нейтрализующим биоцидным раствором...</w:t>
      </w:r>
      <w:r w:rsidRPr="00595BEF">
        <w:rPr>
          <w:sz w:val="28"/>
          <w:szCs w:val="28"/>
          <w:u w:val="single"/>
        </w:rPr>
        <w:t xml:space="preserve">1564,3 </w:t>
      </w:r>
      <w:r w:rsidRPr="00595BEF">
        <w:rPr>
          <w:sz w:val="28"/>
          <w:szCs w:val="28"/>
        </w:rPr>
        <w:t>м</w:t>
      </w:r>
      <w:proofErr w:type="gramStart"/>
      <w:r w:rsidRPr="00595BEF">
        <w:rPr>
          <w:sz w:val="28"/>
          <w:szCs w:val="28"/>
        </w:rPr>
        <w:t>2</w:t>
      </w:r>
      <w:proofErr w:type="gramEnd"/>
      <w:r w:rsidRPr="00595BEF">
        <w:rPr>
          <w:sz w:val="28"/>
          <w:szCs w:val="28"/>
        </w:rPr>
        <w:t>;</w:t>
      </w:r>
    </w:p>
    <w:p w:rsidR="00493C48" w:rsidRPr="00595BEF" w:rsidRDefault="00493C48" w:rsidP="00493C48">
      <w:pPr>
        <w:rPr>
          <w:b/>
          <w:sz w:val="28"/>
          <w:szCs w:val="28"/>
        </w:rPr>
      </w:pPr>
      <w:r w:rsidRPr="00595BEF">
        <w:rPr>
          <w:b/>
          <w:sz w:val="28"/>
          <w:szCs w:val="28"/>
        </w:rPr>
        <w:t xml:space="preserve">          Ремонт фасадов:</w:t>
      </w:r>
    </w:p>
    <w:p w:rsidR="00493C48" w:rsidRPr="00595BEF" w:rsidRDefault="00493C48" w:rsidP="00493C48">
      <w:pPr>
        <w:ind w:left="709" w:hanging="709"/>
        <w:rPr>
          <w:sz w:val="28"/>
          <w:szCs w:val="28"/>
        </w:rPr>
      </w:pPr>
      <w:r w:rsidRPr="00595BEF">
        <w:rPr>
          <w:b/>
          <w:sz w:val="28"/>
          <w:szCs w:val="28"/>
        </w:rPr>
        <w:t xml:space="preserve">          </w:t>
      </w:r>
      <w:r w:rsidRPr="00595BEF">
        <w:rPr>
          <w:sz w:val="28"/>
          <w:szCs w:val="28"/>
        </w:rPr>
        <w:t>- ремонт штукатурки фасадов цементно-известковым раствором с земли и лесов……..</w:t>
      </w:r>
      <w:r w:rsidRPr="00595BEF">
        <w:rPr>
          <w:sz w:val="28"/>
          <w:szCs w:val="28"/>
          <w:u w:val="single"/>
        </w:rPr>
        <w:t>108,91</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ind w:firstLine="720"/>
        <w:rPr>
          <w:sz w:val="28"/>
          <w:szCs w:val="28"/>
        </w:rPr>
      </w:pPr>
      <w:r w:rsidRPr="00595BEF">
        <w:rPr>
          <w:sz w:val="28"/>
          <w:szCs w:val="28"/>
        </w:rPr>
        <w:t>- высококачественная штукатурка откосов……..</w:t>
      </w:r>
      <w:r w:rsidRPr="00595BEF">
        <w:rPr>
          <w:sz w:val="28"/>
          <w:szCs w:val="28"/>
          <w:u w:val="single"/>
        </w:rPr>
        <w:t>433,72</w:t>
      </w:r>
      <w:r w:rsidRPr="00595BEF">
        <w:rPr>
          <w:sz w:val="28"/>
          <w:szCs w:val="28"/>
        </w:rPr>
        <w:t xml:space="preserve"> м;</w:t>
      </w:r>
    </w:p>
    <w:p w:rsidR="00493C48" w:rsidRPr="00595BEF" w:rsidRDefault="00493C48" w:rsidP="00493C48">
      <w:pPr>
        <w:ind w:firstLine="720"/>
        <w:rPr>
          <w:sz w:val="28"/>
          <w:szCs w:val="28"/>
        </w:rPr>
      </w:pPr>
      <w:r w:rsidRPr="00595BEF">
        <w:rPr>
          <w:sz w:val="28"/>
          <w:szCs w:val="28"/>
        </w:rPr>
        <w:t>- грунтовка поверхности фасадов с земли и лесов……..</w:t>
      </w:r>
      <w:r w:rsidRPr="00595BEF">
        <w:rPr>
          <w:sz w:val="28"/>
          <w:szCs w:val="28"/>
          <w:u w:val="single"/>
        </w:rPr>
        <w:t>1564,3</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ind w:firstLine="709"/>
        <w:rPr>
          <w:sz w:val="28"/>
          <w:szCs w:val="28"/>
        </w:rPr>
      </w:pPr>
      <w:r w:rsidRPr="00595BEF">
        <w:rPr>
          <w:sz w:val="28"/>
          <w:szCs w:val="28"/>
        </w:rPr>
        <w:t>- окраска перхлорвиниловыми (или эквивалентными) красками</w:t>
      </w:r>
    </w:p>
    <w:p w:rsidR="00493C48" w:rsidRPr="00595BEF" w:rsidRDefault="00493C48" w:rsidP="00493C48">
      <w:pPr>
        <w:rPr>
          <w:sz w:val="28"/>
          <w:szCs w:val="28"/>
        </w:rPr>
      </w:pPr>
      <w:r w:rsidRPr="00595BEF">
        <w:rPr>
          <w:sz w:val="28"/>
          <w:szCs w:val="28"/>
        </w:rPr>
        <w:t xml:space="preserve">            по подготовленной (грунтованной) поверхности фасадов </w:t>
      </w:r>
    </w:p>
    <w:p w:rsidR="00493C48" w:rsidRPr="00595BEF" w:rsidRDefault="00493C48" w:rsidP="00493C48">
      <w:pPr>
        <w:rPr>
          <w:sz w:val="28"/>
          <w:szCs w:val="28"/>
        </w:rPr>
      </w:pPr>
      <w:r w:rsidRPr="00595BEF">
        <w:rPr>
          <w:sz w:val="28"/>
          <w:szCs w:val="28"/>
        </w:rPr>
        <w:t xml:space="preserve">            за 2 раза с земли и лесов……..</w:t>
      </w:r>
      <w:r w:rsidRPr="00595BEF">
        <w:rPr>
          <w:sz w:val="28"/>
          <w:szCs w:val="28"/>
          <w:u w:val="single"/>
        </w:rPr>
        <w:t>1564,3</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ind w:left="851" w:hanging="142"/>
        <w:rPr>
          <w:sz w:val="28"/>
          <w:szCs w:val="28"/>
        </w:rPr>
      </w:pPr>
      <w:r w:rsidRPr="00595BEF">
        <w:rPr>
          <w:sz w:val="28"/>
          <w:szCs w:val="28"/>
        </w:rPr>
        <w:t xml:space="preserve">- замена подоконных отливов…… </w:t>
      </w:r>
      <w:r w:rsidRPr="00595BEF">
        <w:rPr>
          <w:sz w:val="28"/>
          <w:szCs w:val="28"/>
          <w:u w:val="single"/>
        </w:rPr>
        <w:t>0,22</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ind w:left="851" w:hanging="142"/>
        <w:rPr>
          <w:sz w:val="28"/>
          <w:szCs w:val="28"/>
        </w:rPr>
      </w:pPr>
      <w:r w:rsidRPr="00595BEF">
        <w:rPr>
          <w:sz w:val="28"/>
          <w:szCs w:val="28"/>
        </w:rPr>
        <w:t xml:space="preserve">- замена водосточных труб…… </w:t>
      </w:r>
      <w:r w:rsidRPr="00595BEF">
        <w:rPr>
          <w:sz w:val="28"/>
          <w:szCs w:val="28"/>
          <w:u w:val="single"/>
        </w:rPr>
        <w:t xml:space="preserve">  4,0  </w:t>
      </w:r>
      <w:r w:rsidRPr="00595BEF">
        <w:rPr>
          <w:sz w:val="28"/>
          <w:szCs w:val="28"/>
        </w:rPr>
        <w:t>м;</w:t>
      </w:r>
    </w:p>
    <w:p w:rsidR="00493C48" w:rsidRPr="00595BEF" w:rsidRDefault="00493C48" w:rsidP="00493C48">
      <w:pPr>
        <w:rPr>
          <w:b/>
          <w:bCs/>
          <w:sz w:val="28"/>
          <w:szCs w:val="28"/>
        </w:rPr>
      </w:pPr>
      <w:r w:rsidRPr="00595BEF">
        <w:rPr>
          <w:b/>
          <w:bCs/>
          <w:sz w:val="28"/>
          <w:szCs w:val="28"/>
        </w:rPr>
        <w:t xml:space="preserve">           Завершающие работы:</w:t>
      </w:r>
    </w:p>
    <w:p w:rsidR="00493C48" w:rsidRPr="00595BEF" w:rsidRDefault="00493C48" w:rsidP="00493C48">
      <w:pPr>
        <w:rPr>
          <w:b/>
          <w:bCs/>
          <w:sz w:val="28"/>
          <w:szCs w:val="28"/>
          <w:u w:val="single"/>
        </w:rPr>
      </w:pPr>
      <w:r w:rsidRPr="00595BEF">
        <w:rPr>
          <w:b/>
          <w:bCs/>
          <w:sz w:val="28"/>
          <w:szCs w:val="28"/>
        </w:rPr>
        <w:t xml:space="preserve">           </w:t>
      </w:r>
      <w:r w:rsidRPr="00595BEF">
        <w:rPr>
          <w:bCs/>
          <w:sz w:val="28"/>
          <w:szCs w:val="28"/>
        </w:rPr>
        <w:t xml:space="preserve">- </w:t>
      </w:r>
      <w:r w:rsidRPr="00595BEF">
        <w:rPr>
          <w:sz w:val="28"/>
          <w:szCs w:val="28"/>
        </w:rPr>
        <w:t xml:space="preserve"> Очистка и мытьё окон от мелового покрытия………</w:t>
      </w:r>
      <w:r w:rsidRPr="00595BEF">
        <w:rPr>
          <w:sz w:val="28"/>
          <w:szCs w:val="28"/>
          <w:u w:val="single"/>
        </w:rPr>
        <w:t>294,21</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rPr>
          <w:b/>
          <w:bCs/>
          <w:sz w:val="28"/>
          <w:szCs w:val="28"/>
          <w:u w:val="single"/>
        </w:rPr>
      </w:pPr>
      <w:r w:rsidRPr="00595BEF">
        <w:rPr>
          <w:b/>
          <w:bCs/>
          <w:sz w:val="28"/>
          <w:szCs w:val="28"/>
        </w:rPr>
        <w:t xml:space="preserve">          </w:t>
      </w:r>
      <w:r w:rsidRPr="00595BEF">
        <w:rPr>
          <w:sz w:val="28"/>
          <w:szCs w:val="28"/>
        </w:rPr>
        <w:t xml:space="preserve"> - Демонтаж полиэтиленовой защитной пленки……..</w:t>
      </w:r>
      <w:r w:rsidRPr="00595BEF">
        <w:rPr>
          <w:sz w:val="28"/>
          <w:szCs w:val="28"/>
          <w:u w:val="single"/>
        </w:rPr>
        <w:t>49,9</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ind w:left="851" w:hanging="142"/>
        <w:jc w:val="both"/>
        <w:rPr>
          <w:b/>
          <w:bCs/>
          <w:sz w:val="28"/>
          <w:szCs w:val="28"/>
          <w:u w:val="single"/>
        </w:rPr>
      </w:pPr>
      <w:r w:rsidRPr="00595BEF">
        <w:rPr>
          <w:sz w:val="28"/>
          <w:szCs w:val="28"/>
        </w:rPr>
        <w:t xml:space="preserve"> - Разборка наружных инвентарных лесов с заделкой и покраской          технологических отверстий………</w:t>
      </w:r>
      <w:r w:rsidRPr="00595BEF">
        <w:rPr>
          <w:sz w:val="28"/>
          <w:szCs w:val="28"/>
          <w:u w:val="single"/>
        </w:rPr>
        <w:t>1956</w:t>
      </w:r>
      <w:r w:rsidRPr="00595BEF">
        <w:rPr>
          <w:sz w:val="28"/>
          <w:szCs w:val="28"/>
        </w:rPr>
        <w:t xml:space="preserve"> м</w:t>
      </w:r>
      <w:proofErr w:type="gramStart"/>
      <w:r w:rsidRPr="00595BEF">
        <w:rPr>
          <w:sz w:val="28"/>
          <w:szCs w:val="28"/>
        </w:rPr>
        <w:t>2</w:t>
      </w:r>
      <w:proofErr w:type="gramEnd"/>
      <w:r w:rsidRPr="00595BEF">
        <w:rPr>
          <w:sz w:val="28"/>
          <w:szCs w:val="28"/>
        </w:rPr>
        <w:t>;</w:t>
      </w:r>
    </w:p>
    <w:p w:rsidR="00493C48" w:rsidRPr="00595BEF" w:rsidRDefault="00493C48" w:rsidP="00493C48">
      <w:pPr>
        <w:jc w:val="both"/>
        <w:rPr>
          <w:bCs/>
          <w:sz w:val="28"/>
          <w:szCs w:val="28"/>
        </w:rPr>
      </w:pPr>
      <w:r w:rsidRPr="00595BEF">
        <w:rPr>
          <w:bCs/>
          <w:sz w:val="28"/>
          <w:szCs w:val="28"/>
        </w:rPr>
        <w:t xml:space="preserve">           - Вывоз мусора……..</w:t>
      </w:r>
      <w:r w:rsidRPr="00595BEF">
        <w:rPr>
          <w:bCs/>
          <w:sz w:val="28"/>
          <w:szCs w:val="28"/>
          <w:u w:val="single"/>
        </w:rPr>
        <w:t>0,243</w:t>
      </w:r>
      <w:r w:rsidRPr="00595BEF">
        <w:rPr>
          <w:bCs/>
          <w:sz w:val="28"/>
          <w:szCs w:val="28"/>
        </w:rPr>
        <w:t xml:space="preserve"> т.</w:t>
      </w:r>
    </w:p>
    <w:p w:rsidR="00493C48" w:rsidRPr="00595BEF" w:rsidRDefault="00493C48" w:rsidP="00493C48">
      <w:pPr>
        <w:jc w:val="both"/>
        <w:rPr>
          <w:sz w:val="28"/>
          <w:szCs w:val="28"/>
        </w:rPr>
      </w:pPr>
      <w:r w:rsidRPr="00595BEF">
        <w:rPr>
          <w:b/>
          <w:sz w:val="28"/>
          <w:szCs w:val="28"/>
        </w:rPr>
        <w:t>3.4. Требования к порядку приемки работ.</w:t>
      </w:r>
    </w:p>
    <w:p w:rsidR="00493C48" w:rsidRPr="00595BEF" w:rsidRDefault="00493C48" w:rsidP="00493C48">
      <w:pPr>
        <w:ind w:firstLine="708"/>
        <w:jc w:val="both"/>
        <w:rPr>
          <w:bCs/>
          <w:sz w:val="28"/>
          <w:szCs w:val="28"/>
        </w:rPr>
      </w:pPr>
      <w:r w:rsidRPr="00595BEF">
        <w:rPr>
          <w:bCs/>
          <w:sz w:val="28"/>
          <w:szCs w:val="28"/>
        </w:rPr>
        <w:t>Работы сдаются с оформлением акта выполненных работ (форма КС-2) и справки о стоимости выполненных работ (форма КС-3).</w:t>
      </w:r>
    </w:p>
    <w:p w:rsidR="00493C48" w:rsidRPr="00595BEF" w:rsidRDefault="00493C48" w:rsidP="00493C48">
      <w:pPr>
        <w:ind w:firstLine="708"/>
        <w:jc w:val="both"/>
        <w:rPr>
          <w:bCs/>
          <w:i/>
          <w:sz w:val="28"/>
          <w:szCs w:val="28"/>
        </w:rPr>
      </w:pPr>
      <w:r w:rsidRPr="00595BEF">
        <w:rPr>
          <w:bCs/>
          <w:i/>
          <w:sz w:val="28"/>
          <w:szCs w:val="28"/>
        </w:rPr>
        <w:t>3.4.1. Требования к приемке фасадов.</w:t>
      </w:r>
    </w:p>
    <w:p w:rsidR="00493C48" w:rsidRPr="00595BEF" w:rsidRDefault="00493C48" w:rsidP="00493C48">
      <w:pPr>
        <w:ind w:firstLine="708"/>
        <w:jc w:val="both"/>
        <w:rPr>
          <w:bCs/>
          <w:sz w:val="28"/>
          <w:szCs w:val="28"/>
        </w:rPr>
      </w:pPr>
      <w:r w:rsidRPr="00595BEF">
        <w:rPr>
          <w:sz w:val="28"/>
          <w:szCs w:val="28"/>
        </w:rPr>
        <w:t>Подрядчик</w:t>
      </w:r>
      <w:r w:rsidRPr="00595BEF">
        <w:rPr>
          <w:bCs/>
          <w:sz w:val="28"/>
          <w:szCs w:val="28"/>
        </w:rPr>
        <w:t xml:space="preserve"> предъявляет Заказчику выполненные работы по каждому конструктивному слою для приемки и оформляет их актом освидетельствования скрытых работ с приложением, по просьбе Заказчика, исполнительных схем.</w:t>
      </w:r>
    </w:p>
    <w:p w:rsidR="00493C48" w:rsidRPr="00595BEF" w:rsidRDefault="00493C48" w:rsidP="00493C48">
      <w:pPr>
        <w:ind w:firstLine="708"/>
        <w:jc w:val="both"/>
        <w:rPr>
          <w:bCs/>
          <w:sz w:val="28"/>
          <w:szCs w:val="28"/>
        </w:rPr>
      </w:pPr>
      <w:r w:rsidRPr="00595BEF">
        <w:rPr>
          <w:bCs/>
          <w:sz w:val="28"/>
          <w:szCs w:val="28"/>
        </w:rPr>
        <w:t xml:space="preserve">На каждом этапе приемки </w:t>
      </w:r>
      <w:r w:rsidRPr="00595BEF">
        <w:rPr>
          <w:sz w:val="28"/>
          <w:szCs w:val="28"/>
        </w:rPr>
        <w:t>Подрядчик</w:t>
      </w:r>
      <w:r w:rsidRPr="00595BEF">
        <w:rPr>
          <w:bCs/>
          <w:sz w:val="28"/>
          <w:szCs w:val="28"/>
        </w:rPr>
        <w:t xml:space="preserve"> по просьбе Заказчика должен представить ГОСТ или ТУ или Техническое свидетельство, содержащее технические характеристики используемых материалов, паспорт завода-изготовителя, гигиеническое заключение. Заказчик также имеет право обязать </w:t>
      </w:r>
      <w:r w:rsidRPr="00595BEF">
        <w:rPr>
          <w:sz w:val="28"/>
          <w:szCs w:val="28"/>
        </w:rPr>
        <w:t>Подрядчика</w:t>
      </w:r>
      <w:r w:rsidRPr="00595BEF">
        <w:rPr>
          <w:bCs/>
          <w:sz w:val="28"/>
          <w:szCs w:val="28"/>
        </w:rPr>
        <w:t xml:space="preserve"> провести входной контроль используемых материалов на соответствие их физико-технических показателей данным, представленным в вышеуказанных документах путем испытания материалов в аккредитованных испытательных лабораториях.</w:t>
      </w:r>
    </w:p>
    <w:p w:rsidR="00493C48" w:rsidRPr="00595BEF" w:rsidRDefault="00493C48" w:rsidP="00493C48">
      <w:pPr>
        <w:ind w:firstLine="708"/>
        <w:jc w:val="both"/>
        <w:rPr>
          <w:bCs/>
          <w:sz w:val="28"/>
          <w:szCs w:val="28"/>
        </w:rPr>
      </w:pPr>
      <w:r w:rsidRPr="00595BEF">
        <w:rPr>
          <w:bCs/>
          <w:sz w:val="28"/>
          <w:szCs w:val="28"/>
        </w:rPr>
        <w:t>Элементы которые выполнены из материалов, твердеющих после устройства, необходимо определить прочность этих материалов испытанием контрольных образцов в количестве не менее трех на каждые 500 м</w:t>
      </w:r>
      <w:proofErr w:type="gramStart"/>
      <w:r w:rsidRPr="00595BEF">
        <w:rPr>
          <w:bCs/>
          <w:sz w:val="28"/>
          <w:szCs w:val="28"/>
          <w:vertAlign w:val="superscript"/>
        </w:rPr>
        <w:t>2</w:t>
      </w:r>
      <w:proofErr w:type="gramEnd"/>
      <w:r w:rsidRPr="00595BEF">
        <w:rPr>
          <w:bCs/>
          <w:sz w:val="28"/>
          <w:szCs w:val="28"/>
          <w:vertAlign w:val="superscript"/>
        </w:rPr>
        <w:t xml:space="preserve"> </w:t>
      </w:r>
      <w:r w:rsidRPr="00595BEF">
        <w:rPr>
          <w:bCs/>
          <w:sz w:val="28"/>
          <w:szCs w:val="28"/>
        </w:rPr>
        <w:t xml:space="preserve"> фасада.</w:t>
      </w:r>
    </w:p>
    <w:p w:rsidR="00493C48" w:rsidRPr="00595BEF" w:rsidRDefault="00493C48" w:rsidP="00493C48">
      <w:pPr>
        <w:ind w:firstLine="708"/>
        <w:jc w:val="both"/>
        <w:rPr>
          <w:bCs/>
          <w:sz w:val="28"/>
          <w:szCs w:val="28"/>
        </w:rPr>
      </w:pPr>
      <w:r w:rsidRPr="00595BEF">
        <w:rPr>
          <w:bCs/>
          <w:sz w:val="28"/>
          <w:szCs w:val="28"/>
        </w:rPr>
        <w:t xml:space="preserve">При выполнении работ по ремонту цементно-песчаного основания </w:t>
      </w:r>
      <w:r w:rsidRPr="00595BEF">
        <w:rPr>
          <w:sz w:val="28"/>
          <w:szCs w:val="28"/>
        </w:rPr>
        <w:t>Подрядчик</w:t>
      </w:r>
      <w:r w:rsidRPr="00595BEF">
        <w:rPr>
          <w:bCs/>
          <w:sz w:val="28"/>
          <w:szCs w:val="28"/>
        </w:rPr>
        <w:t xml:space="preserve"> должен представить результаты испытаний контрольных образцов по определению подвижности, плотности растворной смеси и прочности на сжатие раствора  с приложением журнала испытаний и указанием средств измерений согласно ГОСТ 5802-86. </w:t>
      </w:r>
    </w:p>
    <w:p w:rsidR="00493C48" w:rsidRPr="00595BEF" w:rsidRDefault="00493C48" w:rsidP="00493C48">
      <w:pPr>
        <w:ind w:firstLine="720"/>
        <w:jc w:val="both"/>
        <w:rPr>
          <w:bCs/>
          <w:sz w:val="28"/>
          <w:szCs w:val="28"/>
        </w:rPr>
      </w:pPr>
      <w:r w:rsidRPr="00595BEF">
        <w:rPr>
          <w:sz w:val="28"/>
          <w:szCs w:val="28"/>
        </w:rPr>
        <w:t>Отклонение оштукатуренных поверхностей по вертикали (на 1 м.) не должно превышать 2 мм.</w:t>
      </w:r>
    </w:p>
    <w:p w:rsidR="00493C48" w:rsidRPr="00595BEF" w:rsidRDefault="00493C48" w:rsidP="00493C48">
      <w:pPr>
        <w:ind w:firstLine="720"/>
        <w:jc w:val="both"/>
        <w:rPr>
          <w:bCs/>
          <w:sz w:val="28"/>
          <w:szCs w:val="28"/>
        </w:rPr>
      </w:pPr>
      <w:r w:rsidRPr="00595BEF">
        <w:rPr>
          <w:sz w:val="28"/>
          <w:szCs w:val="28"/>
        </w:rPr>
        <w:lastRenderedPageBreak/>
        <w:t xml:space="preserve">Отклонение оштукатуренных поверхностей по горизонтали (на 1 м.) не более 2мм. </w:t>
      </w:r>
    </w:p>
    <w:p w:rsidR="00493C48" w:rsidRPr="00595BEF" w:rsidRDefault="00493C48" w:rsidP="00493C48">
      <w:pPr>
        <w:ind w:firstLine="720"/>
        <w:rPr>
          <w:sz w:val="28"/>
          <w:szCs w:val="28"/>
        </w:rPr>
      </w:pPr>
      <w:r w:rsidRPr="00595BEF">
        <w:rPr>
          <w:sz w:val="28"/>
          <w:szCs w:val="28"/>
        </w:rPr>
        <w:t>Качество подготовленных под окраску оснований должно удовлетворять следующим требованиям:</w:t>
      </w:r>
    </w:p>
    <w:p w:rsidR="00493C48" w:rsidRPr="00595BEF" w:rsidRDefault="00493C48" w:rsidP="00493C48">
      <w:pPr>
        <w:ind w:firstLine="720"/>
        <w:rPr>
          <w:sz w:val="28"/>
          <w:szCs w:val="28"/>
        </w:rPr>
      </w:pPr>
      <w:r w:rsidRPr="00595BEF">
        <w:rPr>
          <w:sz w:val="28"/>
          <w:szCs w:val="28"/>
        </w:rPr>
        <w:t>- поверхностные трещины раскрыты, грунтованы, заполнены шпатлевкой на глубину не менее 2 мм и отшлифованы;</w:t>
      </w:r>
    </w:p>
    <w:p w:rsidR="00493C48" w:rsidRPr="00595BEF" w:rsidRDefault="00493C48" w:rsidP="00493C48">
      <w:pPr>
        <w:ind w:firstLine="720"/>
        <w:rPr>
          <w:sz w:val="28"/>
          <w:szCs w:val="28"/>
        </w:rPr>
      </w:pPr>
      <w:r w:rsidRPr="00595BEF">
        <w:rPr>
          <w:sz w:val="28"/>
          <w:szCs w:val="28"/>
        </w:rPr>
        <w:t>- отслоения, потеки раствора, следы обработки затирочными машинами удалены;</w:t>
      </w:r>
    </w:p>
    <w:p w:rsidR="00493C48" w:rsidRPr="00595BEF" w:rsidRDefault="00493C48" w:rsidP="00493C48">
      <w:pPr>
        <w:ind w:firstLine="720"/>
        <w:rPr>
          <w:sz w:val="28"/>
          <w:szCs w:val="28"/>
        </w:rPr>
      </w:pPr>
      <w:r w:rsidRPr="00595BEF">
        <w:rPr>
          <w:sz w:val="28"/>
          <w:szCs w:val="28"/>
        </w:rPr>
        <w:t xml:space="preserve">- поверхность после подготовки должна быть </w:t>
      </w:r>
      <w:proofErr w:type="spellStart"/>
      <w:r w:rsidRPr="00595BEF">
        <w:rPr>
          <w:sz w:val="28"/>
          <w:szCs w:val="28"/>
        </w:rPr>
        <w:t>огрунтована</w:t>
      </w:r>
      <w:proofErr w:type="spellEnd"/>
      <w:r w:rsidRPr="00595BEF">
        <w:rPr>
          <w:sz w:val="28"/>
          <w:szCs w:val="28"/>
        </w:rPr>
        <w:t>. Грунтовку необходимо выполнить сплошным равномерным слоем, без пропусков и разрывов. Высохшая грунтовка должна иметь прочное сцепление с основанием, не отслаиваться при растяжении. Окраску следует производить после высыхания грунтовки.</w:t>
      </w:r>
    </w:p>
    <w:p w:rsidR="00493C48" w:rsidRPr="00595BEF" w:rsidRDefault="00493C48" w:rsidP="00493C48">
      <w:pPr>
        <w:ind w:firstLine="720"/>
        <w:jc w:val="both"/>
        <w:rPr>
          <w:sz w:val="28"/>
          <w:szCs w:val="28"/>
        </w:rPr>
      </w:pPr>
      <w:r w:rsidRPr="00595BEF">
        <w:rPr>
          <w:sz w:val="28"/>
          <w:szCs w:val="28"/>
        </w:rPr>
        <w:t>Приемку отделочных покрытий необходимо производить после высыхания водных красок и образования прочной пленки  на поверхностях, окрашенных безводными составами. Поверхности высыхания водных составов должны быть однотонными</w:t>
      </w:r>
      <w:proofErr w:type="gramStart"/>
      <w:r w:rsidRPr="00595BEF">
        <w:rPr>
          <w:sz w:val="28"/>
          <w:szCs w:val="28"/>
        </w:rPr>
        <w:t xml:space="preserve"> ,</w:t>
      </w:r>
      <w:proofErr w:type="gramEnd"/>
      <w:r w:rsidRPr="00595BEF">
        <w:rPr>
          <w:sz w:val="28"/>
          <w:szCs w:val="28"/>
        </w:rPr>
        <w:t xml:space="preserve"> без полос, пятен, подтеков, брызг.</w:t>
      </w:r>
    </w:p>
    <w:p w:rsidR="00493C48" w:rsidRPr="00595BEF" w:rsidRDefault="00493C48" w:rsidP="00493C48">
      <w:pPr>
        <w:ind w:firstLine="720"/>
        <w:jc w:val="both"/>
        <w:rPr>
          <w:sz w:val="28"/>
          <w:szCs w:val="28"/>
        </w:rPr>
      </w:pPr>
      <w:r w:rsidRPr="00595BEF">
        <w:rPr>
          <w:sz w:val="28"/>
          <w:szCs w:val="28"/>
        </w:rPr>
        <w:t>В местах сопряжения поверхностей, окрашенных в разные цвета, искривление линий, закраски на отдельных участках не должны превышать более 2 мм.</w:t>
      </w:r>
    </w:p>
    <w:p w:rsidR="00493C48" w:rsidRPr="00595BEF" w:rsidRDefault="00493C48" w:rsidP="00493C48">
      <w:pPr>
        <w:ind w:firstLine="720"/>
        <w:jc w:val="both"/>
        <w:rPr>
          <w:bCs/>
          <w:sz w:val="28"/>
          <w:szCs w:val="28"/>
        </w:rPr>
      </w:pPr>
      <w:r w:rsidRPr="00595BEF">
        <w:rPr>
          <w:bCs/>
          <w:sz w:val="28"/>
          <w:szCs w:val="28"/>
        </w:rPr>
        <w:t>Искривление линий филенок и закраска поверхностей при применении различных колеров (на 1 метр поверхности) - 1мм.</w:t>
      </w:r>
    </w:p>
    <w:p w:rsidR="00493C48" w:rsidRPr="00595BEF" w:rsidRDefault="00493C48" w:rsidP="00493C48">
      <w:pPr>
        <w:ind w:firstLine="708"/>
        <w:jc w:val="both"/>
        <w:rPr>
          <w:bCs/>
          <w:sz w:val="28"/>
          <w:szCs w:val="28"/>
        </w:rPr>
      </w:pPr>
      <w:r w:rsidRPr="00595BEF">
        <w:rPr>
          <w:sz w:val="28"/>
          <w:szCs w:val="28"/>
        </w:rPr>
        <w:t>Цвет покрытия должен соответствовать цвету, указанному в Паспорте  №</w:t>
      </w:r>
      <w:r w:rsidRPr="00595BEF">
        <w:rPr>
          <w:rFonts w:eastAsia="Arial Unicode MS"/>
          <w:bCs/>
          <w:sz w:val="28"/>
          <w:szCs w:val="28"/>
          <w:u w:val="single"/>
        </w:rPr>
        <w:t xml:space="preserve"> АО 01120</w:t>
      </w:r>
      <w:r w:rsidRPr="00595BEF">
        <w:rPr>
          <w:sz w:val="28"/>
          <w:szCs w:val="28"/>
        </w:rPr>
        <w:t xml:space="preserve"> «Колористическое решение, материалы и технология проведения работ».</w:t>
      </w:r>
    </w:p>
    <w:p w:rsidR="00493C48" w:rsidRPr="00595BEF" w:rsidRDefault="00493C48" w:rsidP="00493C48">
      <w:pPr>
        <w:ind w:firstLine="708"/>
        <w:jc w:val="both"/>
        <w:rPr>
          <w:bCs/>
          <w:sz w:val="28"/>
          <w:szCs w:val="28"/>
        </w:rPr>
      </w:pPr>
      <w:r w:rsidRPr="00595BEF">
        <w:rPr>
          <w:bCs/>
          <w:sz w:val="28"/>
          <w:szCs w:val="28"/>
        </w:rPr>
        <w:t xml:space="preserve">При приемке отремонтированного фасада </w:t>
      </w:r>
      <w:r w:rsidRPr="00595BEF">
        <w:rPr>
          <w:sz w:val="28"/>
          <w:szCs w:val="28"/>
        </w:rPr>
        <w:t>Подрядчик</w:t>
      </w:r>
      <w:r w:rsidRPr="00595BEF">
        <w:rPr>
          <w:bCs/>
          <w:sz w:val="28"/>
          <w:szCs w:val="28"/>
        </w:rPr>
        <w:t xml:space="preserve"> предоставляет  Заказчику </w:t>
      </w:r>
      <w:r w:rsidRPr="00595BEF">
        <w:rPr>
          <w:b/>
          <w:bCs/>
          <w:sz w:val="28"/>
          <w:szCs w:val="28"/>
        </w:rPr>
        <w:t>гарантийный паспорт,</w:t>
      </w:r>
      <w:r w:rsidRPr="00595BEF">
        <w:rPr>
          <w:bCs/>
          <w:sz w:val="28"/>
          <w:szCs w:val="28"/>
        </w:rPr>
        <w:t xml:space="preserve"> в котором указывается наименование объекта, объем выполненных работ, их качество и срок эксплуатации не менее 7 лет.</w:t>
      </w:r>
    </w:p>
    <w:p w:rsidR="00493C48" w:rsidRPr="00595BEF" w:rsidRDefault="00493C48" w:rsidP="00493C48">
      <w:pPr>
        <w:ind w:firstLine="708"/>
        <w:jc w:val="both"/>
        <w:rPr>
          <w:bCs/>
          <w:i/>
          <w:sz w:val="28"/>
          <w:szCs w:val="28"/>
        </w:rPr>
      </w:pPr>
      <w:r w:rsidRPr="00595BEF">
        <w:rPr>
          <w:bCs/>
          <w:sz w:val="28"/>
          <w:szCs w:val="28"/>
        </w:rPr>
        <w:t xml:space="preserve">Заказчик в течение десяти рабочих дней осуществляет приемку выполненных работ и подписывает Акт сдачи-приемки выполненных работ, либо направляет мотивированный отказ от его подписания </w:t>
      </w:r>
      <w:r w:rsidRPr="00595BEF">
        <w:rPr>
          <w:sz w:val="28"/>
          <w:szCs w:val="28"/>
        </w:rPr>
        <w:t>Подрядчику</w:t>
      </w:r>
      <w:r w:rsidRPr="00595BEF">
        <w:rPr>
          <w:bCs/>
          <w:sz w:val="28"/>
          <w:szCs w:val="28"/>
        </w:rPr>
        <w:t xml:space="preserve">. В случае мотивированного отказа Заказчика от подписания Акта сдачи-приемки выполненных работ </w:t>
      </w:r>
      <w:r w:rsidRPr="00595BEF">
        <w:rPr>
          <w:sz w:val="28"/>
          <w:szCs w:val="28"/>
        </w:rPr>
        <w:t>Подрядчик, в течение трёх рабочих дней,</w:t>
      </w:r>
      <w:r w:rsidRPr="00595BEF">
        <w:rPr>
          <w:bCs/>
          <w:sz w:val="28"/>
          <w:szCs w:val="28"/>
        </w:rPr>
        <w:t xml:space="preserve"> направляет своего представителя для составления </w:t>
      </w:r>
      <w:r w:rsidRPr="00595BEF">
        <w:rPr>
          <w:bCs/>
          <w:i/>
          <w:sz w:val="28"/>
          <w:szCs w:val="28"/>
        </w:rPr>
        <w:t>акта</w:t>
      </w:r>
      <w:r w:rsidRPr="00595BEF">
        <w:rPr>
          <w:bCs/>
          <w:sz w:val="28"/>
          <w:szCs w:val="28"/>
        </w:rPr>
        <w:t xml:space="preserve"> (в произвольной форме) с перечнем необходимых доработок и их устранения в течение пяти рабочих дней с момента подписания указанного </w:t>
      </w:r>
      <w:r w:rsidRPr="00595BEF">
        <w:rPr>
          <w:bCs/>
          <w:i/>
          <w:sz w:val="28"/>
          <w:szCs w:val="28"/>
        </w:rPr>
        <w:t>акта.</w:t>
      </w:r>
    </w:p>
    <w:p w:rsidR="00493C48" w:rsidRPr="00595BEF" w:rsidRDefault="00493C48" w:rsidP="00493C48">
      <w:pPr>
        <w:ind w:firstLine="720"/>
        <w:jc w:val="both"/>
        <w:rPr>
          <w:bCs/>
          <w:sz w:val="28"/>
          <w:szCs w:val="28"/>
        </w:rPr>
      </w:pPr>
      <w:r w:rsidRPr="00595BEF">
        <w:rPr>
          <w:bCs/>
          <w:sz w:val="28"/>
          <w:szCs w:val="28"/>
        </w:rPr>
        <w:t>Оплата за выполненные и принятые  работы производится безналичным расчетом в соответствии с условиями договора.</w:t>
      </w:r>
    </w:p>
    <w:p w:rsidR="00493C48" w:rsidRPr="00595BEF" w:rsidRDefault="00493C48" w:rsidP="00493C48">
      <w:pPr>
        <w:tabs>
          <w:tab w:val="left" w:pos="1080"/>
        </w:tabs>
        <w:ind w:firstLine="720"/>
        <w:jc w:val="both"/>
        <w:rPr>
          <w:sz w:val="28"/>
          <w:szCs w:val="28"/>
        </w:rPr>
      </w:pPr>
      <w:r w:rsidRPr="00595BEF">
        <w:rPr>
          <w:sz w:val="28"/>
          <w:szCs w:val="28"/>
        </w:rPr>
        <w:t>При приемке в эксплуатацию  Подрядчик обязан предъявить Заказчику:</w:t>
      </w:r>
    </w:p>
    <w:p w:rsidR="00493C48" w:rsidRPr="00595BEF" w:rsidRDefault="00493C48" w:rsidP="00493C48">
      <w:pPr>
        <w:tabs>
          <w:tab w:val="left" w:pos="1080"/>
        </w:tabs>
        <w:ind w:firstLine="720"/>
        <w:jc w:val="both"/>
        <w:rPr>
          <w:sz w:val="28"/>
          <w:szCs w:val="28"/>
        </w:rPr>
      </w:pPr>
      <w:r w:rsidRPr="00595BEF">
        <w:rPr>
          <w:sz w:val="28"/>
          <w:szCs w:val="28"/>
        </w:rPr>
        <w:t xml:space="preserve">- </w:t>
      </w:r>
      <w:r w:rsidRPr="00595BEF">
        <w:rPr>
          <w:bCs/>
          <w:sz w:val="28"/>
          <w:szCs w:val="28"/>
        </w:rPr>
        <w:t>Акт сдачи-приемки выполненных работ;</w:t>
      </w:r>
    </w:p>
    <w:p w:rsidR="00493C48" w:rsidRPr="00595BEF" w:rsidRDefault="00493C48" w:rsidP="00493C48">
      <w:pPr>
        <w:ind w:firstLine="720"/>
        <w:jc w:val="both"/>
        <w:rPr>
          <w:bCs/>
          <w:sz w:val="28"/>
          <w:szCs w:val="28"/>
        </w:rPr>
      </w:pPr>
      <w:r w:rsidRPr="00595BEF">
        <w:rPr>
          <w:bCs/>
          <w:sz w:val="28"/>
          <w:szCs w:val="28"/>
        </w:rPr>
        <w:t>- общий журнал работ (ф</w:t>
      </w:r>
      <w:proofErr w:type="gramStart"/>
      <w:r w:rsidRPr="00595BEF">
        <w:rPr>
          <w:bCs/>
          <w:sz w:val="28"/>
          <w:szCs w:val="28"/>
        </w:rPr>
        <w:t>.К</w:t>
      </w:r>
      <w:proofErr w:type="gramEnd"/>
      <w:r w:rsidRPr="00595BEF">
        <w:rPr>
          <w:bCs/>
          <w:sz w:val="28"/>
          <w:szCs w:val="28"/>
        </w:rPr>
        <w:t>С-6);</w:t>
      </w:r>
    </w:p>
    <w:p w:rsidR="00493C48" w:rsidRPr="00595BEF" w:rsidRDefault="00493C48" w:rsidP="00493C48">
      <w:pPr>
        <w:ind w:left="708"/>
        <w:jc w:val="both"/>
        <w:rPr>
          <w:bCs/>
          <w:sz w:val="28"/>
          <w:szCs w:val="28"/>
        </w:rPr>
      </w:pPr>
      <w:r w:rsidRPr="00595BEF">
        <w:rPr>
          <w:bCs/>
          <w:sz w:val="28"/>
          <w:szCs w:val="28"/>
        </w:rPr>
        <w:t>- журнал входного контроля;</w:t>
      </w:r>
    </w:p>
    <w:p w:rsidR="00493C48" w:rsidRPr="00595BEF" w:rsidRDefault="00493C48" w:rsidP="00493C48">
      <w:pPr>
        <w:ind w:left="708"/>
        <w:jc w:val="both"/>
        <w:rPr>
          <w:bCs/>
          <w:sz w:val="28"/>
          <w:szCs w:val="28"/>
        </w:rPr>
      </w:pPr>
      <w:r w:rsidRPr="00595BEF">
        <w:rPr>
          <w:bCs/>
          <w:sz w:val="28"/>
          <w:szCs w:val="28"/>
        </w:rPr>
        <w:t>- акты освидетельствования скрытых работ;</w:t>
      </w:r>
    </w:p>
    <w:p w:rsidR="00493C48" w:rsidRPr="00595BEF" w:rsidRDefault="00493C48" w:rsidP="00493C48">
      <w:pPr>
        <w:ind w:left="708"/>
        <w:jc w:val="both"/>
        <w:rPr>
          <w:bCs/>
          <w:sz w:val="28"/>
          <w:szCs w:val="28"/>
        </w:rPr>
      </w:pPr>
      <w:r w:rsidRPr="00595BEF">
        <w:rPr>
          <w:bCs/>
          <w:sz w:val="28"/>
          <w:szCs w:val="28"/>
        </w:rPr>
        <w:lastRenderedPageBreak/>
        <w:t>- сертификаты на примененные строительные материалы;</w:t>
      </w:r>
    </w:p>
    <w:p w:rsidR="00493C48" w:rsidRPr="00595BEF" w:rsidRDefault="00493C48" w:rsidP="00493C48">
      <w:pPr>
        <w:ind w:left="708"/>
        <w:jc w:val="both"/>
        <w:rPr>
          <w:bCs/>
          <w:sz w:val="28"/>
          <w:szCs w:val="28"/>
        </w:rPr>
      </w:pPr>
      <w:r w:rsidRPr="00595BEF">
        <w:rPr>
          <w:bCs/>
          <w:sz w:val="28"/>
          <w:szCs w:val="28"/>
        </w:rPr>
        <w:t>- паспорта на изделия, конструкции;</w:t>
      </w:r>
    </w:p>
    <w:p w:rsidR="00493C48" w:rsidRPr="00595BEF" w:rsidRDefault="00493C48" w:rsidP="00493C48">
      <w:pPr>
        <w:ind w:firstLine="708"/>
        <w:jc w:val="both"/>
        <w:rPr>
          <w:bCs/>
          <w:sz w:val="28"/>
          <w:szCs w:val="28"/>
        </w:rPr>
      </w:pPr>
      <w:r w:rsidRPr="00595BEF">
        <w:rPr>
          <w:bCs/>
          <w:sz w:val="28"/>
          <w:szCs w:val="28"/>
        </w:rPr>
        <w:t>- КС-2, КС-3, счет, счет-фактуру.</w:t>
      </w:r>
    </w:p>
    <w:p w:rsidR="00493C48" w:rsidRPr="00595BEF" w:rsidRDefault="00493C48" w:rsidP="00493C48">
      <w:pPr>
        <w:ind w:firstLine="708"/>
        <w:jc w:val="both"/>
        <w:rPr>
          <w:bCs/>
          <w:sz w:val="28"/>
          <w:szCs w:val="28"/>
        </w:rPr>
      </w:pPr>
    </w:p>
    <w:p w:rsidR="00493C48" w:rsidRPr="00595BEF" w:rsidRDefault="00493C48" w:rsidP="00493C48">
      <w:pPr>
        <w:jc w:val="both"/>
        <w:rPr>
          <w:bCs/>
          <w:sz w:val="28"/>
          <w:szCs w:val="28"/>
        </w:rPr>
      </w:pPr>
      <w:r w:rsidRPr="00595BEF">
        <w:rPr>
          <w:b/>
          <w:sz w:val="28"/>
          <w:szCs w:val="28"/>
        </w:rPr>
        <w:t>3.5.Требования к проведению консультаций персонала.</w:t>
      </w:r>
    </w:p>
    <w:p w:rsidR="00493C48" w:rsidRPr="00595BEF" w:rsidRDefault="00493C48" w:rsidP="00493C48">
      <w:pPr>
        <w:ind w:firstLine="708"/>
        <w:jc w:val="both"/>
        <w:rPr>
          <w:sz w:val="28"/>
          <w:szCs w:val="28"/>
        </w:rPr>
      </w:pPr>
      <w:r w:rsidRPr="00595BEF">
        <w:rPr>
          <w:sz w:val="28"/>
          <w:szCs w:val="28"/>
        </w:rPr>
        <w:t xml:space="preserve">До подписания </w:t>
      </w:r>
      <w:r w:rsidRPr="00595BEF">
        <w:rPr>
          <w:bCs/>
          <w:sz w:val="28"/>
          <w:szCs w:val="28"/>
        </w:rPr>
        <w:t>Акт сдачи-приемки выполненных работ</w:t>
      </w:r>
      <w:r w:rsidRPr="00595BEF">
        <w:rPr>
          <w:sz w:val="28"/>
          <w:szCs w:val="28"/>
        </w:rPr>
        <w:t>, Подрядчик по просьбе Заказчика должен провести консультацию представителей Заказчика (в количестве 5 человек) по технологии ухода и эксплуатации фасада. Время консультирования – 1 час.</w:t>
      </w:r>
    </w:p>
    <w:p w:rsidR="00493C48" w:rsidRPr="00595BEF" w:rsidRDefault="00493C48" w:rsidP="00493C48">
      <w:pPr>
        <w:jc w:val="both"/>
        <w:rPr>
          <w:bCs/>
          <w:sz w:val="28"/>
          <w:szCs w:val="28"/>
        </w:rPr>
      </w:pPr>
      <w:r w:rsidRPr="00595BEF">
        <w:rPr>
          <w:b/>
          <w:sz w:val="28"/>
          <w:szCs w:val="28"/>
        </w:rPr>
        <w:t xml:space="preserve">3.6. Требования к безопасности при исполнении условий </w:t>
      </w:r>
      <w:r w:rsidRPr="00595BEF">
        <w:rPr>
          <w:b/>
          <w:bCs/>
          <w:sz w:val="28"/>
          <w:szCs w:val="28"/>
        </w:rPr>
        <w:t>договора.</w:t>
      </w:r>
    </w:p>
    <w:p w:rsidR="00493C48" w:rsidRPr="00595BEF" w:rsidRDefault="00493C48" w:rsidP="00493C48">
      <w:pPr>
        <w:ind w:firstLine="720"/>
        <w:jc w:val="both"/>
        <w:rPr>
          <w:sz w:val="28"/>
          <w:szCs w:val="28"/>
        </w:rPr>
      </w:pPr>
      <w:r w:rsidRPr="00595BEF">
        <w:rPr>
          <w:sz w:val="28"/>
          <w:szCs w:val="28"/>
        </w:rPr>
        <w:t xml:space="preserve">Подрядчик по просьбе Заказчика обязан представить сертификаты соответствия на применяемые оборудование и </w:t>
      </w:r>
      <w:proofErr w:type="gramStart"/>
      <w:r w:rsidRPr="00595BEF">
        <w:rPr>
          <w:sz w:val="28"/>
          <w:szCs w:val="28"/>
        </w:rPr>
        <w:t>материалы</w:t>
      </w:r>
      <w:proofErr w:type="gramEnd"/>
      <w:r w:rsidRPr="00595BEF">
        <w:rPr>
          <w:sz w:val="28"/>
          <w:szCs w:val="28"/>
        </w:rPr>
        <w:t xml:space="preserve"> и гарантирует, что качество строительных материалов, оборудования, изделий, конструкций будут соответствовать проектным спецификациям, государственным стандартам и иметь соответствующие сертификаты, технические паспорта или другие документы, удостоверяющие их качество.</w:t>
      </w:r>
    </w:p>
    <w:p w:rsidR="00493C48" w:rsidRPr="00595BEF" w:rsidRDefault="00493C48" w:rsidP="00493C48">
      <w:pPr>
        <w:ind w:firstLine="720"/>
        <w:jc w:val="both"/>
        <w:rPr>
          <w:sz w:val="28"/>
          <w:szCs w:val="28"/>
        </w:rPr>
      </w:pPr>
      <w:r w:rsidRPr="00595BEF">
        <w:rPr>
          <w:sz w:val="28"/>
          <w:szCs w:val="28"/>
        </w:rPr>
        <w:t>Подрядчик обязан во время проведения работ по капитальному ремонту фасада здания согласовать с Заказчиком и обеспечить меры по защите имущества Заказчика (оборудование, мебель, растения) от пыли и загрязнения. Подрядчик обязан ежедневно (после окончания работ) проводить уборку места работ - отключить электрооборудование, убрать инструмент, вывезти мусор.</w:t>
      </w:r>
    </w:p>
    <w:p w:rsidR="00493C48" w:rsidRPr="00595BEF" w:rsidRDefault="00493C48" w:rsidP="00493C48">
      <w:pPr>
        <w:ind w:firstLine="720"/>
        <w:jc w:val="both"/>
        <w:rPr>
          <w:sz w:val="28"/>
          <w:szCs w:val="28"/>
        </w:rPr>
      </w:pPr>
      <w:r w:rsidRPr="00595BEF">
        <w:rPr>
          <w:sz w:val="28"/>
          <w:szCs w:val="28"/>
        </w:rPr>
        <w:t>Подрядчик обязуется при производстве работ соблюдать мероприятия по сохранению существующих инженерных коммуникаций.</w:t>
      </w:r>
    </w:p>
    <w:p w:rsidR="00493C48" w:rsidRPr="00595BEF" w:rsidRDefault="00493C48" w:rsidP="00493C48">
      <w:pPr>
        <w:ind w:firstLine="709"/>
        <w:jc w:val="both"/>
        <w:rPr>
          <w:sz w:val="28"/>
          <w:szCs w:val="28"/>
        </w:rPr>
      </w:pPr>
      <w:r w:rsidRPr="00595BEF">
        <w:rPr>
          <w:sz w:val="28"/>
          <w:szCs w:val="28"/>
        </w:rPr>
        <w:t>Подрядчик должен обеспечить в период выполнения работ на объекте необходимые мероприятия по охране труда, противопожарные мероприятия, меры по охране окружающей среды. Запрещается проведение огневых и газопламенных работ. Запрещаются механизированные работы по приготовлению смесей внутри здания.</w:t>
      </w:r>
    </w:p>
    <w:p w:rsidR="00493C48" w:rsidRPr="00595BEF" w:rsidRDefault="00493C48" w:rsidP="00493C48">
      <w:pPr>
        <w:ind w:firstLine="709"/>
        <w:jc w:val="both"/>
        <w:rPr>
          <w:sz w:val="28"/>
          <w:szCs w:val="28"/>
        </w:rPr>
      </w:pPr>
      <w:r w:rsidRPr="00595BEF">
        <w:rPr>
          <w:sz w:val="28"/>
          <w:szCs w:val="28"/>
        </w:rPr>
        <w:t>Подрядчик гарантирует освобождение Заказчика от любой ответственности и оплаты по всем претензиям, требованиям и судебным искам и от всякого рода расходов, связанных с увечьем и несчастными случаями со смертельным исходом в процессе выполнения работ по настоящему договору в отношении Подрядчика, за исключением случаев, когда ущерб возник по вине Заказчика.</w:t>
      </w:r>
    </w:p>
    <w:p w:rsidR="00493C48" w:rsidRPr="00595BEF" w:rsidRDefault="00493C48" w:rsidP="00493C48">
      <w:pPr>
        <w:ind w:firstLine="709"/>
        <w:jc w:val="both"/>
        <w:rPr>
          <w:sz w:val="28"/>
          <w:szCs w:val="28"/>
        </w:rPr>
      </w:pPr>
      <w:r w:rsidRPr="00595BEF">
        <w:rPr>
          <w:sz w:val="28"/>
          <w:szCs w:val="28"/>
        </w:rPr>
        <w:t>После сдачи-приемки выполненных работ в гарантийную эксплуатацию Подрядчик обязан в течение 1 (одного) дня вывезти с территории объекта свое оборудование и инструменты.</w:t>
      </w:r>
    </w:p>
    <w:p w:rsidR="00493C48" w:rsidRPr="00595BEF" w:rsidRDefault="00493C48" w:rsidP="00493C48">
      <w:pPr>
        <w:rPr>
          <w:b/>
          <w:bCs/>
          <w:sz w:val="28"/>
          <w:szCs w:val="28"/>
        </w:rPr>
      </w:pPr>
      <w:r w:rsidRPr="00595BEF">
        <w:rPr>
          <w:b/>
          <w:bCs/>
          <w:sz w:val="28"/>
          <w:szCs w:val="28"/>
        </w:rPr>
        <w:t>3.7. Требования к материалам.</w:t>
      </w:r>
    </w:p>
    <w:p w:rsidR="00493C48" w:rsidRPr="00595BEF" w:rsidRDefault="00493C48" w:rsidP="00493C48">
      <w:pPr>
        <w:ind w:firstLine="720"/>
        <w:jc w:val="both"/>
        <w:rPr>
          <w:bCs/>
          <w:sz w:val="28"/>
          <w:szCs w:val="28"/>
        </w:rPr>
      </w:pPr>
      <w:r w:rsidRPr="00595BEF">
        <w:rPr>
          <w:bCs/>
          <w:sz w:val="28"/>
          <w:szCs w:val="28"/>
        </w:rPr>
        <w:t>Поставляемые  материалы должны быть новыми, ранее неиспользованными и не просроченными на момент использования.</w:t>
      </w:r>
    </w:p>
    <w:p w:rsidR="00493C48" w:rsidRPr="00595BEF" w:rsidRDefault="00493C48" w:rsidP="00493C48">
      <w:pPr>
        <w:jc w:val="both"/>
        <w:rPr>
          <w:b/>
          <w:sz w:val="28"/>
          <w:szCs w:val="28"/>
        </w:rPr>
      </w:pPr>
      <w:r w:rsidRPr="00595BEF">
        <w:rPr>
          <w:b/>
          <w:sz w:val="28"/>
          <w:szCs w:val="28"/>
        </w:rPr>
        <w:t>3.8. Требования к сроку и объему предоставления гарантий</w:t>
      </w:r>
    </w:p>
    <w:p w:rsidR="00493C48" w:rsidRPr="00595BEF" w:rsidRDefault="00493C48" w:rsidP="00493C48">
      <w:pPr>
        <w:ind w:firstLine="720"/>
        <w:jc w:val="both"/>
        <w:rPr>
          <w:sz w:val="28"/>
          <w:szCs w:val="28"/>
        </w:rPr>
      </w:pPr>
      <w:r w:rsidRPr="00595BEF">
        <w:rPr>
          <w:sz w:val="28"/>
          <w:szCs w:val="28"/>
        </w:rPr>
        <w:t xml:space="preserve">Срок гарантии на выполненные работы по капитальному  ремонту фасадов здания ИЦПУ  по потребительским свойствам новых строительных </w:t>
      </w:r>
      <w:r w:rsidRPr="00595BEF">
        <w:rPr>
          <w:sz w:val="28"/>
          <w:szCs w:val="28"/>
        </w:rPr>
        <w:lastRenderedPageBreak/>
        <w:t>конструкций должен составлять  не менее 7 лет от даты подписания Акта сдачи-приемки выполненных работ.</w:t>
      </w:r>
    </w:p>
    <w:p w:rsidR="00493C48" w:rsidRPr="00595BEF" w:rsidRDefault="00493C48" w:rsidP="00493C48">
      <w:pPr>
        <w:ind w:firstLine="720"/>
        <w:jc w:val="both"/>
        <w:rPr>
          <w:sz w:val="28"/>
          <w:szCs w:val="28"/>
        </w:rPr>
      </w:pPr>
      <w:r w:rsidRPr="00595BEF">
        <w:rPr>
          <w:sz w:val="28"/>
          <w:szCs w:val="28"/>
        </w:rPr>
        <w:t>В случае выявления Заказчиком недостатков и (или) скрытых дефектов в период    гарантийного срока,   Подрядчик в течени</w:t>
      </w:r>
      <w:proofErr w:type="gramStart"/>
      <w:r w:rsidRPr="00595BEF">
        <w:rPr>
          <w:sz w:val="28"/>
          <w:szCs w:val="28"/>
        </w:rPr>
        <w:t>и</w:t>
      </w:r>
      <w:proofErr w:type="gramEnd"/>
      <w:r w:rsidRPr="00595BEF">
        <w:rPr>
          <w:sz w:val="28"/>
          <w:szCs w:val="28"/>
        </w:rPr>
        <w:t xml:space="preserve"> 2 (двух) рабочих  дней, исчисляемых от даты оповещения Заказчиком, обязан  направить своего представителя  на   объект    Заказчика для составления акта  (в произвольной форме) с перечнем необходимых работ и сроком их выполнения в течение 10(десяти) рабочих дней.</w:t>
      </w:r>
    </w:p>
    <w:p w:rsidR="00493C48" w:rsidRPr="00595BEF" w:rsidRDefault="00493C48" w:rsidP="00493C48">
      <w:pPr>
        <w:jc w:val="both"/>
        <w:rPr>
          <w:b/>
          <w:sz w:val="28"/>
          <w:szCs w:val="28"/>
        </w:rPr>
      </w:pPr>
      <w:r w:rsidRPr="00595BEF">
        <w:rPr>
          <w:b/>
          <w:sz w:val="28"/>
          <w:szCs w:val="28"/>
        </w:rPr>
        <w:t>4. Дополнительные требования</w:t>
      </w:r>
    </w:p>
    <w:p w:rsidR="00493C48" w:rsidRPr="00595BEF" w:rsidRDefault="00493C48" w:rsidP="00493C48">
      <w:pPr>
        <w:tabs>
          <w:tab w:val="left" w:pos="0"/>
        </w:tabs>
        <w:ind w:firstLine="720"/>
        <w:jc w:val="both"/>
        <w:rPr>
          <w:sz w:val="28"/>
          <w:szCs w:val="28"/>
        </w:rPr>
      </w:pPr>
      <w:r w:rsidRPr="00595BEF">
        <w:rPr>
          <w:sz w:val="28"/>
          <w:szCs w:val="28"/>
        </w:rPr>
        <w:t>За один день перед началом выполнения работ Подрядчик обязан установить на территории двора строительную бытовку и биотуалет. Место установки согласовать с Заказчиком.</w:t>
      </w:r>
    </w:p>
    <w:p w:rsidR="00493C48" w:rsidRPr="00595BEF" w:rsidRDefault="00493C48" w:rsidP="00493C48">
      <w:pPr>
        <w:tabs>
          <w:tab w:val="center" w:pos="1985"/>
          <w:tab w:val="center" w:pos="2127"/>
          <w:tab w:val="left" w:pos="6096"/>
        </w:tabs>
        <w:ind w:firstLine="720"/>
        <w:jc w:val="both"/>
        <w:rPr>
          <w:sz w:val="28"/>
          <w:szCs w:val="28"/>
        </w:rPr>
      </w:pPr>
      <w:r w:rsidRPr="00595BEF">
        <w:rPr>
          <w:sz w:val="28"/>
          <w:szCs w:val="28"/>
        </w:rPr>
        <w:t>Все документы, необходимые для выполнения условий договора, Подрядчик обязан передавать в установленные сроки через Общий отдел (кабинет ___) Заказчика</w:t>
      </w:r>
      <w:proofErr w:type="gramStart"/>
      <w:r w:rsidRPr="00595BEF">
        <w:rPr>
          <w:sz w:val="28"/>
          <w:szCs w:val="28"/>
        </w:rPr>
        <w:t xml:space="preserve"> (_______________).</w:t>
      </w:r>
      <w:proofErr w:type="gramEnd"/>
    </w:p>
    <w:p w:rsidR="00493C48" w:rsidRPr="00595BEF" w:rsidRDefault="00493C48" w:rsidP="00493C48">
      <w:pPr>
        <w:ind w:firstLine="720"/>
        <w:jc w:val="both"/>
        <w:rPr>
          <w:sz w:val="28"/>
          <w:szCs w:val="28"/>
        </w:rPr>
      </w:pPr>
      <w:r w:rsidRPr="00595BEF">
        <w:rPr>
          <w:sz w:val="28"/>
          <w:szCs w:val="28"/>
        </w:rPr>
        <w:t xml:space="preserve">Подрядчик обязан иметь свидетельство о допуске к работам по </w:t>
      </w:r>
      <w:r w:rsidRPr="00595BEF">
        <w:rPr>
          <w:i/>
          <w:sz w:val="28"/>
          <w:szCs w:val="28"/>
        </w:rPr>
        <w:t xml:space="preserve">организации строительства. </w:t>
      </w:r>
      <w:r w:rsidRPr="00595BEF">
        <w:rPr>
          <w:sz w:val="28"/>
          <w:szCs w:val="28"/>
        </w:rPr>
        <w:t>В случае выполнения работ лично или с привлечением других лиц, данное лицо должно обладать соответствующим свидетельством о допуске к отдельным видам работ.</w:t>
      </w:r>
    </w:p>
    <w:p w:rsidR="00493C48" w:rsidRPr="00595BEF" w:rsidRDefault="00493C48" w:rsidP="00493C48">
      <w:pPr>
        <w:ind w:firstLine="720"/>
        <w:jc w:val="both"/>
        <w:rPr>
          <w:sz w:val="28"/>
          <w:szCs w:val="28"/>
        </w:rPr>
      </w:pPr>
      <w:r w:rsidRPr="00595BEF">
        <w:rPr>
          <w:sz w:val="28"/>
          <w:szCs w:val="28"/>
        </w:rPr>
        <w:t>Подрядчик обязан вести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493C48" w:rsidRPr="00595BEF" w:rsidRDefault="00493C48" w:rsidP="00493C48">
      <w:pPr>
        <w:ind w:firstLine="720"/>
        <w:jc w:val="both"/>
        <w:rPr>
          <w:sz w:val="28"/>
          <w:szCs w:val="28"/>
        </w:rPr>
      </w:pPr>
      <w:r w:rsidRPr="00595BEF">
        <w:rPr>
          <w:sz w:val="28"/>
          <w:szCs w:val="28"/>
        </w:rPr>
        <w:t>Ущерб, причиненный имуществу Заказчика при выполнении строительных работ, возмещается за счет Подрядчика.</w:t>
      </w:r>
    </w:p>
    <w:p w:rsidR="00493C48" w:rsidRPr="00595BEF" w:rsidRDefault="00493C48" w:rsidP="00493C48">
      <w:pPr>
        <w:jc w:val="both"/>
        <w:rPr>
          <w:bCs/>
          <w:sz w:val="28"/>
          <w:szCs w:val="28"/>
        </w:rPr>
      </w:pPr>
      <w:r w:rsidRPr="00595BEF">
        <w:rPr>
          <w:b/>
          <w:bCs/>
          <w:sz w:val="28"/>
          <w:szCs w:val="28"/>
        </w:rPr>
        <w:t>5.</w:t>
      </w:r>
      <w:r w:rsidRPr="00595BEF">
        <w:rPr>
          <w:bCs/>
          <w:sz w:val="28"/>
          <w:szCs w:val="28"/>
        </w:rPr>
        <w:t xml:space="preserve"> Подготовленное техническое задание соответствует современному техническому уровню и не дает предпочтения участникам размещения заказа.</w:t>
      </w:r>
    </w:p>
    <w:p w:rsidR="00493C48" w:rsidRPr="00595BEF" w:rsidRDefault="00493C48" w:rsidP="00493C48">
      <w:pPr>
        <w:jc w:val="both"/>
        <w:rPr>
          <w:bCs/>
          <w:sz w:val="28"/>
          <w:szCs w:val="28"/>
        </w:rPr>
      </w:pPr>
      <w:r w:rsidRPr="00595BEF">
        <w:rPr>
          <w:b/>
          <w:bCs/>
          <w:sz w:val="28"/>
          <w:szCs w:val="28"/>
        </w:rPr>
        <w:t xml:space="preserve"> 6. </w:t>
      </w:r>
      <w:r w:rsidRPr="00595BEF">
        <w:rPr>
          <w:sz w:val="28"/>
          <w:szCs w:val="28"/>
        </w:rPr>
        <w:t>Подрядчик</w:t>
      </w:r>
      <w:r w:rsidRPr="00595BEF">
        <w:rPr>
          <w:bCs/>
          <w:sz w:val="28"/>
          <w:szCs w:val="28"/>
        </w:rPr>
        <w:t xml:space="preserve"> обязан получить разрешение на установку лесов в Государственной административно-технической инспекции.</w:t>
      </w:r>
    </w:p>
    <w:p w:rsidR="00493C48" w:rsidRPr="00595BEF" w:rsidRDefault="00493C48" w:rsidP="00493C48">
      <w:pPr>
        <w:jc w:val="center"/>
        <w:rPr>
          <w:b/>
          <w:color w:val="000000"/>
          <w:sz w:val="32"/>
          <w:szCs w:val="32"/>
        </w:rPr>
      </w:pPr>
    </w:p>
    <w:p w:rsidR="00493C48" w:rsidRPr="00595BEF" w:rsidRDefault="00493C48" w:rsidP="00493C48">
      <w:pPr>
        <w:jc w:val="center"/>
        <w:rPr>
          <w:b/>
          <w:color w:val="000000"/>
          <w:sz w:val="32"/>
          <w:szCs w:val="32"/>
        </w:rPr>
      </w:pPr>
    </w:p>
    <w:p w:rsidR="00493C48" w:rsidRPr="00595BEF" w:rsidRDefault="00493C48" w:rsidP="00493C48">
      <w:pPr>
        <w:jc w:val="center"/>
        <w:rPr>
          <w:b/>
          <w:color w:val="000000"/>
          <w:sz w:val="32"/>
          <w:szCs w:val="32"/>
        </w:rPr>
      </w:pPr>
    </w:p>
    <w:tbl>
      <w:tblPr>
        <w:tblW w:w="15275" w:type="dxa"/>
        <w:tblLook w:val="04A0" w:firstRow="1" w:lastRow="0" w:firstColumn="1" w:lastColumn="0" w:noHBand="0" w:noVBand="1"/>
      </w:tblPr>
      <w:tblGrid>
        <w:gridCol w:w="4644"/>
        <w:gridCol w:w="993"/>
        <w:gridCol w:w="4819"/>
        <w:gridCol w:w="4819"/>
      </w:tblGrid>
      <w:tr w:rsidR="00493C48" w:rsidRPr="00595BEF" w:rsidTr="00AD681F">
        <w:tc>
          <w:tcPr>
            <w:tcW w:w="4644" w:type="dxa"/>
          </w:tcPr>
          <w:p w:rsidR="00493C48" w:rsidRPr="00595BEF" w:rsidRDefault="00493C48" w:rsidP="00AD681F">
            <w:pPr>
              <w:jc w:val="center"/>
              <w:rPr>
                <w:b/>
                <w:color w:val="000000"/>
              </w:rPr>
            </w:pPr>
            <w:r w:rsidRPr="00595BEF">
              <w:rPr>
                <w:b/>
                <w:color w:val="000000"/>
              </w:rPr>
              <w:t>Заказчик:</w:t>
            </w:r>
          </w:p>
          <w:p w:rsidR="00493C48" w:rsidRPr="00595BEF" w:rsidRDefault="00493C48" w:rsidP="00AD681F">
            <w:pPr>
              <w:jc w:val="center"/>
              <w:rPr>
                <w:b/>
                <w:color w:val="000000"/>
              </w:rPr>
            </w:pPr>
          </w:p>
        </w:tc>
        <w:tc>
          <w:tcPr>
            <w:tcW w:w="993" w:type="dxa"/>
          </w:tcPr>
          <w:p w:rsidR="00493C48" w:rsidRPr="00595BEF" w:rsidRDefault="00493C48" w:rsidP="00AD681F">
            <w:pPr>
              <w:jc w:val="center"/>
              <w:rPr>
                <w:b/>
                <w:color w:val="000000"/>
              </w:rPr>
            </w:pPr>
          </w:p>
        </w:tc>
        <w:tc>
          <w:tcPr>
            <w:tcW w:w="4819" w:type="dxa"/>
          </w:tcPr>
          <w:p w:rsidR="00493C48" w:rsidRPr="00595BEF" w:rsidRDefault="00493C48" w:rsidP="00AD681F">
            <w:pPr>
              <w:tabs>
                <w:tab w:val="left" w:pos="2984"/>
              </w:tabs>
              <w:rPr>
                <w:b/>
                <w:color w:val="000000"/>
              </w:rPr>
            </w:pPr>
            <w:r w:rsidRPr="00595BEF">
              <w:rPr>
                <w:b/>
                <w:color w:val="000000"/>
              </w:rPr>
              <w:t>Подрядчик:</w:t>
            </w:r>
          </w:p>
          <w:p w:rsidR="00493C48" w:rsidRPr="00595BEF" w:rsidRDefault="00493C48" w:rsidP="00AD681F">
            <w:pPr>
              <w:jc w:val="center"/>
              <w:rPr>
                <w:b/>
                <w:color w:val="000000"/>
              </w:rPr>
            </w:pPr>
          </w:p>
        </w:tc>
        <w:tc>
          <w:tcPr>
            <w:tcW w:w="4819" w:type="dxa"/>
          </w:tcPr>
          <w:p w:rsidR="00493C48" w:rsidRPr="00595BEF" w:rsidRDefault="00493C48" w:rsidP="00AD681F">
            <w:pPr>
              <w:jc w:val="center"/>
              <w:rPr>
                <w:b/>
                <w:color w:val="000000"/>
              </w:rPr>
            </w:pPr>
          </w:p>
        </w:tc>
      </w:tr>
      <w:tr w:rsidR="00493C48" w:rsidRPr="00595BEF" w:rsidTr="00AD681F">
        <w:tc>
          <w:tcPr>
            <w:tcW w:w="4644" w:type="dxa"/>
          </w:tcPr>
          <w:p w:rsidR="00493C48" w:rsidRPr="00595BEF" w:rsidRDefault="00493C48" w:rsidP="00AD681F">
            <w:pPr>
              <w:rPr>
                <w:color w:val="000000"/>
              </w:rPr>
            </w:pPr>
          </w:p>
        </w:tc>
        <w:tc>
          <w:tcPr>
            <w:tcW w:w="993" w:type="dxa"/>
          </w:tcPr>
          <w:p w:rsidR="00493C48" w:rsidRPr="00595BEF" w:rsidRDefault="00493C48" w:rsidP="00AD681F">
            <w:pPr>
              <w:jc w:val="both"/>
              <w:rPr>
                <w:color w:val="000000"/>
              </w:rPr>
            </w:pPr>
          </w:p>
        </w:tc>
        <w:tc>
          <w:tcPr>
            <w:tcW w:w="4819" w:type="dxa"/>
          </w:tcPr>
          <w:p w:rsidR="00493C48" w:rsidRPr="00595BEF" w:rsidRDefault="00493C48" w:rsidP="00AD681F">
            <w:pPr>
              <w:tabs>
                <w:tab w:val="left" w:pos="2984"/>
              </w:tabs>
              <w:rPr>
                <w:b/>
                <w:color w:val="000000"/>
              </w:rPr>
            </w:pPr>
          </w:p>
        </w:tc>
        <w:tc>
          <w:tcPr>
            <w:tcW w:w="4819" w:type="dxa"/>
          </w:tcPr>
          <w:p w:rsidR="00493C48" w:rsidRPr="00595BEF" w:rsidRDefault="00493C48" w:rsidP="00AD681F">
            <w:pPr>
              <w:tabs>
                <w:tab w:val="left" w:pos="2984"/>
              </w:tabs>
              <w:jc w:val="both"/>
              <w:rPr>
                <w:b/>
                <w:color w:val="000000"/>
              </w:rPr>
            </w:pPr>
          </w:p>
        </w:tc>
      </w:tr>
    </w:tbl>
    <w:p w:rsidR="00493C48" w:rsidRPr="00595BEF" w:rsidRDefault="00493C48" w:rsidP="00493C48">
      <w:pPr>
        <w:rPr>
          <w:color w:val="000000"/>
        </w:rPr>
      </w:pPr>
    </w:p>
    <w:tbl>
      <w:tblPr>
        <w:tblW w:w="10456" w:type="dxa"/>
        <w:tblLook w:val="04A0" w:firstRow="1" w:lastRow="0" w:firstColumn="1" w:lastColumn="0" w:noHBand="0" w:noVBand="1"/>
      </w:tblPr>
      <w:tblGrid>
        <w:gridCol w:w="2322"/>
        <w:gridCol w:w="2322"/>
        <w:gridCol w:w="851"/>
        <w:gridCol w:w="2321"/>
        <w:gridCol w:w="2640"/>
      </w:tblGrid>
      <w:tr w:rsidR="00493C48" w:rsidRPr="00595BEF" w:rsidTr="00AD681F">
        <w:tc>
          <w:tcPr>
            <w:tcW w:w="4644" w:type="dxa"/>
            <w:gridSpan w:val="2"/>
            <w:vAlign w:val="center"/>
          </w:tcPr>
          <w:p w:rsidR="00493C48" w:rsidRPr="00595BEF" w:rsidRDefault="00493C48" w:rsidP="00AD681F">
            <w:pPr>
              <w:jc w:val="center"/>
              <w:rPr>
                <w:b/>
                <w:color w:val="000000"/>
              </w:rPr>
            </w:pPr>
            <w:r w:rsidRPr="00595BEF">
              <w:rPr>
                <w:b/>
                <w:color w:val="000000"/>
              </w:rPr>
              <w:t>Генеральный директор</w:t>
            </w:r>
          </w:p>
        </w:tc>
        <w:tc>
          <w:tcPr>
            <w:tcW w:w="851" w:type="dxa"/>
            <w:vAlign w:val="center"/>
          </w:tcPr>
          <w:p w:rsidR="00493C48" w:rsidRPr="00595BEF" w:rsidRDefault="00493C48" w:rsidP="00AD681F">
            <w:pPr>
              <w:jc w:val="center"/>
              <w:rPr>
                <w:b/>
                <w:color w:val="000000"/>
              </w:rPr>
            </w:pPr>
          </w:p>
        </w:tc>
        <w:tc>
          <w:tcPr>
            <w:tcW w:w="4961" w:type="dxa"/>
            <w:gridSpan w:val="2"/>
            <w:vAlign w:val="center"/>
          </w:tcPr>
          <w:p w:rsidR="00493C48" w:rsidRPr="00595BEF" w:rsidRDefault="00493C48" w:rsidP="00AD681F">
            <w:pPr>
              <w:snapToGrid w:val="0"/>
              <w:jc w:val="center"/>
              <w:rPr>
                <w:b/>
                <w:color w:val="000000"/>
              </w:rPr>
            </w:pPr>
          </w:p>
        </w:tc>
      </w:tr>
      <w:tr w:rsidR="00493C48" w:rsidRPr="00595BEF" w:rsidTr="00AD681F">
        <w:tc>
          <w:tcPr>
            <w:tcW w:w="4644" w:type="dxa"/>
            <w:gridSpan w:val="2"/>
          </w:tcPr>
          <w:p w:rsidR="00493C48" w:rsidRPr="00595BEF" w:rsidRDefault="00493C48" w:rsidP="00AD681F">
            <w:pPr>
              <w:rPr>
                <w:color w:val="000000"/>
              </w:rPr>
            </w:pPr>
          </w:p>
        </w:tc>
        <w:tc>
          <w:tcPr>
            <w:tcW w:w="851" w:type="dxa"/>
          </w:tcPr>
          <w:p w:rsidR="00493C48" w:rsidRPr="00595BEF" w:rsidRDefault="00493C48" w:rsidP="00AD681F">
            <w:pPr>
              <w:rPr>
                <w:color w:val="000000"/>
              </w:rPr>
            </w:pPr>
          </w:p>
        </w:tc>
        <w:tc>
          <w:tcPr>
            <w:tcW w:w="4961" w:type="dxa"/>
            <w:gridSpan w:val="2"/>
          </w:tcPr>
          <w:p w:rsidR="00493C48" w:rsidRPr="00595BEF" w:rsidRDefault="00493C48" w:rsidP="00AD681F">
            <w:pPr>
              <w:snapToGrid w:val="0"/>
              <w:jc w:val="both"/>
              <w:rPr>
                <w:color w:val="000000"/>
              </w:rPr>
            </w:pPr>
          </w:p>
        </w:tc>
      </w:tr>
      <w:tr w:rsidR="00493C48" w:rsidRPr="00595BEF" w:rsidTr="00AD681F">
        <w:tc>
          <w:tcPr>
            <w:tcW w:w="2322" w:type="dxa"/>
            <w:tcBorders>
              <w:bottom w:val="single" w:sz="4" w:space="0" w:color="auto"/>
            </w:tcBorders>
            <w:vAlign w:val="center"/>
          </w:tcPr>
          <w:p w:rsidR="00493C48" w:rsidRPr="00595BEF" w:rsidRDefault="00493C48" w:rsidP="00AD681F">
            <w:pPr>
              <w:jc w:val="center"/>
              <w:rPr>
                <w:b/>
                <w:color w:val="000000"/>
              </w:rPr>
            </w:pPr>
          </w:p>
        </w:tc>
        <w:tc>
          <w:tcPr>
            <w:tcW w:w="2322" w:type="dxa"/>
            <w:vAlign w:val="center"/>
          </w:tcPr>
          <w:p w:rsidR="00493C48" w:rsidRPr="00595BEF" w:rsidRDefault="00493C48" w:rsidP="00AD681F">
            <w:pPr>
              <w:rPr>
                <w:b/>
                <w:color w:val="000000"/>
              </w:rPr>
            </w:pPr>
            <w:r w:rsidRPr="00595BEF">
              <w:rPr>
                <w:b/>
                <w:color w:val="000000"/>
              </w:rPr>
              <w:t>А.В. Коротков</w:t>
            </w:r>
          </w:p>
        </w:tc>
        <w:tc>
          <w:tcPr>
            <w:tcW w:w="851" w:type="dxa"/>
            <w:vAlign w:val="center"/>
          </w:tcPr>
          <w:p w:rsidR="00493C48" w:rsidRPr="00595BEF" w:rsidRDefault="00493C48" w:rsidP="00AD681F">
            <w:pPr>
              <w:jc w:val="center"/>
              <w:rPr>
                <w:b/>
                <w:color w:val="000000"/>
              </w:rPr>
            </w:pPr>
          </w:p>
        </w:tc>
        <w:tc>
          <w:tcPr>
            <w:tcW w:w="2321" w:type="dxa"/>
            <w:tcBorders>
              <w:bottom w:val="single" w:sz="4" w:space="0" w:color="auto"/>
            </w:tcBorders>
            <w:vAlign w:val="center"/>
          </w:tcPr>
          <w:p w:rsidR="00493C48" w:rsidRPr="00595BEF" w:rsidRDefault="00493C48" w:rsidP="00AD681F">
            <w:pPr>
              <w:snapToGrid w:val="0"/>
              <w:jc w:val="center"/>
              <w:rPr>
                <w:b/>
                <w:color w:val="000000"/>
              </w:rPr>
            </w:pPr>
          </w:p>
        </w:tc>
        <w:tc>
          <w:tcPr>
            <w:tcW w:w="2640" w:type="dxa"/>
            <w:vAlign w:val="center"/>
          </w:tcPr>
          <w:p w:rsidR="00493C48" w:rsidRPr="00595BEF" w:rsidRDefault="00493C48" w:rsidP="00AD681F">
            <w:pPr>
              <w:snapToGrid w:val="0"/>
              <w:rPr>
                <w:b/>
                <w:color w:val="000000"/>
              </w:rPr>
            </w:pPr>
          </w:p>
        </w:tc>
      </w:tr>
      <w:tr w:rsidR="00493C48" w:rsidRPr="00595BEF" w:rsidTr="00AD681F">
        <w:tc>
          <w:tcPr>
            <w:tcW w:w="2322" w:type="dxa"/>
            <w:tcBorders>
              <w:top w:val="single" w:sz="4" w:space="0" w:color="auto"/>
            </w:tcBorders>
          </w:tcPr>
          <w:p w:rsidR="00493C48" w:rsidRPr="00595BEF" w:rsidRDefault="00493C48" w:rsidP="00AD681F">
            <w:pPr>
              <w:jc w:val="center"/>
              <w:rPr>
                <w:color w:val="000000"/>
              </w:rPr>
            </w:pPr>
            <w:r w:rsidRPr="00595BEF">
              <w:rPr>
                <w:color w:val="000000"/>
              </w:rPr>
              <w:t>(М.П., подпись)</w:t>
            </w:r>
          </w:p>
        </w:tc>
        <w:tc>
          <w:tcPr>
            <w:tcW w:w="2322" w:type="dxa"/>
          </w:tcPr>
          <w:p w:rsidR="00493C48" w:rsidRPr="00595BEF" w:rsidRDefault="00493C48" w:rsidP="00AD681F">
            <w:pPr>
              <w:jc w:val="center"/>
              <w:rPr>
                <w:color w:val="000000"/>
              </w:rPr>
            </w:pPr>
          </w:p>
        </w:tc>
        <w:tc>
          <w:tcPr>
            <w:tcW w:w="851" w:type="dxa"/>
          </w:tcPr>
          <w:p w:rsidR="00493C48" w:rsidRPr="00595BEF" w:rsidRDefault="00493C48" w:rsidP="00AD681F">
            <w:pPr>
              <w:jc w:val="center"/>
              <w:rPr>
                <w:color w:val="000000"/>
              </w:rPr>
            </w:pPr>
          </w:p>
        </w:tc>
        <w:tc>
          <w:tcPr>
            <w:tcW w:w="2321" w:type="dxa"/>
            <w:tcBorders>
              <w:top w:val="single" w:sz="4" w:space="0" w:color="auto"/>
            </w:tcBorders>
          </w:tcPr>
          <w:p w:rsidR="00493C48" w:rsidRPr="00595BEF" w:rsidRDefault="00493C48" w:rsidP="00AD681F">
            <w:pPr>
              <w:snapToGrid w:val="0"/>
              <w:jc w:val="center"/>
              <w:rPr>
                <w:color w:val="000000"/>
              </w:rPr>
            </w:pPr>
            <w:r w:rsidRPr="00595BEF">
              <w:rPr>
                <w:color w:val="000000"/>
              </w:rPr>
              <w:t>(М.П., подпись)</w:t>
            </w:r>
          </w:p>
        </w:tc>
        <w:tc>
          <w:tcPr>
            <w:tcW w:w="2640" w:type="dxa"/>
          </w:tcPr>
          <w:p w:rsidR="00493C48" w:rsidRPr="00595BEF" w:rsidRDefault="00493C48" w:rsidP="00AD681F">
            <w:pPr>
              <w:snapToGrid w:val="0"/>
              <w:jc w:val="center"/>
              <w:rPr>
                <w:color w:val="000000"/>
              </w:rPr>
            </w:pPr>
          </w:p>
        </w:tc>
      </w:tr>
    </w:tbl>
    <w:p w:rsidR="00493C48" w:rsidRPr="00595BEF" w:rsidRDefault="00493C48" w:rsidP="00493C48">
      <w:pPr>
        <w:ind w:left="7200" w:hanging="7200"/>
        <w:jc w:val="both"/>
        <w:rPr>
          <w:color w:val="000000"/>
        </w:rPr>
      </w:pPr>
    </w:p>
    <w:p w:rsidR="00493C48" w:rsidRPr="00595BEF" w:rsidRDefault="00493C48" w:rsidP="00493C48">
      <w:pPr>
        <w:jc w:val="center"/>
        <w:rPr>
          <w:b/>
          <w:color w:val="000000"/>
          <w:sz w:val="32"/>
          <w:szCs w:val="32"/>
        </w:rPr>
      </w:pPr>
    </w:p>
    <w:p w:rsidR="00493C48" w:rsidRPr="00595BEF" w:rsidRDefault="00493C48" w:rsidP="00493C48">
      <w:pPr>
        <w:jc w:val="center"/>
        <w:rPr>
          <w:b/>
          <w:color w:val="000000"/>
          <w:sz w:val="32"/>
          <w:szCs w:val="32"/>
        </w:rPr>
      </w:pPr>
    </w:p>
    <w:p w:rsidR="00493C48" w:rsidRPr="00595BEF" w:rsidRDefault="00493C48" w:rsidP="00493C48">
      <w:pPr>
        <w:jc w:val="center"/>
        <w:rPr>
          <w:b/>
          <w:color w:val="000000"/>
          <w:sz w:val="32"/>
          <w:szCs w:val="32"/>
        </w:rPr>
      </w:pPr>
    </w:p>
    <w:p w:rsidR="00493C48" w:rsidRPr="00595BEF" w:rsidRDefault="00493C48" w:rsidP="00493C48">
      <w:pPr>
        <w:jc w:val="center"/>
        <w:rPr>
          <w:b/>
          <w:color w:val="000000"/>
          <w:sz w:val="32"/>
          <w:szCs w:val="32"/>
        </w:rPr>
      </w:pPr>
    </w:p>
    <w:p w:rsidR="00493C48" w:rsidRPr="00595BEF" w:rsidRDefault="00493C48" w:rsidP="00493C48">
      <w:pPr>
        <w:jc w:val="center"/>
        <w:rPr>
          <w:b/>
          <w:color w:val="000000"/>
          <w:sz w:val="32"/>
          <w:szCs w:val="32"/>
        </w:rPr>
      </w:pPr>
    </w:p>
    <w:p w:rsidR="00493C48" w:rsidRPr="00595BEF" w:rsidRDefault="00493C48" w:rsidP="00493C48">
      <w:pPr>
        <w:jc w:val="center"/>
        <w:rPr>
          <w:b/>
          <w:color w:val="000000"/>
          <w:sz w:val="32"/>
          <w:szCs w:val="32"/>
        </w:rPr>
      </w:pPr>
    </w:p>
    <w:p w:rsidR="00493C48" w:rsidRPr="00595BEF" w:rsidRDefault="00493C48" w:rsidP="00493C48">
      <w:pPr>
        <w:rPr>
          <w:b/>
          <w:color w:val="000000"/>
          <w:sz w:val="32"/>
          <w:szCs w:val="32"/>
        </w:rPr>
      </w:pPr>
    </w:p>
    <w:p w:rsidR="00493C48" w:rsidRPr="00595BEF" w:rsidRDefault="00493C48" w:rsidP="00493C48">
      <w:pPr>
        <w:jc w:val="center"/>
        <w:rPr>
          <w:b/>
          <w:color w:val="000000"/>
          <w:sz w:val="32"/>
          <w:szCs w:val="32"/>
        </w:rPr>
      </w:pPr>
    </w:p>
    <w:p w:rsidR="00493C48" w:rsidRPr="00595BEF" w:rsidRDefault="00493C48" w:rsidP="00493C48">
      <w:pPr>
        <w:tabs>
          <w:tab w:val="left" w:pos="0"/>
        </w:tabs>
        <w:jc w:val="right"/>
        <w:rPr>
          <w:color w:val="000000"/>
        </w:rPr>
      </w:pPr>
      <w:r w:rsidRPr="00595BEF">
        <w:rPr>
          <w:color w:val="000000"/>
        </w:rPr>
        <w:t>Приложение № 4</w:t>
      </w:r>
      <w:r w:rsidRPr="00595BEF">
        <w:rPr>
          <w:color w:val="000000"/>
        </w:rPr>
        <w:br/>
        <w:t>к Договору</w:t>
      </w:r>
    </w:p>
    <w:p w:rsidR="00493C48" w:rsidRPr="00595BEF" w:rsidRDefault="00493C48" w:rsidP="00493C48">
      <w:pPr>
        <w:tabs>
          <w:tab w:val="left" w:pos="0"/>
        </w:tabs>
        <w:jc w:val="right"/>
        <w:rPr>
          <w:color w:val="000000"/>
        </w:rPr>
      </w:pPr>
      <w:r w:rsidRPr="00595BEF">
        <w:rPr>
          <w:color w:val="000000"/>
        </w:rPr>
        <w:t>от «      » ____________ 201_ г.</w:t>
      </w:r>
    </w:p>
    <w:p w:rsidR="00493C48" w:rsidRPr="00595BEF" w:rsidRDefault="00493C48" w:rsidP="00493C48">
      <w:pPr>
        <w:shd w:val="clear" w:color="auto" w:fill="FFFFFF"/>
        <w:jc w:val="right"/>
        <w:rPr>
          <w:color w:val="000000"/>
        </w:rPr>
      </w:pPr>
      <w:r w:rsidRPr="00595BEF">
        <w:rPr>
          <w:color w:val="000000"/>
        </w:rPr>
        <w:t>№________________________</w:t>
      </w:r>
    </w:p>
    <w:p w:rsidR="00493C48" w:rsidRPr="00595BEF" w:rsidRDefault="00493C48" w:rsidP="00493C48">
      <w:pPr>
        <w:shd w:val="clear" w:color="auto" w:fill="FFFFFF"/>
        <w:spacing w:line="360" w:lineRule="auto"/>
        <w:ind w:firstLine="720"/>
        <w:jc w:val="both"/>
      </w:pPr>
    </w:p>
    <w:p w:rsidR="00493C48" w:rsidRPr="00595BEF" w:rsidRDefault="00493C48" w:rsidP="00493C48">
      <w:pPr>
        <w:spacing w:before="240" w:after="60"/>
        <w:jc w:val="center"/>
        <w:outlineLvl w:val="6"/>
        <w:rPr>
          <w:b/>
          <w:bCs/>
          <w:color w:val="000000"/>
        </w:rPr>
      </w:pPr>
      <w:r w:rsidRPr="00595BEF">
        <w:rPr>
          <w:b/>
          <w:bCs/>
          <w:color w:val="000000"/>
        </w:rPr>
        <w:t>Обеспечение безопасных условий проведения работ</w:t>
      </w:r>
    </w:p>
    <w:p w:rsidR="00493C48" w:rsidRPr="00595BEF" w:rsidRDefault="00493C48" w:rsidP="00493C48">
      <w:pPr>
        <w:shd w:val="clear" w:color="auto" w:fill="FFFFFF"/>
        <w:spacing w:line="360" w:lineRule="auto"/>
        <w:ind w:firstLine="720"/>
        <w:jc w:val="both"/>
        <w:rPr>
          <w:color w:val="000000"/>
        </w:rPr>
      </w:pPr>
    </w:p>
    <w:p w:rsidR="00493C48" w:rsidRPr="00595BEF" w:rsidRDefault="00493C48" w:rsidP="00493C48">
      <w:pPr>
        <w:shd w:val="clear" w:color="auto" w:fill="FFFFFF"/>
        <w:ind w:firstLine="720"/>
        <w:jc w:val="both"/>
        <w:rPr>
          <w:color w:val="000000"/>
        </w:rPr>
      </w:pPr>
      <w:r w:rsidRPr="00595BEF">
        <w:rPr>
          <w:color w:val="000000"/>
        </w:rPr>
        <w:t>1. Подрядчик обязуется:</w:t>
      </w:r>
    </w:p>
    <w:p w:rsidR="00493C48" w:rsidRPr="00595BEF" w:rsidRDefault="00493C48" w:rsidP="00493C48">
      <w:pPr>
        <w:shd w:val="clear" w:color="auto" w:fill="FFFFFF"/>
        <w:ind w:firstLine="720"/>
        <w:jc w:val="both"/>
        <w:rPr>
          <w:color w:val="000000"/>
        </w:rPr>
      </w:pPr>
      <w:r w:rsidRPr="00595BEF">
        <w:rPr>
          <w:color w:val="000000"/>
        </w:rPr>
        <w:t>1.1. Выполнять работы силами подготовленного и аттестованного персонала, не имеющего медицинских противопоказаний.</w:t>
      </w:r>
    </w:p>
    <w:p w:rsidR="00493C48" w:rsidRPr="00595BEF" w:rsidRDefault="00493C48" w:rsidP="00493C48">
      <w:pPr>
        <w:shd w:val="clear" w:color="auto" w:fill="FFFFFF"/>
        <w:ind w:firstLine="720"/>
        <w:jc w:val="both"/>
        <w:rPr>
          <w:color w:val="000000"/>
        </w:rPr>
      </w:pPr>
      <w:r w:rsidRPr="00595BEF">
        <w:rPr>
          <w:color w:val="000000"/>
        </w:rPr>
        <w:t>1.2. Назначить лицо, ответственное за обеспечение охраны труда на территории КП «МПТЦ», проводить с привлекаемым персоналом вводный инструктаж по охране труда.</w:t>
      </w:r>
    </w:p>
    <w:p w:rsidR="00493C48" w:rsidRPr="00595BEF" w:rsidRDefault="00493C48" w:rsidP="00493C48">
      <w:pPr>
        <w:shd w:val="clear" w:color="auto" w:fill="FFFFFF"/>
        <w:ind w:firstLine="720"/>
        <w:jc w:val="both"/>
        <w:rPr>
          <w:color w:val="000000"/>
        </w:rPr>
      </w:pPr>
      <w:r w:rsidRPr="00595BEF">
        <w:rPr>
          <w:color w:val="000000"/>
        </w:rPr>
        <w:t>1.3. Соблюдать требования охраны труда.</w:t>
      </w:r>
    </w:p>
    <w:p w:rsidR="00493C48" w:rsidRPr="00595BEF" w:rsidRDefault="00493C48" w:rsidP="00493C48">
      <w:pPr>
        <w:shd w:val="clear" w:color="auto" w:fill="FFFFFF"/>
        <w:ind w:firstLine="720"/>
        <w:jc w:val="both"/>
        <w:rPr>
          <w:color w:val="000000"/>
        </w:rPr>
      </w:pPr>
      <w:r w:rsidRPr="00595BEF">
        <w:rPr>
          <w:color w:val="000000"/>
        </w:rPr>
        <w:t>1.4. Обеспечить безопасное производство работ.</w:t>
      </w:r>
    </w:p>
    <w:p w:rsidR="00493C48" w:rsidRPr="00595BEF" w:rsidRDefault="00493C48" w:rsidP="00493C48">
      <w:pPr>
        <w:shd w:val="clear" w:color="auto" w:fill="FFFFFF"/>
        <w:ind w:firstLine="720"/>
        <w:jc w:val="both"/>
        <w:rPr>
          <w:color w:val="000000"/>
        </w:rPr>
      </w:pPr>
      <w:r w:rsidRPr="00595BEF">
        <w:rPr>
          <w:color w:val="000000"/>
        </w:rPr>
        <w:t>1.5. Разработать, при необходимости, дополнительные меры по обеспечению безопасных условий труда и выполнять их в процессе работы.</w:t>
      </w:r>
    </w:p>
    <w:p w:rsidR="00493C48" w:rsidRPr="00595BEF" w:rsidRDefault="00493C48" w:rsidP="00493C48">
      <w:pPr>
        <w:shd w:val="clear" w:color="auto" w:fill="FFFFFF"/>
        <w:ind w:firstLine="720"/>
        <w:jc w:val="both"/>
        <w:rPr>
          <w:color w:val="000000"/>
        </w:rPr>
      </w:pPr>
      <w:r w:rsidRPr="00595BEF">
        <w:rPr>
          <w:color w:val="000000"/>
        </w:rPr>
        <w:t>1.6. Организовать допуск персонала к работам, в том числе зонах постоянно или потенциально опасных производственных факторов.</w:t>
      </w:r>
    </w:p>
    <w:p w:rsidR="00493C48" w:rsidRPr="00595BEF" w:rsidRDefault="00493C48" w:rsidP="00493C48">
      <w:pPr>
        <w:shd w:val="clear" w:color="auto" w:fill="FFFFFF"/>
        <w:ind w:firstLine="720"/>
        <w:jc w:val="both"/>
        <w:rPr>
          <w:color w:val="000000"/>
        </w:rPr>
      </w:pPr>
      <w:r w:rsidRPr="00595BEF">
        <w:rPr>
          <w:color w:val="000000"/>
        </w:rPr>
        <w:t xml:space="preserve">1.7. Обеспечить своих работников исправными средствами коллективной и индивидуальной защиты, спецодеждой и </w:t>
      </w:r>
      <w:proofErr w:type="spellStart"/>
      <w:r w:rsidRPr="00595BEF">
        <w:rPr>
          <w:color w:val="000000"/>
        </w:rPr>
        <w:t>спецобувью</w:t>
      </w:r>
      <w:proofErr w:type="spellEnd"/>
      <w:r w:rsidRPr="00595BEF">
        <w:rPr>
          <w:color w:val="000000"/>
        </w:rPr>
        <w:t xml:space="preserve"> и контролировать правильное их применение.</w:t>
      </w:r>
    </w:p>
    <w:p w:rsidR="00493C48" w:rsidRPr="00595BEF" w:rsidRDefault="00493C48" w:rsidP="00493C48">
      <w:pPr>
        <w:shd w:val="clear" w:color="auto" w:fill="FFFFFF"/>
        <w:ind w:firstLine="720"/>
        <w:jc w:val="both"/>
        <w:rPr>
          <w:color w:val="000000"/>
        </w:rPr>
      </w:pPr>
      <w:r w:rsidRPr="00595BEF">
        <w:rPr>
          <w:color w:val="000000"/>
        </w:rPr>
        <w:t>1.8. Обеспечить работы проверенными и испытанными инструментами, приспособлениями, ручными машинами, средствами механизации, лестницами и т.д., поддерживать их исправное техническое состояние и безопасную эксплуатацию.</w:t>
      </w:r>
    </w:p>
    <w:p w:rsidR="00493C48" w:rsidRPr="00595BEF" w:rsidRDefault="00493C48" w:rsidP="00493C48">
      <w:pPr>
        <w:shd w:val="clear" w:color="auto" w:fill="FFFFFF"/>
        <w:ind w:firstLine="720"/>
        <w:jc w:val="both"/>
        <w:rPr>
          <w:color w:val="000000"/>
        </w:rPr>
      </w:pPr>
      <w:r w:rsidRPr="00595BEF">
        <w:rPr>
          <w:color w:val="000000"/>
        </w:rPr>
        <w:t>1.9. Содержать производственные территории, участки работ и рабочие места, предоставленные для производства работ, в чистоте и порядке.</w:t>
      </w:r>
    </w:p>
    <w:p w:rsidR="00493C48" w:rsidRPr="00595BEF" w:rsidRDefault="00493C48" w:rsidP="00493C48">
      <w:pPr>
        <w:shd w:val="clear" w:color="auto" w:fill="FFFFFF"/>
        <w:ind w:firstLine="720"/>
        <w:jc w:val="both"/>
        <w:rPr>
          <w:color w:val="000000"/>
        </w:rPr>
      </w:pPr>
      <w:r w:rsidRPr="00595BEF">
        <w:rPr>
          <w:color w:val="000000"/>
        </w:rPr>
        <w:t>1.10. Обеспечить необходимые условия для проведения проверок безопасности организации работ должностными лицами Заказчика.</w:t>
      </w:r>
    </w:p>
    <w:p w:rsidR="00493C48" w:rsidRPr="00595BEF" w:rsidRDefault="00493C48" w:rsidP="00493C48">
      <w:pPr>
        <w:shd w:val="clear" w:color="auto" w:fill="FFFFFF"/>
        <w:ind w:firstLine="720"/>
        <w:jc w:val="both"/>
        <w:rPr>
          <w:color w:val="000000"/>
        </w:rPr>
      </w:pPr>
      <w:r w:rsidRPr="00595BEF">
        <w:rPr>
          <w:color w:val="000000"/>
        </w:rPr>
        <w:t>1.11. Обеспечить разработку и выполнение мероприятий по устранению замечаний Заказчика по обеспечению безопасности проведения работ.</w:t>
      </w:r>
    </w:p>
    <w:p w:rsidR="00493C48" w:rsidRPr="00595BEF" w:rsidRDefault="00493C48" w:rsidP="00493C48">
      <w:pPr>
        <w:shd w:val="clear" w:color="auto" w:fill="FFFFFF"/>
        <w:ind w:firstLine="720"/>
        <w:jc w:val="both"/>
        <w:rPr>
          <w:color w:val="000000"/>
        </w:rPr>
      </w:pPr>
      <w:r w:rsidRPr="00595BEF">
        <w:rPr>
          <w:color w:val="000000"/>
        </w:rPr>
        <w:t>2. Ответственность за безопасную организацию работ и соблюдение требований безопасности возлагается на Подрядчика.</w:t>
      </w:r>
    </w:p>
    <w:p w:rsidR="00493C48" w:rsidRPr="00595BEF" w:rsidRDefault="00493C48" w:rsidP="00493C48">
      <w:pPr>
        <w:shd w:val="clear" w:color="auto" w:fill="FFFFFF"/>
        <w:ind w:firstLine="720"/>
        <w:jc w:val="both"/>
        <w:rPr>
          <w:color w:val="000000"/>
        </w:rPr>
      </w:pPr>
      <w:r w:rsidRPr="00595BEF">
        <w:rPr>
          <w:color w:val="000000"/>
        </w:rPr>
        <w:t xml:space="preserve">3. В случае возникновения претензий к Подрядчику со стороны третьих лиц Заказчик не несет материальной, финансовой и юридической ответственности. </w:t>
      </w:r>
    </w:p>
    <w:p w:rsidR="00493C48" w:rsidRPr="00595BEF" w:rsidRDefault="00493C48" w:rsidP="00493C48">
      <w:pPr>
        <w:rPr>
          <w:color w:val="000000"/>
        </w:rPr>
      </w:pPr>
    </w:p>
    <w:p w:rsidR="00493C48" w:rsidRPr="00595BEF" w:rsidRDefault="00493C48" w:rsidP="00493C48">
      <w:pPr>
        <w:rPr>
          <w:color w:val="000000"/>
        </w:rPr>
      </w:pPr>
    </w:p>
    <w:tbl>
      <w:tblPr>
        <w:tblW w:w="9858" w:type="dxa"/>
        <w:tblInd w:w="108" w:type="dxa"/>
        <w:tblLook w:val="04A0" w:firstRow="1" w:lastRow="0" w:firstColumn="1" w:lastColumn="0" w:noHBand="0" w:noVBand="1"/>
      </w:tblPr>
      <w:tblGrid>
        <w:gridCol w:w="5245"/>
        <w:gridCol w:w="4613"/>
      </w:tblGrid>
      <w:tr w:rsidR="00493C48" w:rsidRPr="00595BEF" w:rsidTr="00AD681F">
        <w:tc>
          <w:tcPr>
            <w:tcW w:w="5245" w:type="dxa"/>
          </w:tcPr>
          <w:p w:rsidR="00493C48" w:rsidRPr="00595BEF" w:rsidRDefault="00493C48" w:rsidP="00AD681F">
            <w:pPr>
              <w:rPr>
                <w:b/>
                <w:color w:val="000000"/>
              </w:rPr>
            </w:pPr>
            <w:r w:rsidRPr="00595BEF">
              <w:rPr>
                <w:b/>
                <w:color w:val="000000"/>
              </w:rPr>
              <w:t>ЗАКАЗЧИК:</w:t>
            </w:r>
          </w:p>
          <w:p w:rsidR="00493C48" w:rsidRPr="00595BEF" w:rsidRDefault="00493C48" w:rsidP="00AD681F">
            <w:pPr>
              <w:rPr>
                <w:color w:val="000000"/>
              </w:rPr>
            </w:pPr>
          </w:p>
          <w:p w:rsidR="00493C48" w:rsidRPr="00595BEF" w:rsidRDefault="00493C48" w:rsidP="00AD681F">
            <w:pPr>
              <w:rPr>
                <w:color w:val="000000"/>
              </w:rPr>
            </w:pPr>
            <w:r w:rsidRPr="00595BEF">
              <w:rPr>
                <w:color w:val="000000"/>
              </w:rPr>
              <w:t xml:space="preserve">_________________ </w:t>
            </w:r>
          </w:p>
          <w:p w:rsidR="00493C48" w:rsidRPr="00595BEF" w:rsidRDefault="00493C48" w:rsidP="00AD681F">
            <w:pPr>
              <w:rPr>
                <w:color w:val="000000"/>
              </w:rPr>
            </w:pPr>
            <w:r w:rsidRPr="00595BEF">
              <w:rPr>
                <w:color w:val="000000"/>
              </w:rPr>
              <w:t>«__» ______________________ 201_ г.</w:t>
            </w:r>
          </w:p>
        </w:tc>
        <w:tc>
          <w:tcPr>
            <w:tcW w:w="4613" w:type="dxa"/>
          </w:tcPr>
          <w:p w:rsidR="00493C48" w:rsidRPr="00595BEF" w:rsidRDefault="00493C48" w:rsidP="00AD681F">
            <w:pPr>
              <w:jc w:val="both"/>
              <w:rPr>
                <w:b/>
                <w:bCs/>
                <w:color w:val="000000"/>
              </w:rPr>
            </w:pPr>
            <w:r w:rsidRPr="00595BEF">
              <w:rPr>
                <w:b/>
                <w:bCs/>
                <w:color w:val="000000"/>
              </w:rPr>
              <w:t>ПОДРЯДЧИК:</w:t>
            </w:r>
          </w:p>
          <w:p w:rsidR="00493C48" w:rsidRPr="00595BEF" w:rsidRDefault="00493C48" w:rsidP="00AD681F">
            <w:pPr>
              <w:jc w:val="both"/>
              <w:rPr>
                <w:b/>
                <w:bCs/>
                <w:color w:val="000000"/>
              </w:rPr>
            </w:pPr>
          </w:p>
          <w:p w:rsidR="00493C48" w:rsidRPr="00595BEF" w:rsidRDefault="00493C48" w:rsidP="00AD681F">
            <w:pPr>
              <w:rPr>
                <w:color w:val="000000"/>
              </w:rPr>
            </w:pPr>
            <w:r w:rsidRPr="00595BEF">
              <w:rPr>
                <w:color w:val="000000"/>
              </w:rPr>
              <w:t xml:space="preserve">_________________ </w:t>
            </w:r>
          </w:p>
          <w:p w:rsidR="00493C48" w:rsidRPr="00595BEF" w:rsidRDefault="00493C48" w:rsidP="00AD681F">
            <w:pPr>
              <w:jc w:val="both"/>
              <w:rPr>
                <w:b/>
                <w:bCs/>
                <w:color w:val="000000"/>
              </w:rPr>
            </w:pPr>
            <w:r w:rsidRPr="00595BEF">
              <w:rPr>
                <w:color w:val="000000"/>
              </w:rPr>
              <w:t>«__» ____________________ 201_ г.</w:t>
            </w:r>
          </w:p>
        </w:tc>
      </w:tr>
    </w:tbl>
    <w:p w:rsidR="00493C48" w:rsidRPr="00595BEF" w:rsidRDefault="00493C48" w:rsidP="00493C48">
      <w:pPr>
        <w:tabs>
          <w:tab w:val="left" w:pos="6313"/>
        </w:tabs>
        <w:rPr>
          <w:color w:val="000000"/>
          <w:sz w:val="32"/>
          <w:szCs w:val="32"/>
        </w:rPr>
      </w:pPr>
    </w:p>
    <w:p w:rsidR="00493C48" w:rsidRDefault="00493C48" w:rsidP="00493C48">
      <w:pPr>
        <w:pStyle w:val="aa"/>
        <w:rPr>
          <w:b/>
          <w:bCs/>
          <w:sz w:val="28"/>
          <w:szCs w:val="28"/>
        </w:rPr>
      </w:pPr>
    </w:p>
    <w:p w:rsidR="00493C48" w:rsidRDefault="00493C48" w:rsidP="00493C48">
      <w:pPr>
        <w:rPr>
          <w:sz w:val="28"/>
          <w:szCs w:val="28"/>
        </w:rPr>
      </w:pPr>
      <w:r>
        <w:rPr>
          <w:sz w:val="28"/>
          <w:szCs w:val="28"/>
        </w:rPr>
        <w:lastRenderedPageBreak/>
        <w:t xml:space="preserve">     </w:t>
      </w:r>
    </w:p>
    <w:p w:rsidR="00493C48" w:rsidRDefault="00493C48" w:rsidP="00493C48">
      <w:pPr>
        <w:rPr>
          <w:sz w:val="28"/>
          <w:szCs w:val="28"/>
        </w:rPr>
      </w:pPr>
    </w:p>
    <w:p w:rsidR="00493C48" w:rsidRDefault="00493C48" w:rsidP="00493C48">
      <w:pPr>
        <w:rPr>
          <w:sz w:val="28"/>
          <w:szCs w:val="28"/>
        </w:rPr>
      </w:pPr>
    </w:p>
    <w:p w:rsidR="00493C48" w:rsidRDefault="00493C48" w:rsidP="00493C48">
      <w:pPr>
        <w:rPr>
          <w:sz w:val="28"/>
          <w:szCs w:val="28"/>
        </w:rPr>
      </w:pPr>
    </w:p>
    <w:p w:rsidR="00493C48" w:rsidRDefault="00493C48" w:rsidP="00493C48">
      <w:pPr>
        <w:rPr>
          <w:sz w:val="28"/>
          <w:szCs w:val="28"/>
        </w:rPr>
      </w:pPr>
    </w:p>
    <w:p w:rsidR="00493C48" w:rsidRDefault="00493C48" w:rsidP="00493C48">
      <w:pPr>
        <w:rPr>
          <w:sz w:val="28"/>
          <w:szCs w:val="28"/>
        </w:rPr>
      </w:pPr>
    </w:p>
    <w:p w:rsidR="00493C48" w:rsidRDefault="00493C48" w:rsidP="00493C48">
      <w:pPr>
        <w:tabs>
          <w:tab w:val="left" w:pos="1276"/>
        </w:tabs>
        <w:jc w:val="center"/>
        <w:rPr>
          <w:b/>
          <w:sz w:val="44"/>
          <w:szCs w:val="44"/>
        </w:rPr>
      </w:pPr>
    </w:p>
    <w:p w:rsidR="00493C48" w:rsidRDefault="00493C48" w:rsidP="00493C48">
      <w:pPr>
        <w:tabs>
          <w:tab w:val="left" w:pos="1276"/>
        </w:tabs>
        <w:jc w:val="center"/>
        <w:rPr>
          <w:b/>
          <w:sz w:val="44"/>
          <w:szCs w:val="44"/>
        </w:rPr>
      </w:pPr>
    </w:p>
    <w:p w:rsidR="00493C48" w:rsidRDefault="00493C48" w:rsidP="00493C48">
      <w:pPr>
        <w:tabs>
          <w:tab w:val="left" w:pos="1276"/>
        </w:tabs>
        <w:jc w:val="center"/>
        <w:rPr>
          <w:b/>
          <w:sz w:val="44"/>
          <w:szCs w:val="44"/>
        </w:rPr>
      </w:pPr>
      <w:r w:rsidRPr="00B15660">
        <w:rPr>
          <w:b/>
          <w:sz w:val="44"/>
          <w:szCs w:val="44"/>
        </w:rPr>
        <w:t xml:space="preserve">Раздел </w:t>
      </w:r>
      <w:r w:rsidRPr="00B15660">
        <w:rPr>
          <w:b/>
          <w:sz w:val="44"/>
          <w:szCs w:val="44"/>
          <w:lang w:val="en-US"/>
        </w:rPr>
        <w:t>V</w:t>
      </w:r>
      <w:r w:rsidRPr="00B15660">
        <w:rPr>
          <w:b/>
          <w:sz w:val="44"/>
          <w:szCs w:val="44"/>
        </w:rPr>
        <w:t>. Обоснование начальной (максимальной) цены договора</w:t>
      </w:r>
    </w:p>
    <w:p w:rsidR="00493C48" w:rsidRDefault="00493C48" w:rsidP="00493C48">
      <w:pPr>
        <w:keepNext/>
        <w:keepLines/>
        <w:spacing w:line="360" w:lineRule="auto"/>
        <w:jc w:val="center"/>
        <w:rPr>
          <w:b/>
        </w:rPr>
      </w:pPr>
    </w:p>
    <w:p w:rsidR="00493C48" w:rsidRPr="00A17020" w:rsidRDefault="00493C48" w:rsidP="00493C48">
      <w:pPr>
        <w:keepNext/>
        <w:keepLines/>
        <w:spacing w:line="360" w:lineRule="auto"/>
        <w:jc w:val="center"/>
        <w:rPr>
          <w:b/>
        </w:rPr>
      </w:pPr>
      <w:r w:rsidRPr="00A17020">
        <w:rPr>
          <w:b/>
        </w:rPr>
        <w:t>Обоснование начальной (максимальной) цены договора</w:t>
      </w:r>
    </w:p>
    <w:p w:rsidR="00493C48" w:rsidRPr="00A17020" w:rsidRDefault="00493C48" w:rsidP="00493C48">
      <w:pPr>
        <w:keepNext/>
        <w:keepLines/>
        <w:spacing w:line="360" w:lineRule="auto"/>
        <w:jc w:val="center"/>
        <w:rPr>
          <w:b/>
        </w:rPr>
      </w:pPr>
      <w:r w:rsidRPr="00A17020">
        <w:rPr>
          <w:b/>
        </w:rPr>
        <w:t xml:space="preserve">на выполнение комплекса строительно-монтажных работ по окраске фасада здания Казенного предприятия города Москвы «Межотраслевой производственно-технический центр», расположенного по адресу: г. Москва, Можайское шоссе, д. 8 </w:t>
      </w:r>
    </w:p>
    <w:p w:rsidR="00493C48" w:rsidRPr="00A17020" w:rsidRDefault="00493C48" w:rsidP="00493C48">
      <w:pPr>
        <w:spacing w:line="360" w:lineRule="auto"/>
        <w:jc w:val="both"/>
      </w:pPr>
      <w:r w:rsidRPr="00A17020">
        <w:t xml:space="preserve">       </w:t>
      </w:r>
    </w:p>
    <w:p w:rsidR="00493C48" w:rsidRPr="00A17020" w:rsidRDefault="00493C48" w:rsidP="00493C48">
      <w:pPr>
        <w:spacing w:line="360" w:lineRule="auto"/>
        <w:ind w:firstLine="709"/>
        <w:jc w:val="both"/>
      </w:pPr>
      <w:r w:rsidRPr="00A17020">
        <w:t>Для определения начальной (максимальной) цены договора на выполнение комплекса строительно-монтажных работ по окраске фасада здания Казенного предприятия города Москвы «Межотраслевой производственно-технический центр», расположенного по адресу: г. Москва, Можайское шоссе, д. 8, использовался сметный расчет.</w:t>
      </w:r>
    </w:p>
    <w:p w:rsidR="00493C48" w:rsidRPr="00A17020" w:rsidRDefault="00493C48" w:rsidP="00493C48">
      <w:pPr>
        <w:spacing w:line="360" w:lineRule="auto"/>
        <w:jc w:val="both"/>
      </w:pPr>
      <w:r w:rsidRPr="00A17020">
        <w:t xml:space="preserve">         </w:t>
      </w:r>
    </w:p>
    <w:p w:rsidR="00493C48" w:rsidRPr="00A17020" w:rsidRDefault="00493C48" w:rsidP="00493C48">
      <w:pPr>
        <w:jc w:val="center"/>
        <w:rPr>
          <w:b/>
          <w:color w:val="000000"/>
        </w:rPr>
      </w:pPr>
      <w:r w:rsidRPr="00A17020">
        <w:t xml:space="preserve">     </w:t>
      </w:r>
      <w:r w:rsidRPr="00A17020">
        <w:rPr>
          <w:b/>
          <w:color w:val="000000"/>
        </w:rPr>
        <w:t>Сметный расчет</w:t>
      </w:r>
    </w:p>
    <w:p w:rsidR="00493C48" w:rsidRPr="00A17020" w:rsidRDefault="00493C48" w:rsidP="00493C48">
      <w:pPr>
        <w:ind w:left="7200" w:firstLine="720"/>
        <w:jc w:val="both"/>
        <w:rPr>
          <w:color w:val="000000"/>
        </w:rPr>
      </w:pPr>
    </w:p>
    <w:p w:rsidR="00493C48" w:rsidRPr="00A17020" w:rsidRDefault="00493C48" w:rsidP="00493C48">
      <w:pPr>
        <w:ind w:left="7200" w:hanging="7200"/>
        <w:jc w:val="both"/>
        <w:rPr>
          <w:color w:val="000000"/>
        </w:rPr>
      </w:pPr>
    </w:p>
    <w:p w:rsidR="00493C48" w:rsidRPr="00A17020" w:rsidRDefault="00493C48" w:rsidP="00493C48">
      <w:pPr>
        <w:jc w:val="center"/>
        <w:rPr>
          <w:b/>
          <w:bCs/>
        </w:rPr>
      </w:pPr>
      <w:r w:rsidRPr="00A17020">
        <w:rPr>
          <w:b/>
          <w:bCs/>
        </w:rPr>
        <w:t>Комплекс работ по окраске фасада административного здания КП "МПТЦ", расположенного по адресу: г. Москва, Можайское шоссе, д.8</w:t>
      </w:r>
    </w:p>
    <w:p w:rsidR="00493C48" w:rsidRPr="00A17020" w:rsidRDefault="00493C48" w:rsidP="00493C48">
      <w:pPr>
        <w:ind w:left="7200" w:hanging="7200"/>
        <w:jc w:val="both"/>
        <w:rPr>
          <w:color w:val="000000"/>
        </w:rPr>
      </w:pPr>
    </w:p>
    <w:p w:rsidR="00493C48" w:rsidRPr="00A17020" w:rsidRDefault="00493C48" w:rsidP="00493C48">
      <w:pPr>
        <w:ind w:left="7200" w:hanging="7200"/>
        <w:jc w:val="center"/>
        <w:rPr>
          <w:b/>
          <w:color w:val="000000"/>
        </w:rPr>
      </w:pPr>
      <w:r w:rsidRPr="00A17020">
        <w:rPr>
          <w:b/>
          <w:color w:val="000000"/>
        </w:rPr>
        <w:t>Фасад</w:t>
      </w:r>
    </w:p>
    <w:p w:rsidR="00493C48" w:rsidRPr="00A17020" w:rsidRDefault="00493C48" w:rsidP="00493C48">
      <w:pPr>
        <w:ind w:left="7200" w:hanging="7200"/>
        <w:jc w:val="both"/>
        <w:rPr>
          <w:color w:val="000000"/>
        </w:rPr>
      </w:pPr>
      <w:r w:rsidRPr="00A17020">
        <w:rPr>
          <w:color w:val="000000"/>
        </w:rPr>
        <w:tab/>
      </w:r>
      <w:r w:rsidRPr="00A17020">
        <w:rPr>
          <w:color w:val="000000"/>
        </w:rPr>
        <w:tab/>
      </w:r>
      <w:r w:rsidRPr="00A17020">
        <w:rPr>
          <w:color w:val="000000"/>
        </w:rPr>
        <w:tab/>
      </w:r>
      <w:r w:rsidRPr="00A17020">
        <w:rPr>
          <w:color w:val="000000"/>
        </w:rPr>
        <w:tab/>
      </w:r>
      <w:r w:rsidRPr="00A17020">
        <w:rPr>
          <w:color w:val="000000"/>
        </w:rPr>
        <w:tab/>
      </w:r>
    </w:p>
    <w:tbl>
      <w:tblPr>
        <w:tblW w:w="7720" w:type="dxa"/>
        <w:tblInd w:w="93" w:type="dxa"/>
        <w:tblLook w:val="04A0" w:firstRow="1" w:lastRow="0" w:firstColumn="1" w:lastColumn="0" w:noHBand="0" w:noVBand="1"/>
      </w:tblPr>
      <w:tblGrid>
        <w:gridCol w:w="1240"/>
        <w:gridCol w:w="1340"/>
        <w:gridCol w:w="1120"/>
        <w:gridCol w:w="1340"/>
        <w:gridCol w:w="1340"/>
        <w:gridCol w:w="1340"/>
      </w:tblGrid>
      <w:tr w:rsidR="00493C48" w:rsidRPr="00A17020" w:rsidTr="00AD681F">
        <w:trPr>
          <w:trHeight w:val="570"/>
        </w:trPr>
        <w:tc>
          <w:tcPr>
            <w:tcW w:w="1240" w:type="dxa"/>
            <w:tcBorders>
              <w:top w:val="nil"/>
              <w:left w:val="nil"/>
              <w:bottom w:val="nil"/>
              <w:right w:val="nil"/>
            </w:tcBorders>
            <w:shd w:val="clear" w:color="auto" w:fill="auto"/>
            <w:noWrap/>
            <w:vAlign w:val="bottom"/>
            <w:hideMark/>
          </w:tcPr>
          <w:p w:rsidR="00493C48" w:rsidRPr="00A17020" w:rsidRDefault="00493C48" w:rsidP="00AD681F"/>
        </w:tc>
        <w:tc>
          <w:tcPr>
            <w:tcW w:w="1340" w:type="dxa"/>
            <w:tcBorders>
              <w:top w:val="nil"/>
              <w:left w:val="nil"/>
              <w:bottom w:val="nil"/>
              <w:right w:val="nil"/>
            </w:tcBorders>
            <w:shd w:val="clear" w:color="auto" w:fill="auto"/>
            <w:noWrap/>
            <w:vAlign w:val="bottom"/>
            <w:hideMark/>
          </w:tcPr>
          <w:p w:rsidR="00493C48" w:rsidRPr="00A17020" w:rsidRDefault="00493C48" w:rsidP="00AD681F"/>
        </w:tc>
        <w:tc>
          <w:tcPr>
            <w:tcW w:w="1120" w:type="dxa"/>
            <w:tcBorders>
              <w:top w:val="nil"/>
              <w:left w:val="nil"/>
              <w:bottom w:val="nil"/>
              <w:right w:val="nil"/>
            </w:tcBorders>
            <w:shd w:val="clear" w:color="auto" w:fill="auto"/>
            <w:noWrap/>
            <w:vAlign w:val="bottom"/>
            <w:hideMark/>
          </w:tcPr>
          <w:p w:rsidR="00493C48" w:rsidRPr="00A17020" w:rsidRDefault="00493C48" w:rsidP="00AD681F"/>
        </w:tc>
        <w:tc>
          <w:tcPr>
            <w:tcW w:w="1340" w:type="dxa"/>
            <w:tcBorders>
              <w:top w:val="nil"/>
              <w:left w:val="nil"/>
              <w:bottom w:val="nil"/>
              <w:right w:val="nil"/>
            </w:tcBorders>
            <w:shd w:val="clear" w:color="auto" w:fill="auto"/>
            <w:vAlign w:val="bottom"/>
            <w:hideMark/>
          </w:tcPr>
          <w:p w:rsidR="00493C48" w:rsidRPr="00A17020" w:rsidRDefault="00493C48" w:rsidP="00AD681F">
            <w:pPr>
              <w:jc w:val="center"/>
            </w:pPr>
            <w:r w:rsidRPr="00A17020">
              <w:t>базовая    цена</w:t>
            </w:r>
          </w:p>
        </w:tc>
        <w:tc>
          <w:tcPr>
            <w:tcW w:w="1340" w:type="dxa"/>
            <w:tcBorders>
              <w:top w:val="nil"/>
              <w:left w:val="nil"/>
              <w:bottom w:val="nil"/>
              <w:right w:val="nil"/>
            </w:tcBorders>
            <w:shd w:val="clear" w:color="auto" w:fill="auto"/>
            <w:vAlign w:val="bottom"/>
            <w:hideMark/>
          </w:tcPr>
          <w:p w:rsidR="00493C48" w:rsidRPr="00A17020" w:rsidRDefault="00493C48" w:rsidP="00AD681F">
            <w:pPr>
              <w:jc w:val="center"/>
            </w:pPr>
            <w:r w:rsidRPr="00A17020">
              <w:t>текущая   цена</w:t>
            </w:r>
          </w:p>
        </w:tc>
        <w:tc>
          <w:tcPr>
            <w:tcW w:w="1340" w:type="dxa"/>
            <w:tcBorders>
              <w:top w:val="nil"/>
              <w:left w:val="nil"/>
              <w:bottom w:val="nil"/>
              <w:right w:val="nil"/>
            </w:tcBorders>
            <w:shd w:val="clear" w:color="auto" w:fill="auto"/>
            <w:noWrap/>
            <w:vAlign w:val="bottom"/>
            <w:hideMark/>
          </w:tcPr>
          <w:p w:rsidR="00493C48" w:rsidRPr="00A17020" w:rsidRDefault="00493C48" w:rsidP="00AD681F"/>
        </w:tc>
      </w:tr>
      <w:tr w:rsidR="00493C48" w:rsidRPr="00A17020" w:rsidTr="00AD681F">
        <w:trPr>
          <w:trHeight w:val="285"/>
        </w:trPr>
        <w:tc>
          <w:tcPr>
            <w:tcW w:w="3700" w:type="dxa"/>
            <w:gridSpan w:val="3"/>
            <w:tcBorders>
              <w:top w:val="nil"/>
              <w:left w:val="nil"/>
              <w:bottom w:val="nil"/>
              <w:right w:val="nil"/>
            </w:tcBorders>
            <w:shd w:val="clear" w:color="auto" w:fill="auto"/>
            <w:noWrap/>
            <w:vAlign w:val="bottom"/>
            <w:hideMark/>
          </w:tcPr>
          <w:p w:rsidR="00493C48" w:rsidRPr="00A17020" w:rsidRDefault="00493C48" w:rsidP="00AD681F">
            <w:r w:rsidRPr="00A17020">
              <w:t>Сметная стоимость</w:t>
            </w:r>
          </w:p>
        </w:tc>
        <w:tc>
          <w:tcPr>
            <w:tcW w:w="1340" w:type="dxa"/>
            <w:tcBorders>
              <w:top w:val="nil"/>
              <w:left w:val="nil"/>
              <w:bottom w:val="nil"/>
              <w:right w:val="nil"/>
            </w:tcBorders>
            <w:shd w:val="clear" w:color="auto" w:fill="auto"/>
            <w:noWrap/>
            <w:vAlign w:val="bottom"/>
            <w:hideMark/>
          </w:tcPr>
          <w:p w:rsidR="00493C48" w:rsidRPr="00A17020" w:rsidRDefault="00493C48" w:rsidP="00AD681F">
            <w:pPr>
              <w:jc w:val="right"/>
            </w:pPr>
            <w:r w:rsidRPr="00A17020">
              <w:t>103,53</w:t>
            </w:r>
          </w:p>
        </w:tc>
        <w:tc>
          <w:tcPr>
            <w:tcW w:w="1340" w:type="dxa"/>
            <w:tcBorders>
              <w:top w:val="nil"/>
              <w:left w:val="nil"/>
              <w:bottom w:val="nil"/>
              <w:right w:val="nil"/>
            </w:tcBorders>
            <w:shd w:val="clear" w:color="auto" w:fill="auto"/>
            <w:noWrap/>
            <w:vAlign w:val="bottom"/>
            <w:hideMark/>
          </w:tcPr>
          <w:p w:rsidR="00493C48" w:rsidRPr="00A17020" w:rsidRDefault="00493C48" w:rsidP="00AD681F">
            <w:pPr>
              <w:jc w:val="right"/>
            </w:pPr>
            <w:r w:rsidRPr="00A17020">
              <w:t>999,28</w:t>
            </w:r>
          </w:p>
        </w:tc>
        <w:tc>
          <w:tcPr>
            <w:tcW w:w="1340" w:type="dxa"/>
            <w:tcBorders>
              <w:top w:val="nil"/>
              <w:left w:val="nil"/>
              <w:bottom w:val="nil"/>
              <w:right w:val="nil"/>
            </w:tcBorders>
            <w:shd w:val="clear" w:color="auto" w:fill="auto"/>
            <w:noWrap/>
            <w:vAlign w:val="bottom"/>
            <w:hideMark/>
          </w:tcPr>
          <w:p w:rsidR="00493C48" w:rsidRPr="00A17020" w:rsidRDefault="00493C48" w:rsidP="00AD681F">
            <w:proofErr w:type="spellStart"/>
            <w:r w:rsidRPr="00A17020">
              <w:t>тыс</w:t>
            </w:r>
            <w:proofErr w:type="gramStart"/>
            <w:r w:rsidRPr="00A17020">
              <w:t>.р</w:t>
            </w:r>
            <w:proofErr w:type="gramEnd"/>
            <w:r w:rsidRPr="00A17020">
              <w:t>уб</w:t>
            </w:r>
            <w:proofErr w:type="spellEnd"/>
          </w:p>
        </w:tc>
      </w:tr>
      <w:tr w:rsidR="00493C48" w:rsidRPr="00A17020" w:rsidTr="00AD681F">
        <w:trPr>
          <w:trHeight w:val="285"/>
        </w:trPr>
        <w:tc>
          <w:tcPr>
            <w:tcW w:w="3700" w:type="dxa"/>
            <w:gridSpan w:val="3"/>
            <w:tcBorders>
              <w:top w:val="nil"/>
              <w:left w:val="nil"/>
              <w:bottom w:val="nil"/>
              <w:right w:val="nil"/>
            </w:tcBorders>
            <w:shd w:val="clear" w:color="auto" w:fill="auto"/>
            <w:noWrap/>
            <w:vAlign w:val="bottom"/>
            <w:hideMark/>
          </w:tcPr>
          <w:p w:rsidR="00493C48" w:rsidRPr="00A17020" w:rsidRDefault="00493C48" w:rsidP="00AD681F">
            <w:r w:rsidRPr="00A17020">
              <w:t>Строительные работы</w:t>
            </w:r>
          </w:p>
        </w:tc>
        <w:tc>
          <w:tcPr>
            <w:tcW w:w="1340" w:type="dxa"/>
            <w:tcBorders>
              <w:top w:val="nil"/>
              <w:left w:val="nil"/>
              <w:bottom w:val="nil"/>
              <w:right w:val="nil"/>
            </w:tcBorders>
            <w:shd w:val="clear" w:color="auto" w:fill="auto"/>
            <w:noWrap/>
            <w:vAlign w:val="bottom"/>
            <w:hideMark/>
          </w:tcPr>
          <w:p w:rsidR="00493C48" w:rsidRPr="00A17020" w:rsidRDefault="00493C48" w:rsidP="00AD681F">
            <w:pPr>
              <w:jc w:val="right"/>
            </w:pPr>
            <w:r w:rsidRPr="00A17020">
              <w:t>103,52</w:t>
            </w:r>
          </w:p>
        </w:tc>
        <w:tc>
          <w:tcPr>
            <w:tcW w:w="1340" w:type="dxa"/>
            <w:tcBorders>
              <w:top w:val="nil"/>
              <w:left w:val="nil"/>
              <w:bottom w:val="nil"/>
              <w:right w:val="nil"/>
            </w:tcBorders>
            <w:shd w:val="clear" w:color="auto" w:fill="auto"/>
            <w:noWrap/>
            <w:vAlign w:val="bottom"/>
            <w:hideMark/>
          </w:tcPr>
          <w:p w:rsidR="00493C48" w:rsidRPr="00A17020" w:rsidRDefault="00493C48" w:rsidP="00AD681F">
            <w:pPr>
              <w:jc w:val="right"/>
            </w:pPr>
            <w:r w:rsidRPr="00A17020">
              <w:t>999,28</w:t>
            </w:r>
          </w:p>
        </w:tc>
        <w:tc>
          <w:tcPr>
            <w:tcW w:w="1340" w:type="dxa"/>
            <w:tcBorders>
              <w:top w:val="nil"/>
              <w:left w:val="nil"/>
              <w:bottom w:val="nil"/>
              <w:right w:val="nil"/>
            </w:tcBorders>
            <w:shd w:val="clear" w:color="auto" w:fill="auto"/>
            <w:noWrap/>
            <w:vAlign w:val="bottom"/>
            <w:hideMark/>
          </w:tcPr>
          <w:p w:rsidR="00493C48" w:rsidRPr="00A17020" w:rsidRDefault="00493C48" w:rsidP="00AD681F">
            <w:proofErr w:type="spellStart"/>
            <w:r w:rsidRPr="00A17020">
              <w:t>тыс</w:t>
            </w:r>
            <w:proofErr w:type="gramStart"/>
            <w:r w:rsidRPr="00A17020">
              <w:t>.р</w:t>
            </w:r>
            <w:proofErr w:type="gramEnd"/>
            <w:r w:rsidRPr="00A17020">
              <w:t>уб</w:t>
            </w:r>
            <w:proofErr w:type="spellEnd"/>
          </w:p>
        </w:tc>
      </w:tr>
      <w:tr w:rsidR="00493C48" w:rsidRPr="00A17020" w:rsidTr="00AD681F">
        <w:trPr>
          <w:trHeight w:val="285"/>
        </w:trPr>
        <w:tc>
          <w:tcPr>
            <w:tcW w:w="3700" w:type="dxa"/>
            <w:gridSpan w:val="3"/>
            <w:tcBorders>
              <w:top w:val="nil"/>
              <w:left w:val="nil"/>
              <w:bottom w:val="nil"/>
              <w:right w:val="nil"/>
            </w:tcBorders>
            <w:shd w:val="clear" w:color="auto" w:fill="auto"/>
            <w:noWrap/>
            <w:vAlign w:val="bottom"/>
            <w:hideMark/>
          </w:tcPr>
          <w:p w:rsidR="00493C48" w:rsidRPr="00A17020" w:rsidRDefault="00493C48" w:rsidP="00AD681F">
            <w:r w:rsidRPr="00A17020">
              <w:t>Монтажные работы</w:t>
            </w:r>
          </w:p>
        </w:tc>
        <w:tc>
          <w:tcPr>
            <w:tcW w:w="1340" w:type="dxa"/>
            <w:tcBorders>
              <w:top w:val="nil"/>
              <w:left w:val="nil"/>
              <w:bottom w:val="nil"/>
              <w:right w:val="nil"/>
            </w:tcBorders>
            <w:shd w:val="clear" w:color="auto" w:fill="auto"/>
            <w:noWrap/>
            <w:vAlign w:val="bottom"/>
            <w:hideMark/>
          </w:tcPr>
          <w:p w:rsidR="00493C48" w:rsidRPr="00A17020" w:rsidRDefault="00493C48" w:rsidP="00AD681F">
            <w:pPr>
              <w:jc w:val="right"/>
            </w:pPr>
            <w:r w:rsidRPr="00A17020">
              <w:t>0,00</w:t>
            </w:r>
          </w:p>
        </w:tc>
        <w:tc>
          <w:tcPr>
            <w:tcW w:w="1340" w:type="dxa"/>
            <w:tcBorders>
              <w:top w:val="nil"/>
              <w:left w:val="nil"/>
              <w:bottom w:val="nil"/>
              <w:right w:val="nil"/>
            </w:tcBorders>
            <w:shd w:val="clear" w:color="auto" w:fill="auto"/>
            <w:noWrap/>
            <w:vAlign w:val="bottom"/>
            <w:hideMark/>
          </w:tcPr>
          <w:p w:rsidR="00493C48" w:rsidRPr="00A17020" w:rsidRDefault="00493C48" w:rsidP="00AD681F">
            <w:pPr>
              <w:jc w:val="right"/>
            </w:pPr>
            <w:r w:rsidRPr="00A17020">
              <w:t>0,00</w:t>
            </w:r>
          </w:p>
        </w:tc>
        <w:tc>
          <w:tcPr>
            <w:tcW w:w="1340" w:type="dxa"/>
            <w:tcBorders>
              <w:top w:val="nil"/>
              <w:left w:val="nil"/>
              <w:bottom w:val="nil"/>
              <w:right w:val="nil"/>
            </w:tcBorders>
            <w:shd w:val="clear" w:color="auto" w:fill="auto"/>
            <w:noWrap/>
            <w:vAlign w:val="bottom"/>
            <w:hideMark/>
          </w:tcPr>
          <w:p w:rsidR="00493C48" w:rsidRPr="00A17020" w:rsidRDefault="00493C48" w:rsidP="00AD681F">
            <w:proofErr w:type="spellStart"/>
            <w:r w:rsidRPr="00A17020">
              <w:t>тыс</w:t>
            </w:r>
            <w:proofErr w:type="gramStart"/>
            <w:r w:rsidRPr="00A17020">
              <w:t>.р</w:t>
            </w:r>
            <w:proofErr w:type="gramEnd"/>
            <w:r w:rsidRPr="00A17020">
              <w:t>уб</w:t>
            </w:r>
            <w:proofErr w:type="spellEnd"/>
          </w:p>
        </w:tc>
      </w:tr>
      <w:tr w:rsidR="00493C48" w:rsidRPr="00A17020" w:rsidTr="00AD681F">
        <w:trPr>
          <w:trHeight w:val="285"/>
        </w:trPr>
        <w:tc>
          <w:tcPr>
            <w:tcW w:w="3700" w:type="dxa"/>
            <w:gridSpan w:val="3"/>
            <w:tcBorders>
              <w:top w:val="nil"/>
              <w:left w:val="nil"/>
              <w:bottom w:val="nil"/>
              <w:right w:val="nil"/>
            </w:tcBorders>
            <w:shd w:val="clear" w:color="auto" w:fill="auto"/>
            <w:noWrap/>
            <w:vAlign w:val="bottom"/>
            <w:hideMark/>
          </w:tcPr>
          <w:p w:rsidR="00493C48" w:rsidRPr="00A17020" w:rsidRDefault="00493C48" w:rsidP="00AD681F">
            <w:r w:rsidRPr="00A17020">
              <w:t>Оборудование</w:t>
            </w:r>
          </w:p>
        </w:tc>
        <w:tc>
          <w:tcPr>
            <w:tcW w:w="1340" w:type="dxa"/>
            <w:tcBorders>
              <w:top w:val="nil"/>
              <w:left w:val="nil"/>
              <w:bottom w:val="nil"/>
              <w:right w:val="nil"/>
            </w:tcBorders>
            <w:shd w:val="clear" w:color="auto" w:fill="auto"/>
            <w:noWrap/>
            <w:vAlign w:val="bottom"/>
            <w:hideMark/>
          </w:tcPr>
          <w:p w:rsidR="00493C48" w:rsidRPr="00A17020" w:rsidRDefault="00493C48" w:rsidP="00AD681F">
            <w:pPr>
              <w:jc w:val="right"/>
            </w:pPr>
            <w:r w:rsidRPr="00A17020">
              <w:t>0,00</w:t>
            </w:r>
          </w:p>
        </w:tc>
        <w:tc>
          <w:tcPr>
            <w:tcW w:w="1340" w:type="dxa"/>
            <w:tcBorders>
              <w:top w:val="nil"/>
              <w:left w:val="nil"/>
              <w:bottom w:val="nil"/>
              <w:right w:val="nil"/>
            </w:tcBorders>
            <w:shd w:val="clear" w:color="auto" w:fill="auto"/>
            <w:noWrap/>
            <w:vAlign w:val="bottom"/>
            <w:hideMark/>
          </w:tcPr>
          <w:p w:rsidR="00493C48" w:rsidRPr="00A17020" w:rsidRDefault="00493C48" w:rsidP="00AD681F">
            <w:pPr>
              <w:jc w:val="right"/>
            </w:pPr>
            <w:r w:rsidRPr="00A17020">
              <w:t>0,00</w:t>
            </w:r>
          </w:p>
        </w:tc>
        <w:tc>
          <w:tcPr>
            <w:tcW w:w="1340" w:type="dxa"/>
            <w:tcBorders>
              <w:top w:val="nil"/>
              <w:left w:val="nil"/>
              <w:bottom w:val="nil"/>
              <w:right w:val="nil"/>
            </w:tcBorders>
            <w:shd w:val="clear" w:color="auto" w:fill="auto"/>
            <w:noWrap/>
            <w:vAlign w:val="bottom"/>
            <w:hideMark/>
          </w:tcPr>
          <w:p w:rsidR="00493C48" w:rsidRPr="00A17020" w:rsidRDefault="00493C48" w:rsidP="00AD681F">
            <w:proofErr w:type="spellStart"/>
            <w:r w:rsidRPr="00A17020">
              <w:t>тыс</w:t>
            </w:r>
            <w:proofErr w:type="gramStart"/>
            <w:r w:rsidRPr="00A17020">
              <w:t>.р</w:t>
            </w:r>
            <w:proofErr w:type="gramEnd"/>
            <w:r w:rsidRPr="00A17020">
              <w:t>уб</w:t>
            </w:r>
            <w:proofErr w:type="spellEnd"/>
          </w:p>
        </w:tc>
      </w:tr>
      <w:tr w:rsidR="00493C48" w:rsidRPr="00A17020" w:rsidTr="00AD681F">
        <w:trPr>
          <w:trHeight w:val="285"/>
        </w:trPr>
        <w:tc>
          <w:tcPr>
            <w:tcW w:w="3700" w:type="dxa"/>
            <w:gridSpan w:val="3"/>
            <w:tcBorders>
              <w:top w:val="nil"/>
              <w:left w:val="nil"/>
              <w:bottom w:val="nil"/>
              <w:right w:val="nil"/>
            </w:tcBorders>
            <w:shd w:val="clear" w:color="auto" w:fill="auto"/>
            <w:noWrap/>
            <w:vAlign w:val="bottom"/>
            <w:hideMark/>
          </w:tcPr>
          <w:p w:rsidR="00493C48" w:rsidRPr="00A17020" w:rsidRDefault="00493C48" w:rsidP="00AD681F">
            <w:r w:rsidRPr="00A17020">
              <w:t>Прочие работы</w:t>
            </w:r>
          </w:p>
        </w:tc>
        <w:tc>
          <w:tcPr>
            <w:tcW w:w="1340" w:type="dxa"/>
            <w:tcBorders>
              <w:top w:val="nil"/>
              <w:left w:val="nil"/>
              <w:bottom w:val="nil"/>
              <w:right w:val="nil"/>
            </w:tcBorders>
            <w:shd w:val="clear" w:color="auto" w:fill="auto"/>
            <w:noWrap/>
            <w:vAlign w:val="bottom"/>
            <w:hideMark/>
          </w:tcPr>
          <w:p w:rsidR="00493C48" w:rsidRPr="00A17020" w:rsidRDefault="00493C48" w:rsidP="00AD681F">
            <w:pPr>
              <w:jc w:val="right"/>
            </w:pPr>
            <w:r w:rsidRPr="00A17020">
              <w:t>0,01</w:t>
            </w:r>
          </w:p>
        </w:tc>
        <w:tc>
          <w:tcPr>
            <w:tcW w:w="1340" w:type="dxa"/>
            <w:tcBorders>
              <w:top w:val="nil"/>
              <w:left w:val="nil"/>
              <w:bottom w:val="nil"/>
              <w:right w:val="nil"/>
            </w:tcBorders>
            <w:shd w:val="clear" w:color="auto" w:fill="auto"/>
            <w:noWrap/>
            <w:vAlign w:val="bottom"/>
            <w:hideMark/>
          </w:tcPr>
          <w:p w:rsidR="00493C48" w:rsidRPr="00A17020" w:rsidRDefault="00493C48" w:rsidP="00AD681F">
            <w:pPr>
              <w:jc w:val="right"/>
            </w:pPr>
            <w:r w:rsidRPr="00A17020">
              <w:t>0,04</w:t>
            </w:r>
          </w:p>
        </w:tc>
        <w:tc>
          <w:tcPr>
            <w:tcW w:w="1340" w:type="dxa"/>
            <w:tcBorders>
              <w:top w:val="nil"/>
              <w:left w:val="nil"/>
              <w:bottom w:val="nil"/>
              <w:right w:val="nil"/>
            </w:tcBorders>
            <w:shd w:val="clear" w:color="auto" w:fill="auto"/>
            <w:noWrap/>
            <w:vAlign w:val="bottom"/>
            <w:hideMark/>
          </w:tcPr>
          <w:p w:rsidR="00493C48" w:rsidRPr="00A17020" w:rsidRDefault="00493C48" w:rsidP="00AD681F">
            <w:proofErr w:type="spellStart"/>
            <w:r w:rsidRPr="00A17020">
              <w:t>тыс</w:t>
            </w:r>
            <w:proofErr w:type="gramStart"/>
            <w:r w:rsidRPr="00A17020">
              <w:t>.р</w:t>
            </w:r>
            <w:proofErr w:type="gramEnd"/>
            <w:r w:rsidRPr="00A17020">
              <w:t>уб</w:t>
            </w:r>
            <w:proofErr w:type="spellEnd"/>
          </w:p>
        </w:tc>
      </w:tr>
      <w:tr w:rsidR="00493C48" w:rsidRPr="00A17020" w:rsidTr="00AD681F">
        <w:trPr>
          <w:trHeight w:val="285"/>
        </w:trPr>
        <w:tc>
          <w:tcPr>
            <w:tcW w:w="3700" w:type="dxa"/>
            <w:gridSpan w:val="3"/>
            <w:tcBorders>
              <w:top w:val="nil"/>
              <w:left w:val="nil"/>
              <w:bottom w:val="nil"/>
              <w:right w:val="nil"/>
            </w:tcBorders>
            <w:shd w:val="clear" w:color="auto" w:fill="auto"/>
            <w:noWrap/>
            <w:vAlign w:val="bottom"/>
            <w:hideMark/>
          </w:tcPr>
          <w:p w:rsidR="00493C48" w:rsidRPr="00A17020" w:rsidRDefault="00493C48" w:rsidP="00AD681F">
            <w:r w:rsidRPr="00A17020">
              <w:t>Средства на оплату труда</w:t>
            </w:r>
          </w:p>
        </w:tc>
        <w:tc>
          <w:tcPr>
            <w:tcW w:w="1340" w:type="dxa"/>
            <w:tcBorders>
              <w:top w:val="nil"/>
              <w:left w:val="nil"/>
              <w:bottom w:val="nil"/>
              <w:right w:val="nil"/>
            </w:tcBorders>
            <w:shd w:val="clear" w:color="auto" w:fill="auto"/>
            <w:noWrap/>
            <w:vAlign w:val="bottom"/>
            <w:hideMark/>
          </w:tcPr>
          <w:p w:rsidR="00493C48" w:rsidRPr="00A17020" w:rsidRDefault="00493C48" w:rsidP="00AD681F">
            <w:pPr>
              <w:jc w:val="right"/>
            </w:pPr>
            <w:r w:rsidRPr="00A17020">
              <w:t>17,75</w:t>
            </w:r>
          </w:p>
        </w:tc>
        <w:tc>
          <w:tcPr>
            <w:tcW w:w="1340" w:type="dxa"/>
            <w:tcBorders>
              <w:top w:val="nil"/>
              <w:left w:val="nil"/>
              <w:bottom w:val="nil"/>
              <w:right w:val="nil"/>
            </w:tcBorders>
            <w:shd w:val="clear" w:color="auto" w:fill="auto"/>
            <w:noWrap/>
            <w:vAlign w:val="bottom"/>
            <w:hideMark/>
          </w:tcPr>
          <w:p w:rsidR="00493C48" w:rsidRPr="00A17020" w:rsidRDefault="00493C48" w:rsidP="00AD681F">
            <w:pPr>
              <w:jc w:val="right"/>
            </w:pPr>
            <w:r w:rsidRPr="00A17020">
              <w:t>264,65</w:t>
            </w:r>
          </w:p>
        </w:tc>
        <w:tc>
          <w:tcPr>
            <w:tcW w:w="1340" w:type="dxa"/>
            <w:tcBorders>
              <w:top w:val="nil"/>
              <w:left w:val="nil"/>
              <w:bottom w:val="nil"/>
              <w:right w:val="nil"/>
            </w:tcBorders>
            <w:shd w:val="clear" w:color="auto" w:fill="auto"/>
            <w:noWrap/>
            <w:vAlign w:val="bottom"/>
            <w:hideMark/>
          </w:tcPr>
          <w:p w:rsidR="00493C48" w:rsidRPr="00A17020" w:rsidRDefault="00493C48" w:rsidP="00AD681F">
            <w:proofErr w:type="spellStart"/>
            <w:r w:rsidRPr="00A17020">
              <w:t>тыс</w:t>
            </w:r>
            <w:proofErr w:type="gramStart"/>
            <w:r w:rsidRPr="00A17020">
              <w:t>.р</w:t>
            </w:r>
            <w:proofErr w:type="gramEnd"/>
            <w:r w:rsidRPr="00A17020">
              <w:t>уб</w:t>
            </w:r>
            <w:proofErr w:type="spellEnd"/>
          </w:p>
        </w:tc>
      </w:tr>
    </w:tbl>
    <w:p w:rsidR="00493C48" w:rsidRPr="00A17020" w:rsidRDefault="00493C48" w:rsidP="00493C48">
      <w:pPr>
        <w:ind w:left="7200" w:hanging="7200"/>
        <w:jc w:val="both"/>
        <w:rPr>
          <w:color w:val="000000"/>
        </w:rPr>
      </w:pPr>
    </w:p>
    <w:p w:rsidR="00493C48" w:rsidRPr="00A17020" w:rsidRDefault="00493C48" w:rsidP="00493C48">
      <w:pPr>
        <w:ind w:left="7200" w:hanging="7200"/>
        <w:jc w:val="both"/>
        <w:rPr>
          <w:color w:val="000000"/>
        </w:rPr>
      </w:pPr>
      <w:r w:rsidRPr="00A17020">
        <w:rPr>
          <w:color w:val="000000"/>
        </w:rPr>
        <w:t>Составле</w:t>
      </w:r>
      <w:proofErr w:type="gramStart"/>
      <w:r w:rsidRPr="00A17020">
        <w:rPr>
          <w:color w:val="000000"/>
        </w:rPr>
        <w:t>н(</w:t>
      </w:r>
      <w:proofErr w:type="gramEnd"/>
      <w:r w:rsidRPr="00A17020">
        <w:rPr>
          <w:color w:val="000000"/>
        </w:rPr>
        <w:t xml:space="preserve">а) в уровне текущих (прогнозных) цен ТСН-2001 ремонт декабрь 2013 года </w:t>
      </w:r>
      <w:r w:rsidRPr="00A17020">
        <w:rPr>
          <w:color w:val="000000"/>
        </w:rPr>
        <w:tab/>
      </w:r>
      <w:r w:rsidRPr="00A17020">
        <w:rPr>
          <w:color w:val="000000"/>
        </w:rPr>
        <w:tab/>
      </w:r>
    </w:p>
    <w:p w:rsidR="00493C48" w:rsidRPr="00A17020" w:rsidRDefault="00493C48" w:rsidP="00493C48">
      <w:pPr>
        <w:ind w:firstLine="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878"/>
        <w:gridCol w:w="1990"/>
        <w:gridCol w:w="881"/>
        <w:gridCol w:w="847"/>
        <w:gridCol w:w="698"/>
        <w:gridCol w:w="680"/>
        <w:gridCol w:w="683"/>
        <w:gridCol w:w="809"/>
        <w:gridCol w:w="839"/>
        <w:gridCol w:w="768"/>
      </w:tblGrid>
      <w:tr w:rsidR="00493C48" w:rsidRPr="00A17020" w:rsidTr="00AD681F">
        <w:trPr>
          <w:trHeight w:val="1140"/>
        </w:trPr>
        <w:tc>
          <w:tcPr>
            <w:tcW w:w="511" w:type="dxa"/>
            <w:shd w:val="clear" w:color="auto" w:fill="auto"/>
            <w:hideMark/>
          </w:tcPr>
          <w:p w:rsidR="00493C48" w:rsidRPr="00A17020" w:rsidRDefault="00493C48" w:rsidP="00AD681F">
            <w:pPr>
              <w:jc w:val="both"/>
              <w:rPr>
                <w:color w:val="000000"/>
                <w:lang w:eastAsia="en-US"/>
              </w:rPr>
            </w:pPr>
            <w:r w:rsidRPr="00A17020">
              <w:rPr>
                <w:color w:val="000000"/>
                <w:lang w:eastAsia="en-US"/>
              </w:rPr>
              <w:t xml:space="preserve">№№ </w:t>
            </w:r>
            <w:proofErr w:type="gramStart"/>
            <w:r w:rsidRPr="00A17020">
              <w:rPr>
                <w:color w:val="000000"/>
                <w:lang w:eastAsia="en-US"/>
              </w:rPr>
              <w:t>п</w:t>
            </w:r>
            <w:proofErr w:type="gramEnd"/>
            <w:r w:rsidRPr="00A17020">
              <w:rPr>
                <w:color w:val="000000"/>
                <w:lang w:eastAsia="en-US"/>
              </w:rPr>
              <w:t>/п</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Шифр расценки и коды ресурсов</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Наименование работ и затрат</w:t>
            </w:r>
          </w:p>
        </w:tc>
        <w:tc>
          <w:tcPr>
            <w:tcW w:w="907" w:type="dxa"/>
            <w:shd w:val="clear" w:color="auto" w:fill="auto"/>
            <w:hideMark/>
          </w:tcPr>
          <w:p w:rsidR="00493C48" w:rsidRPr="00A17020" w:rsidRDefault="00493C48" w:rsidP="00AD681F">
            <w:pPr>
              <w:jc w:val="both"/>
              <w:rPr>
                <w:color w:val="000000"/>
                <w:lang w:eastAsia="en-US"/>
              </w:rPr>
            </w:pPr>
            <w:r w:rsidRPr="00A17020">
              <w:rPr>
                <w:color w:val="000000"/>
                <w:lang w:eastAsia="en-US"/>
              </w:rPr>
              <w:t>Единица измерения</w:t>
            </w:r>
          </w:p>
        </w:tc>
        <w:tc>
          <w:tcPr>
            <w:tcW w:w="871" w:type="dxa"/>
            <w:shd w:val="clear" w:color="auto" w:fill="auto"/>
            <w:hideMark/>
          </w:tcPr>
          <w:p w:rsidR="00493C48" w:rsidRPr="00A17020" w:rsidRDefault="00493C48" w:rsidP="00AD681F">
            <w:pPr>
              <w:jc w:val="both"/>
              <w:rPr>
                <w:color w:val="000000"/>
                <w:lang w:eastAsia="en-US"/>
              </w:rPr>
            </w:pPr>
            <w:r w:rsidRPr="00A17020">
              <w:rPr>
                <w:color w:val="000000"/>
                <w:lang w:eastAsia="en-US"/>
              </w:rPr>
              <w:t>Кол-во единиц</w:t>
            </w:r>
          </w:p>
        </w:tc>
        <w:tc>
          <w:tcPr>
            <w:tcW w:w="717" w:type="dxa"/>
            <w:shd w:val="clear" w:color="auto" w:fill="auto"/>
            <w:hideMark/>
          </w:tcPr>
          <w:p w:rsidR="00493C48" w:rsidRPr="00A17020" w:rsidRDefault="00493C48" w:rsidP="00AD681F">
            <w:pPr>
              <w:jc w:val="both"/>
              <w:rPr>
                <w:color w:val="000000"/>
                <w:lang w:eastAsia="en-US"/>
              </w:rPr>
            </w:pPr>
            <w:r w:rsidRPr="00A17020">
              <w:rPr>
                <w:color w:val="000000"/>
                <w:lang w:eastAsia="en-US"/>
              </w:rPr>
              <w:t>Цена на ед. изм. руб.</w:t>
            </w:r>
          </w:p>
        </w:tc>
        <w:tc>
          <w:tcPr>
            <w:tcW w:w="699" w:type="dxa"/>
            <w:shd w:val="clear" w:color="auto" w:fill="auto"/>
            <w:hideMark/>
          </w:tcPr>
          <w:p w:rsidR="00493C48" w:rsidRPr="00A17020" w:rsidRDefault="00493C48" w:rsidP="00AD681F">
            <w:pPr>
              <w:jc w:val="both"/>
              <w:rPr>
                <w:color w:val="000000"/>
                <w:lang w:eastAsia="en-US"/>
              </w:rPr>
            </w:pPr>
            <w:proofErr w:type="spellStart"/>
            <w:proofErr w:type="gramStart"/>
            <w:r w:rsidRPr="00A17020">
              <w:rPr>
                <w:color w:val="000000"/>
                <w:lang w:eastAsia="en-US"/>
              </w:rPr>
              <w:t>Попра-вочные</w:t>
            </w:r>
            <w:proofErr w:type="spellEnd"/>
            <w:proofErr w:type="gramEnd"/>
            <w:r w:rsidRPr="00A17020">
              <w:rPr>
                <w:color w:val="000000"/>
                <w:lang w:eastAsia="en-US"/>
              </w:rPr>
              <w:t xml:space="preserve"> </w:t>
            </w:r>
            <w:proofErr w:type="spellStart"/>
            <w:r w:rsidRPr="00A17020">
              <w:rPr>
                <w:color w:val="000000"/>
                <w:lang w:eastAsia="en-US"/>
              </w:rPr>
              <w:t>коэфф</w:t>
            </w:r>
            <w:proofErr w:type="spellEnd"/>
            <w:r w:rsidRPr="00A17020">
              <w:rPr>
                <w:color w:val="000000"/>
                <w:lang w:eastAsia="en-US"/>
              </w:rPr>
              <w:t>.</w:t>
            </w:r>
          </w:p>
        </w:tc>
        <w:tc>
          <w:tcPr>
            <w:tcW w:w="701" w:type="dxa"/>
            <w:shd w:val="clear" w:color="auto" w:fill="auto"/>
            <w:hideMark/>
          </w:tcPr>
          <w:p w:rsidR="00493C48" w:rsidRPr="00A17020" w:rsidRDefault="00493C48" w:rsidP="00AD681F">
            <w:pPr>
              <w:jc w:val="both"/>
              <w:rPr>
                <w:color w:val="000000"/>
                <w:lang w:eastAsia="en-US"/>
              </w:rPr>
            </w:pPr>
            <w:proofErr w:type="spellStart"/>
            <w:r w:rsidRPr="00A17020">
              <w:rPr>
                <w:color w:val="000000"/>
                <w:lang w:eastAsia="en-US"/>
              </w:rPr>
              <w:t>Коэфф</w:t>
            </w:r>
            <w:proofErr w:type="spellEnd"/>
            <w:r w:rsidRPr="00A17020">
              <w:rPr>
                <w:color w:val="000000"/>
                <w:lang w:eastAsia="en-US"/>
              </w:rPr>
              <w:t xml:space="preserve">. зимних </w:t>
            </w:r>
            <w:proofErr w:type="spellStart"/>
            <w:proofErr w:type="gramStart"/>
            <w:r w:rsidRPr="00A17020">
              <w:rPr>
                <w:color w:val="000000"/>
                <w:lang w:eastAsia="en-US"/>
              </w:rPr>
              <w:t>удоро-жаний</w:t>
            </w:r>
            <w:proofErr w:type="spellEnd"/>
            <w:proofErr w:type="gramEnd"/>
          </w:p>
        </w:tc>
        <w:tc>
          <w:tcPr>
            <w:tcW w:w="832" w:type="dxa"/>
            <w:shd w:val="clear" w:color="auto" w:fill="auto"/>
            <w:hideMark/>
          </w:tcPr>
          <w:p w:rsidR="00493C48" w:rsidRPr="00A17020" w:rsidRDefault="00493C48" w:rsidP="00AD681F">
            <w:pPr>
              <w:jc w:val="both"/>
              <w:rPr>
                <w:color w:val="000000"/>
                <w:lang w:eastAsia="en-US"/>
              </w:rPr>
            </w:pPr>
            <w:r w:rsidRPr="00A17020">
              <w:rPr>
                <w:color w:val="000000"/>
                <w:lang w:eastAsia="en-US"/>
              </w:rPr>
              <w:t>ВСЕГО в базисном уровне цен, руб.</w:t>
            </w:r>
          </w:p>
        </w:tc>
        <w:tc>
          <w:tcPr>
            <w:tcW w:w="863" w:type="dxa"/>
            <w:shd w:val="clear" w:color="auto" w:fill="auto"/>
            <w:hideMark/>
          </w:tcPr>
          <w:p w:rsidR="00493C48" w:rsidRPr="00A17020" w:rsidRDefault="00493C48" w:rsidP="00AD681F">
            <w:pPr>
              <w:jc w:val="both"/>
              <w:rPr>
                <w:color w:val="000000"/>
                <w:lang w:eastAsia="en-US"/>
              </w:rPr>
            </w:pPr>
            <w:proofErr w:type="spellStart"/>
            <w:r w:rsidRPr="00A17020">
              <w:rPr>
                <w:color w:val="000000"/>
                <w:lang w:eastAsia="en-US"/>
              </w:rPr>
              <w:t>Коэфф</w:t>
            </w:r>
            <w:proofErr w:type="spellEnd"/>
            <w:r w:rsidRPr="00A17020">
              <w:rPr>
                <w:color w:val="000000"/>
                <w:lang w:eastAsia="en-US"/>
              </w:rPr>
              <w:t>. пересчета и нормы НР и СП</w:t>
            </w:r>
          </w:p>
        </w:tc>
        <w:tc>
          <w:tcPr>
            <w:tcW w:w="789" w:type="dxa"/>
            <w:shd w:val="clear" w:color="auto" w:fill="auto"/>
            <w:hideMark/>
          </w:tcPr>
          <w:p w:rsidR="00493C48" w:rsidRPr="00A17020" w:rsidRDefault="00493C48" w:rsidP="00AD681F">
            <w:pPr>
              <w:jc w:val="both"/>
              <w:rPr>
                <w:color w:val="000000"/>
                <w:lang w:eastAsia="en-US"/>
              </w:rPr>
            </w:pPr>
            <w:r w:rsidRPr="00A17020">
              <w:rPr>
                <w:color w:val="000000"/>
                <w:lang w:eastAsia="en-US"/>
              </w:rPr>
              <w:t>Всего в текущем уровне цен, руб.</w:t>
            </w:r>
          </w:p>
        </w:tc>
      </w:tr>
      <w:tr w:rsidR="00493C48" w:rsidRPr="00A17020" w:rsidTr="00AD681F">
        <w:trPr>
          <w:trHeight w:val="285"/>
        </w:trPr>
        <w:tc>
          <w:tcPr>
            <w:tcW w:w="511" w:type="dxa"/>
            <w:shd w:val="clear" w:color="auto" w:fill="auto"/>
            <w:hideMark/>
          </w:tcPr>
          <w:p w:rsidR="00493C48" w:rsidRPr="00A17020" w:rsidRDefault="00493C48" w:rsidP="00AD681F">
            <w:pPr>
              <w:jc w:val="both"/>
              <w:rPr>
                <w:color w:val="000000"/>
                <w:lang w:eastAsia="en-US"/>
              </w:rPr>
            </w:pPr>
            <w:r w:rsidRPr="00A17020">
              <w:rPr>
                <w:color w:val="000000"/>
                <w:lang w:eastAsia="en-US"/>
              </w:rPr>
              <w:t>1</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2</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3</w:t>
            </w:r>
          </w:p>
        </w:tc>
        <w:tc>
          <w:tcPr>
            <w:tcW w:w="907" w:type="dxa"/>
            <w:shd w:val="clear" w:color="auto" w:fill="auto"/>
            <w:hideMark/>
          </w:tcPr>
          <w:p w:rsidR="00493C48" w:rsidRPr="00A17020" w:rsidRDefault="00493C48" w:rsidP="00AD681F">
            <w:pPr>
              <w:jc w:val="both"/>
              <w:rPr>
                <w:color w:val="000000"/>
                <w:lang w:eastAsia="en-US"/>
              </w:rPr>
            </w:pPr>
            <w:r w:rsidRPr="00A17020">
              <w:rPr>
                <w:color w:val="000000"/>
                <w:lang w:eastAsia="en-US"/>
              </w:rPr>
              <w:t>4</w:t>
            </w:r>
          </w:p>
        </w:tc>
        <w:tc>
          <w:tcPr>
            <w:tcW w:w="871" w:type="dxa"/>
            <w:shd w:val="clear" w:color="auto" w:fill="auto"/>
            <w:hideMark/>
          </w:tcPr>
          <w:p w:rsidR="00493C48" w:rsidRPr="00A17020" w:rsidRDefault="00493C48" w:rsidP="00AD681F">
            <w:pPr>
              <w:jc w:val="both"/>
              <w:rPr>
                <w:color w:val="000000"/>
                <w:lang w:eastAsia="en-US"/>
              </w:rPr>
            </w:pPr>
            <w:r w:rsidRPr="00A17020">
              <w:rPr>
                <w:color w:val="000000"/>
                <w:lang w:eastAsia="en-US"/>
              </w:rPr>
              <w:t>5</w:t>
            </w:r>
          </w:p>
        </w:tc>
        <w:tc>
          <w:tcPr>
            <w:tcW w:w="717" w:type="dxa"/>
            <w:shd w:val="clear" w:color="auto" w:fill="auto"/>
            <w:hideMark/>
          </w:tcPr>
          <w:p w:rsidR="00493C48" w:rsidRPr="00A17020" w:rsidRDefault="00493C48" w:rsidP="00AD681F">
            <w:pPr>
              <w:jc w:val="both"/>
              <w:rPr>
                <w:color w:val="000000"/>
                <w:lang w:eastAsia="en-US"/>
              </w:rPr>
            </w:pPr>
            <w:r w:rsidRPr="00A17020">
              <w:rPr>
                <w:color w:val="000000"/>
                <w:lang w:eastAsia="en-US"/>
              </w:rPr>
              <w:t>6</w:t>
            </w:r>
          </w:p>
        </w:tc>
        <w:tc>
          <w:tcPr>
            <w:tcW w:w="699" w:type="dxa"/>
            <w:shd w:val="clear" w:color="auto" w:fill="auto"/>
            <w:hideMark/>
          </w:tcPr>
          <w:p w:rsidR="00493C48" w:rsidRPr="00A17020" w:rsidRDefault="00493C48" w:rsidP="00AD681F">
            <w:pPr>
              <w:jc w:val="both"/>
              <w:rPr>
                <w:color w:val="000000"/>
                <w:lang w:eastAsia="en-US"/>
              </w:rPr>
            </w:pPr>
            <w:r w:rsidRPr="00A17020">
              <w:rPr>
                <w:color w:val="000000"/>
                <w:lang w:eastAsia="en-US"/>
              </w:rPr>
              <w:t>7</w:t>
            </w:r>
          </w:p>
        </w:tc>
        <w:tc>
          <w:tcPr>
            <w:tcW w:w="701" w:type="dxa"/>
            <w:shd w:val="clear" w:color="auto" w:fill="auto"/>
            <w:hideMark/>
          </w:tcPr>
          <w:p w:rsidR="00493C48" w:rsidRPr="00A17020" w:rsidRDefault="00493C48" w:rsidP="00AD681F">
            <w:pPr>
              <w:jc w:val="both"/>
              <w:rPr>
                <w:color w:val="000000"/>
                <w:lang w:eastAsia="en-US"/>
              </w:rPr>
            </w:pPr>
            <w:r w:rsidRPr="00A17020">
              <w:rPr>
                <w:color w:val="000000"/>
                <w:lang w:eastAsia="en-US"/>
              </w:rPr>
              <w:t>8</w:t>
            </w:r>
          </w:p>
        </w:tc>
        <w:tc>
          <w:tcPr>
            <w:tcW w:w="832" w:type="dxa"/>
            <w:shd w:val="clear" w:color="auto" w:fill="auto"/>
            <w:hideMark/>
          </w:tcPr>
          <w:p w:rsidR="00493C48" w:rsidRPr="00A17020" w:rsidRDefault="00493C48" w:rsidP="00AD681F">
            <w:pPr>
              <w:jc w:val="both"/>
              <w:rPr>
                <w:color w:val="000000"/>
                <w:lang w:eastAsia="en-US"/>
              </w:rPr>
            </w:pPr>
            <w:r w:rsidRPr="00A17020">
              <w:rPr>
                <w:color w:val="000000"/>
                <w:lang w:eastAsia="en-US"/>
              </w:rPr>
              <w:t>9</w:t>
            </w:r>
          </w:p>
        </w:tc>
        <w:tc>
          <w:tcPr>
            <w:tcW w:w="863" w:type="dxa"/>
            <w:shd w:val="clear" w:color="auto" w:fill="auto"/>
            <w:hideMark/>
          </w:tcPr>
          <w:p w:rsidR="00493C48" w:rsidRPr="00A17020" w:rsidRDefault="00493C48" w:rsidP="00AD681F">
            <w:pPr>
              <w:jc w:val="both"/>
              <w:rPr>
                <w:color w:val="000000"/>
                <w:lang w:eastAsia="en-US"/>
              </w:rPr>
            </w:pPr>
            <w:r w:rsidRPr="00A17020">
              <w:rPr>
                <w:color w:val="000000"/>
                <w:lang w:eastAsia="en-US"/>
              </w:rPr>
              <w:t>10</w:t>
            </w:r>
          </w:p>
        </w:tc>
        <w:tc>
          <w:tcPr>
            <w:tcW w:w="789" w:type="dxa"/>
            <w:shd w:val="clear" w:color="auto" w:fill="auto"/>
            <w:hideMark/>
          </w:tcPr>
          <w:p w:rsidR="00493C48" w:rsidRPr="00A17020" w:rsidRDefault="00493C48" w:rsidP="00AD681F">
            <w:pPr>
              <w:jc w:val="both"/>
              <w:rPr>
                <w:color w:val="000000"/>
                <w:lang w:eastAsia="en-US"/>
              </w:rPr>
            </w:pPr>
            <w:r w:rsidRPr="00A17020">
              <w:rPr>
                <w:color w:val="000000"/>
                <w:lang w:eastAsia="en-US"/>
              </w:rPr>
              <w:t>11</w:t>
            </w:r>
          </w:p>
        </w:tc>
      </w:tr>
      <w:tr w:rsidR="00493C48" w:rsidRPr="00A17020" w:rsidTr="00AD681F">
        <w:trPr>
          <w:trHeight w:val="85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6.58-4-1</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РАЗБОРКА ПОЯСКОВ, САНДРИКОВ, ЖЕЛОБОВ, ОТЛИВОВ, СВЕСОВ И Т.П. ИЗ ЛИСТОВОЙ СТАЛИ</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100 м</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0,033</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p>
        </w:tc>
        <w:tc>
          <w:tcPr>
            <w:tcW w:w="863" w:type="dxa"/>
            <w:shd w:val="clear" w:color="auto" w:fill="auto"/>
            <w:noWrap/>
            <w:hideMark/>
          </w:tcPr>
          <w:p w:rsidR="00493C48" w:rsidRPr="00A17020" w:rsidRDefault="00493C48" w:rsidP="00AD681F">
            <w:pPr>
              <w:jc w:val="both"/>
              <w:rPr>
                <w:color w:val="000000"/>
                <w:lang w:eastAsia="en-US"/>
              </w:rPr>
            </w:pPr>
          </w:p>
        </w:tc>
        <w:tc>
          <w:tcPr>
            <w:tcW w:w="789" w:type="dxa"/>
            <w:shd w:val="clear" w:color="auto" w:fill="auto"/>
            <w:noWrap/>
            <w:hideMark/>
          </w:tcPr>
          <w:p w:rsidR="00493C48" w:rsidRPr="00A17020" w:rsidRDefault="00493C48" w:rsidP="00AD681F">
            <w:pPr>
              <w:jc w:val="both"/>
              <w:rPr>
                <w:color w:val="000000"/>
                <w:lang w:eastAsia="en-US"/>
              </w:rPr>
            </w:pP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ЗП</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93,00</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3,21</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47,91</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80</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2,57</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72</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34,50</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СП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55</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1,77</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44</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21,08</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ЗТР</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чел-ч</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9,1</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699"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0,31</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r>
      <w:tr w:rsidR="00493C48" w:rsidRPr="00A17020" w:rsidTr="00AD681F">
        <w:trPr>
          <w:trHeight w:val="300"/>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2060" w:type="dxa"/>
            <w:shd w:val="clear" w:color="auto" w:fill="auto"/>
            <w:noWrap/>
            <w:hideMark/>
          </w:tcPr>
          <w:p w:rsidR="00493C48" w:rsidRPr="00A17020" w:rsidRDefault="00493C48" w:rsidP="00AD681F">
            <w:pPr>
              <w:jc w:val="both"/>
              <w:rPr>
                <w:color w:val="000000"/>
                <w:lang w:eastAsia="en-US"/>
              </w:rPr>
            </w:pPr>
          </w:p>
        </w:tc>
        <w:tc>
          <w:tcPr>
            <w:tcW w:w="907" w:type="dxa"/>
            <w:shd w:val="clear" w:color="auto" w:fill="auto"/>
            <w:noWrap/>
            <w:hideMark/>
          </w:tcPr>
          <w:p w:rsidR="00493C48" w:rsidRPr="00A17020" w:rsidRDefault="00493C48" w:rsidP="00AD681F">
            <w:pPr>
              <w:jc w:val="both"/>
              <w:rPr>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noWrap/>
            <w:hideMark/>
          </w:tcPr>
          <w:p w:rsidR="00493C48" w:rsidRPr="00A17020" w:rsidRDefault="00493C48" w:rsidP="00AD681F">
            <w:pPr>
              <w:jc w:val="both"/>
              <w:rPr>
                <w:color w:val="000000"/>
                <w:lang w:eastAsia="en-US"/>
              </w:rPr>
            </w:pPr>
          </w:p>
        </w:tc>
        <w:tc>
          <w:tcPr>
            <w:tcW w:w="1533"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7,55</w:t>
            </w:r>
          </w:p>
        </w:tc>
        <w:tc>
          <w:tcPr>
            <w:tcW w:w="1652"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103,49</w:t>
            </w:r>
          </w:p>
        </w:tc>
      </w:tr>
      <w:tr w:rsidR="00493C48" w:rsidRPr="00A17020" w:rsidTr="00AD681F">
        <w:trPr>
          <w:trHeight w:val="85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6.58-4-3</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РАЗБОРКА ВОДОСТОЧНЫХ ТРУБ ИЗ ЛИСТОВОЙ СТАЛИ С ЭЛЕКТРОЛЮЛЕК</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100 м</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0,04</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p>
        </w:tc>
        <w:tc>
          <w:tcPr>
            <w:tcW w:w="863" w:type="dxa"/>
            <w:shd w:val="clear" w:color="auto" w:fill="auto"/>
            <w:noWrap/>
            <w:hideMark/>
          </w:tcPr>
          <w:p w:rsidR="00493C48" w:rsidRPr="00A17020" w:rsidRDefault="00493C48" w:rsidP="00AD681F">
            <w:pPr>
              <w:jc w:val="both"/>
              <w:rPr>
                <w:color w:val="000000"/>
                <w:lang w:eastAsia="en-US"/>
              </w:rPr>
            </w:pPr>
          </w:p>
        </w:tc>
        <w:tc>
          <w:tcPr>
            <w:tcW w:w="789" w:type="dxa"/>
            <w:shd w:val="clear" w:color="auto" w:fill="auto"/>
            <w:noWrap/>
            <w:hideMark/>
          </w:tcPr>
          <w:p w:rsidR="00493C48" w:rsidRPr="00A17020" w:rsidRDefault="00493C48" w:rsidP="00AD681F">
            <w:pPr>
              <w:jc w:val="both"/>
              <w:rPr>
                <w:color w:val="000000"/>
                <w:lang w:eastAsia="en-US"/>
              </w:rPr>
            </w:pP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ЗП</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313,94</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13,15</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196,03</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ЭМ</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2,25</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0,09</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4,32</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0,41</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 xml:space="preserve">в </w:t>
            </w:r>
            <w:proofErr w:type="spellStart"/>
            <w:r w:rsidRPr="00A17020">
              <w:rPr>
                <w:color w:val="000000"/>
                <w:lang w:eastAsia="en-US"/>
              </w:rPr>
              <w:t>т.ч</w:t>
            </w:r>
            <w:proofErr w:type="spellEnd"/>
            <w:r w:rsidRPr="00A17020">
              <w:rPr>
                <w:color w:val="000000"/>
                <w:lang w:eastAsia="en-US"/>
              </w:rPr>
              <w:t>. ЗПМ</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0,20</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i/>
                <w:iCs/>
                <w:color w:val="000000"/>
                <w:lang w:eastAsia="en-US"/>
              </w:rPr>
            </w:pPr>
            <w:r w:rsidRPr="00A17020">
              <w:rPr>
                <w:i/>
                <w:iCs/>
                <w:color w:val="000000"/>
                <w:lang w:eastAsia="en-US"/>
              </w:rPr>
              <w:t>0,01</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i/>
                <w:iCs/>
                <w:color w:val="000000"/>
                <w:lang w:eastAsia="en-US"/>
              </w:rPr>
            </w:pPr>
            <w:r w:rsidRPr="00A17020">
              <w:rPr>
                <w:i/>
                <w:iCs/>
                <w:color w:val="000000"/>
                <w:lang w:eastAsia="en-US"/>
              </w:rPr>
              <w:t>0,12</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80</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10,52</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72</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141,14</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СП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55</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7,23</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44</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86,25</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и СП от ЗПМ</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175</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0,02</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169</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0,20</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ЗТР</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чел-ч</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29,34</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699"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1,23</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r>
      <w:tr w:rsidR="00493C48" w:rsidRPr="00A17020" w:rsidTr="00AD681F">
        <w:trPr>
          <w:trHeight w:val="300"/>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2060" w:type="dxa"/>
            <w:shd w:val="clear" w:color="auto" w:fill="auto"/>
            <w:noWrap/>
            <w:hideMark/>
          </w:tcPr>
          <w:p w:rsidR="00493C48" w:rsidRPr="00A17020" w:rsidRDefault="00493C48" w:rsidP="00AD681F">
            <w:pPr>
              <w:jc w:val="both"/>
              <w:rPr>
                <w:color w:val="000000"/>
                <w:lang w:eastAsia="en-US"/>
              </w:rPr>
            </w:pPr>
          </w:p>
        </w:tc>
        <w:tc>
          <w:tcPr>
            <w:tcW w:w="907" w:type="dxa"/>
            <w:shd w:val="clear" w:color="auto" w:fill="auto"/>
            <w:noWrap/>
            <w:hideMark/>
          </w:tcPr>
          <w:p w:rsidR="00493C48" w:rsidRPr="00A17020" w:rsidRDefault="00493C48" w:rsidP="00AD681F">
            <w:pPr>
              <w:jc w:val="both"/>
              <w:rPr>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noWrap/>
            <w:hideMark/>
          </w:tcPr>
          <w:p w:rsidR="00493C48" w:rsidRPr="00A17020" w:rsidRDefault="00493C48" w:rsidP="00AD681F">
            <w:pPr>
              <w:jc w:val="both"/>
              <w:rPr>
                <w:color w:val="000000"/>
                <w:lang w:eastAsia="en-US"/>
              </w:rPr>
            </w:pPr>
          </w:p>
        </w:tc>
        <w:tc>
          <w:tcPr>
            <w:tcW w:w="1533"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31,01</w:t>
            </w:r>
          </w:p>
        </w:tc>
        <w:tc>
          <w:tcPr>
            <w:tcW w:w="1652"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424,03</w:t>
            </w:r>
          </w:p>
        </w:tc>
      </w:tr>
      <w:tr w:rsidR="00493C48" w:rsidRPr="00A17020" w:rsidTr="00AD681F">
        <w:trPr>
          <w:trHeight w:val="85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6.61-26-2</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 xml:space="preserve">ОТБИВКА ШТУКАТУРКИ ПО КИРПИЧУ И БЕТОНУ СТЕН, ПОТОЛКОВ </w:t>
            </w:r>
            <w:r w:rsidRPr="00A17020">
              <w:rPr>
                <w:color w:val="000000"/>
                <w:lang w:eastAsia="en-US"/>
              </w:rPr>
              <w:lastRenderedPageBreak/>
              <w:t>ПЛОЩАДЬЮ БОЛЕЕ 5 М</w:t>
            </w:r>
            <w:proofErr w:type="gramStart"/>
            <w:r w:rsidRPr="00A17020">
              <w:rPr>
                <w:color w:val="000000"/>
                <w:lang w:eastAsia="en-US"/>
              </w:rPr>
              <w:t>2</w:t>
            </w:r>
            <w:proofErr w:type="gramEnd"/>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lastRenderedPageBreak/>
              <w:t>100 м</w:t>
            </w:r>
            <w:proofErr w:type="gramStart"/>
            <w:r w:rsidRPr="00A17020">
              <w:rPr>
                <w:i/>
                <w:iCs/>
                <w:color w:val="000000"/>
                <w:lang w:eastAsia="en-US"/>
              </w:rPr>
              <w:t>2</w:t>
            </w:r>
            <w:proofErr w:type="gramEnd"/>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0,9891</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p>
        </w:tc>
        <w:tc>
          <w:tcPr>
            <w:tcW w:w="863" w:type="dxa"/>
            <w:shd w:val="clear" w:color="auto" w:fill="auto"/>
            <w:noWrap/>
            <w:hideMark/>
          </w:tcPr>
          <w:p w:rsidR="00493C48" w:rsidRPr="00A17020" w:rsidRDefault="00493C48" w:rsidP="00AD681F">
            <w:pPr>
              <w:jc w:val="both"/>
              <w:rPr>
                <w:color w:val="000000"/>
                <w:lang w:eastAsia="en-US"/>
              </w:rPr>
            </w:pPr>
          </w:p>
        </w:tc>
        <w:tc>
          <w:tcPr>
            <w:tcW w:w="789" w:type="dxa"/>
            <w:shd w:val="clear" w:color="auto" w:fill="auto"/>
            <w:noWrap/>
            <w:hideMark/>
          </w:tcPr>
          <w:p w:rsidR="00493C48" w:rsidRPr="00A17020" w:rsidRDefault="00493C48" w:rsidP="00AD681F">
            <w:pPr>
              <w:jc w:val="both"/>
              <w:rPr>
                <w:color w:val="000000"/>
                <w:lang w:eastAsia="en-US"/>
              </w:rPr>
            </w:pP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ЗП</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501,80</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519,66</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7 748,10</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80</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415,73</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72</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5 578,63</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СП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55</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285,81</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44</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3 409,16</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ЗТР</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чел-ч</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49,1</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699"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50,85</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r>
      <w:tr w:rsidR="00493C48" w:rsidRPr="00A17020" w:rsidTr="00AD681F">
        <w:trPr>
          <w:trHeight w:val="300"/>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2060" w:type="dxa"/>
            <w:shd w:val="clear" w:color="auto" w:fill="auto"/>
            <w:noWrap/>
            <w:hideMark/>
          </w:tcPr>
          <w:p w:rsidR="00493C48" w:rsidRPr="00A17020" w:rsidRDefault="00493C48" w:rsidP="00AD681F">
            <w:pPr>
              <w:jc w:val="both"/>
              <w:rPr>
                <w:color w:val="000000"/>
                <w:lang w:eastAsia="en-US"/>
              </w:rPr>
            </w:pPr>
          </w:p>
        </w:tc>
        <w:tc>
          <w:tcPr>
            <w:tcW w:w="907" w:type="dxa"/>
            <w:shd w:val="clear" w:color="auto" w:fill="auto"/>
            <w:noWrap/>
            <w:hideMark/>
          </w:tcPr>
          <w:p w:rsidR="00493C48" w:rsidRPr="00A17020" w:rsidRDefault="00493C48" w:rsidP="00AD681F">
            <w:pPr>
              <w:jc w:val="both"/>
              <w:rPr>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noWrap/>
            <w:hideMark/>
          </w:tcPr>
          <w:p w:rsidR="00493C48" w:rsidRPr="00A17020" w:rsidRDefault="00493C48" w:rsidP="00AD681F">
            <w:pPr>
              <w:jc w:val="both"/>
              <w:rPr>
                <w:color w:val="000000"/>
                <w:lang w:eastAsia="en-US"/>
              </w:rPr>
            </w:pPr>
          </w:p>
        </w:tc>
        <w:tc>
          <w:tcPr>
            <w:tcW w:w="1533"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1 221,20</w:t>
            </w:r>
          </w:p>
        </w:tc>
        <w:tc>
          <w:tcPr>
            <w:tcW w:w="1652"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16 735,89</w:t>
            </w:r>
          </w:p>
        </w:tc>
      </w:tr>
      <w:tr w:rsidR="00493C48" w:rsidRPr="00A17020" w:rsidTr="00AD681F">
        <w:trPr>
          <w:trHeight w:val="79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3.13-17-6</w:t>
            </w:r>
            <w:r w:rsidRPr="00A17020">
              <w:rPr>
                <w:i/>
                <w:iCs/>
                <w:color w:val="000000"/>
                <w:lang w:eastAsia="en-US"/>
              </w:rPr>
              <w:br/>
              <w:t>Поправка: 3/4</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ОЧИСТКА ПОВЕРХНОСТИ ЩЕТКАМИ</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м</w:t>
            </w:r>
            <w:proofErr w:type="gramStart"/>
            <w:r w:rsidRPr="00A17020">
              <w:rPr>
                <w:i/>
                <w:iCs/>
                <w:color w:val="000000"/>
                <w:lang w:eastAsia="en-US"/>
              </w:rPr>
              <w:t>2</w:t>
            </w:r>
            <w:proofErr w:type="gramEnd"/>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845,1</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p>
        </w:tc>
        <w:tc>
          <w:tcPr>
            <w:tcW w:w="863" w:type="dxa"/>
            <w:shd w:val="clear" w:color="auto" w:fill="auto"/>
            <w:noWrap/>
            <w:hideMark/>
          </w:tcPr>
          <w:p w:rsidR="00493C48" w:rsidRPr="00A17020" w:rsidRDefault="00493C48" w:rsidP="00AD681F">
            <w:pPr>
              <w:jc w:val="both"/>
              <w:rPr>
                <w:color w:val="000000"/>
                <w:lang w:eastAsia="en-US"/>
              </w:rPr>
            </w:pPr>
          </w:p>
        </w:tc>
        <w:tc>
          <w:tcPr>
            <w:tcW w:w="789" w:type="dxa"/>
            <w:shd w:val="clear" w:color="auto" w:fill="auto"/>
            <w:noWrap/>
            <w:hideMark/>
          </w:tcPr>
          <w:p w:rsidR="00493C48" w:rsidRPr="00A17020" w:rsidRDefault="00493C48" w:rsidP="00AD681F">
            <w:pPr>
              <w:jc w:val="both"/>
              <w:rPr>
                <w:color w:val="000000"/>
                <w:lang w:eastAsia="en-US"/>
              </w:rPr>
            </w:pP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ЗП</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10,06</w:t>
            </w:r>
          </w:p>
        </w:tc>
        <w:tc>
          <w:tcPr>
            <w:tcW w:w="699" w:type="dxa"/>
            <w:shd w:val="clear" w:color="auto" w:fill="auto"/>
            <w:hideMark/>
          </w:tcPr>
          <w:p w:rsidR="00493C48" w:rsidRPr="00A17020" w:rsidRDefault="00493C48" w:rsidP="00AD681F">
            <w:pPr>
              <w:jc w:val="both"/>
              <w:rPr>
                <w:color w:val="000000"/>
                <w:lang w:eastAsia="en-US"/>
              </w:rPr>
            </w:pPr>
            <w:proofErr w:type="gramStart"/>
            <w:r w:rsidRPr="00A17020">
              <w:rPr>
                <w:color w:val="000000"/>
                <w:lang w:eastAsia="en-US"/>
              </w:rPr>
              <w:t>)*1,15</w:t>
            </w:r>
            <w:proofErr w:type="gramEnd"/>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10 236,48</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152 625,90</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10 236,48</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85</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129 732,02</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СП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64</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6 551,35</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44</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67 155,40</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ЗТР</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чел-ч</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0,9</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699" w:type="dxa"/>
            <w:shd w:val="clear" w:color="auto" w:fill="auto"/>
            <w:hideMark/>
          </w:tcPr>
          <w:p w:rsidR="00493C48" w:rsidRPr="00A17020" w:rsidRDefault="00493C48" w:rsidP="00AD681F">
            <w:pPr>
              <w:jc w:val="both"/>
              <w:rPr>
                <w:color w:val="000000"/>
                <w:lang w:eastAsia="en-US"/>
              </w:rPr>
            </w:pPr>
            <w:proofErr w:type="gramStart"/>
            <w:r w:rsidRPr="00A17020">
              <w:rPr>
                <w:color w:val="000000"/>
                <w:lang w:eastAsia="en-US"/>
              </w:rPr>
              <w:t>)*1,15</w:t>
            </w:r>
            <w:proofErr w:type="gramEnd"/>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915,79</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r>
      <w:tr w:rsidR="00493C48" w:rsidRPr="00A17020" w:rsidTr="00AD681F">
        <w:trPr>
          <w:trHeight w:val="300"/>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2060" w:type="dxa"/>
            <w:shd w:val="clear" w:color="auto" w:fill="auto"/>
            <w:noWrap/>
            <w:hideMark/>
          </w:tcPr>
          <w:p w:rsidR="00493C48" w:rsidRPr="00A17020" w:rsidRDefault="00493C48" w:rsidP="00AD681F">
            <w:pPr>
              <w:jc w:val="both"/>
              <w:rPr>
                <w:color w:val="000000"/>
                <w:lang w:eastAsia="en-US"/>
              </w:rPr>
            </w:pPr>
          </w:p>
        </w:tc>
        <w:tc>
          <w:tcPr>
            <w:tcW w:w="907" w:type="dxa"/>
            <w:shd w:val="clear" w:color="auto" w:fill="auto"/>
            <w:noWrap/>
            <w:hideMark/>
          </w:tcPr>
          <w:p w:rsidR="00493C48" w:rsidRPr="00A17020" w:rsidRDefault="00493C48" w:rsidP="00AD681F">
            <w:pPr>
              <w:jc w:val="both"/>
              <w:rPr>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noWrap/>
            <w:hideMark/>
          </w:tcPr>
          <w:p w:rsidR="00493C48" w:rsidRPr="00A17020" w:rsidRDefault="00493C48" w:rsidP="00AD681F">
            <w:pPr>
              <w:jc w:val="both"/>
              <w:rPr>
                <w:color w:val="000000"/>
                <w:lang w:eastAsia="en-US"/>
              </w:rPr>
            </w:pPr>
          </w:p>
        </w:tc>
        <w:tc>
          <w:tcPr>
            <w:tcW w:w="1533"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27 024,31</w:t>
            </w:r>
          </w:p>
        </w:tc>
        <w:tc>
          <w:tcPr>
            <w:tcW w:w="1652"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349 513,32</w:t>
            </w:r>
          </w:p>
        </w:tc>
      </w:tr>
      <w:tr w:rsidR="00493C48" w:rsidRPr="00A17020" w:rsidTr="00AD681F">
        <w:trPr>
          <w:trHeight w:val="85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6.62-26-10</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ПРОМЫВКА ПОВЕРХНОСТЕЙ ОКОН НА ФАСАДАХ С ТЕЛЕСКОПИЧЕСКИХ ВЫШЕК</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100 м</w:t>
            </w:r>
            <w:proofErr w:type="gramStart"/>
            <w:r w:rsidRPr="00A17020">
              <w:rPr>
                <w:i/>
                <w:iCs/>
                <w:color w:val="000000"/>
                <w:lang w:eastAsia="en-US"/>
              </w:rPr>
              <w:t>2</w:t>
            </w:r>
            <w:proofErr w:type="gramEnd"/>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2,9421</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p>
        </w:tc>
        <w:tc>
          <w:tcPr>
            <w:tcW w:w="863" w:type="dxa"/>
            <w:shd w:val="clear" w:color="auto" w:fill="auto"/>
            <w:noWrap/>
            <w:hideMark/>
          </w:tcPr>
          <w:p w:rsidR="00493C48" w:rsidRPr="00A17020" w:rsidRDefault="00493C48" w:rsidP="00AD681F">
            <w:pPr>
              <w:jc w:val="both"/>
              <w:rPr>
                <w:color w:val="000000"/>
                <w:lang w:eastAsia="en-US"/>
              </w:rPr>
            </w:pPr>
          </w:p>
        </w:tc>
        <w:tc>
          <w:tcPr>
            <w:tcW w:w="789" w:type="dxa"/>
            <w:shd w:val="clear" w:color="auto" w:fill="auto"/>
            <w:noWrap/>
            <w:hideMark/>
          </w:tcPr>
          <w:p w:rsidR="00493C48" w:rsidRPr="00A17020" w:rsidRDefault="00493C48" w:rsidP="00AD681F">
            <w:pPr>
              <w:jc w:val="both"/>
              <w:rPr>
                <w:color w:val="000000"/>
                <w:lang w:eastAsia="en-US"/>
              </w:rPr>
            </w:pP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ЗП</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100,16</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308,53</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4 600,19</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ЭМ</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644,11</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1 984,10</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6,25</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12 400,64</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 xml:space="preserve">в </w:t>
            </w:r>
            <w:proofErr w:type="spellStart"/>
            <w:r w:rsidRPr="00A17020">
              <w:rPr>
                <w:color w:val="000000"/>
                <w:lang w:eastAsia="en-US"/>
              </w:rPr>
              <w:t>т.ч</w:t>
            </w:r>
            <w:proofErr w:type="spellEnd"/>
            <w:r w:rsidRPr="00A17020">
              <w:rPr>
                <w:color w:val="000000"/>
                <w:lang w:eastAsia="en-US"/>
              </w:rPr>
              <w:t>. ЗПМ</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138,83</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i/>
                <w:iCs/>
                <w:color w:val="000000"/>
                <w:lang w:eastAsia="en-US"/>
              </w:rPr>
            </w:pPr>
            <w:r w:rsidRPr="00A17020">
              <w:rPr>
                <w:i/>
                <w:iCs/>
                <w:color w:val="000000"/>
                <w:lang w:eastAsia="en-US"/>
              </w:rPr>
              <w:t>427,65</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i/>
                <w:iCs/>
                <w:color w:val="000000"/>
                <w:lang w:eastAsia="en-US"/>
              </w:rPr>
            </w:pPr>
            <w:r w:rsidRPr="00A17020">
              <w:rPr>
                <w:i/>
                <w:iCs/>
                <w:color w:val="000000"/>
                <w:lang w:eastAsia="en-US"/>
              </w:rPr>
              <w:t>6 376,25</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МР</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10,20</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1,003</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30,10</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3,09</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93,01</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308,53</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85</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3 910,1</w:t>
            </w:r>
            <w:r w:rsidRPr="00A17020">
              <w:rPr>
                <w:color w:val="000000"/>
                <w:lang w:eastAsia="en-US"/>
              </w:rPr>
              <w:lastRenderedPageBreak/>
              <w:t>6</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СП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64</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197,46</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44</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2 024,08</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и СП от ЗПМ</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175</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748,39</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169</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10 775,86</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ЗТР</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чел-ч</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9,8</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699"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30,19</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r>
      <w:tr w:rsidR="00493C48" w:rsidRPr="00A17020" w:rsidTr="00AD681F">
        <w:trPr>
          <w:trHeight w:val="300"/>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2060" w:type="dxa"/>
            <w:shd w:val="clear" w:color="auto" w:fill="auto"/>
            <w:noWrap/>
            <w:hideMark/>
          </w:tcPr>
          <w:p w:rsidR="00493C48" w:rsidRPr="00A17020" w:rsidRDefault="00493C48" w:rsidP="00AD681F">
            <w:pPr>
              <w:jc w:val="both"/>
              <w:rPr>
                <w:color w:val="000000"/>
                <w:lang w:eastAsia="en-US"/>
              </w:rPr>
            </w:pPr>
          </w:p>
        </w:tc>
        <w:tc>
          <w:tcPr>
            <w:tcW w:w="907" w:type="dxa"/>
            <w:shd w:val="clear" w:color="auto" w:fill="auto"/>
            <w:noWrap/>
            <w:hideMark/>
          </w:tcPr>
          <w:p w:rsidR="00493C48" w:rsidRPr="00A17020" w:rsidRDefault="00493C48" w:rsidP="00AD681F">
            <w:pPr>
              <w:jc w:val="both"/>
              <w:rPr>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noWrap/>
            <w:hideMark/>
          </w:tcPr>
          <w:p w:rsidR="00493C48" w:rsidRPr="00A17020" w:rsidRDefault="00493C48" w:rsidP="00AD681F">
            <w:pPr>
              <w:jc w:val="both"/>
              <w:rPr>
                <w:color w:val="000000"/>
                <w:lang w:eastAsia="en-US"/>
              </w:rPr>
            </w:pPr>
          </w:p>
        </w:tc>
        <w:tc>
          <w:tcPr>
            <w:tcW w:w="1533"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3 577,11</w:t>
            </w:r>
          </w:p>
        </w:tc>
        <w:tc>
          <w:tcPr>
            <w:tcW w:w="1652"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33 803,94</w:t>
            </w:r>
          </w:p>
        </w:tc>
      </w:tr>
      <w:tr w:rsidR="00493C48" w:rsidRPr="00A17020" w:rsidTr="00AD681F">
        <w:trPr>
          <w:trHeight w:val="85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3.15-41-1</w:t>
            </w:r>
            <w:r w:rsidRPr="00A17020">
              <w:rPr>
                <w:i/>
                <w:iCs/>
                <w:color w:val="000000"/>
                <w:lang w:eastAsia="en-US"/>
              </w:rPr>
              <w:br/>
              <w:t>Поправка: 3/4</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УЛУЧШЕННАЯ ШТУКАТУРКА ЦЕМЕНТНО-ИЗВЕСТКОВЫМ РАСТВОРОМ ПО КАМНЮ СТЕН</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100 м</w:t>
            </w:r>
            <w:proofErr w:type="gramStart"/>
            <w:r w:rsidRPr="00A17020">
              <w:rPr>
                <w:i/>
                <w:iCs/>
                <w:color w:val="000000"/>
                <w:lang w:eastAsia="en-US"/>
              </w:rPr>
              <w:t>2</w:t>
            </w:r>
            <w:proofErr w:type="gramEnd"/>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1,089</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p>
        </w:tc>
        <w:tc>
          <w:tcPr>
            <w:tcW w:w="863" w:type="dxa"/>
            <w:shd w:val="clear" w:color="auto" w:fill="auto"/>
            <w:noWrap/>
            <w:hideMark/>
          </w:tcPr>
          <w:p w:rsidR="00493C48" w:rsidRPr="00A17020" w:rsidRDefault="00493C48" w:rsidP="00AD681F">
            <w:pPr>
              <w:jc w:val="both"/>
              <w:rPr>
                <w:color w:val="000000"/>
                <w:lang w:eastAsia="en-US"/>
              </w:rPr>
            </w:pPr>
          </w:p>
        </w:tc>
        <w:tc>
          <w:tcPr>
            <w:tcW w:w="789" w:type="dxa"/>
            <w:shd w:val="clear" w:color="auto" w:fill="auto"/>
            <w:noWrap/>
            <w:hideMark/>
          </w:tcPr>
          <w:p w:rsidR="00493C48" w:rsidRPr="00A17020" w:rsidRDefault="00493C48" w:rsidP="00AD681F">
            <w:pPr>
              <w:jc w:val="both"/>
              <w:rPr>
                <w:color w:val="000000"/>
                <w:lang w:eastAsia="en-US"/>
              </w:rPr>
            </w:pP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ЗП</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771,08</w:t>
            </w:r>
          </w:p>
        </w:tc>
        <w:tc>
          <w:tcPr>
            <w:tcW w:w="699" w:type="dxa"/>
            <w:shd w:val="clear" w:color="auto" w:fill="auto"/>
            <w:hideMark/>
          </w:tcPr>
          <w:p w:rsidR="00493C48" w:rsidRPr="00A17020" w:rsidRDefault="00493C48" w:rsidP="00AD681F">
            <w:pPr>
              <w:jc w:val="both"/>
              <w:rPr>
                <w:color w:val="000000"/>
                <w:lang w:eastAsia="en-US"/>
              </w:rPr>
            </w:pPr>
            <w:proofErr w:type="gramStart"/>
            <w:r w:rsidRPr="00A17020">
              <w:rPr>
                <w:color w:val="000000"/>
                <w:lang w:eastAsia="en-US"/>
              </w:rPr>
              <w:t>)*1,15</w:t>
            </w:r>
            <w:proofErr w:type="gramEnd"/>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1 011,05</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15 074,73</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ЭМ</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156,80</w:t>
            </w:r>
          </w:p>
        </w:tc>
        <w:tc>
          <w:tcPr>
            <w:tcW w:w="699" w:type="dxa"/>
            <w:shd w:val="clear" w:color="auto" w:fill="auto"/>
            <w:hideMark/>
          </w:tcPr>
          <w:p w:rsidR="00493C48" w:rsidRPr="00A17020" w:rsidRDefault="00493C48" w:rsidP="00AD681F">
            <w:pPr>
              <w:jc w:val="both"/>
              <w:rPr>
                <w:color w:val="000000"/>
                <w:lang w:eastAsia="en-US"/>
              </w:rPr>
            </w:pPr>
            <w:proofErr w:type="gramStart"/>
            <w:r w:rsidRPr="00A17020">
              <w:rPr>
                <w:color w:val="000000"/>
                <w:lang w:eastAsia="en-US"/>
              </w:rPr>
              <w:t>)*1,15</w:t>
            </w:r>
            <w:proofErr w:type="gramEnd"/>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205,60</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7,5</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1 541,98</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 xml:space="preserve">в </w:t>
            </w:r>
            <w:proofErr w:type="spellStart"/>
            <w:r w:rsidRPr="00A17020">
              <w:rPr>
                <w:color w:val="000000"/>
                <w:lang w:eastAsia="en-US"/>
              </w:rPr>
              <w:t>т.ч</w:t>
            </w:r>
            <w:proofErr w:type="spellEnd"/>
            <w:r w:rsidRPr="00A17020">
              <w:rPr>
                <w:color w:val="000000"/>
                <w:lang w:eastAsia="en-US"/>
              </w:rPr>
              <w:t>. ЗПМ</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35,98</w:t>
            </w:r>
          </w:p>
        </w:tc>
        <w:tc>
          <w:tcPr>
            <w:tcW w:w="699" w:type="dxa"/>
            <w:shd w:val="clear" w:color="auto" w:fill="auto"/>
            <w:hideMark/>
          </w:tcPr>
          <w:p w:rsidR="00493C48" w:rsidRPr="00A17020" w:rsidRDefault="00493C48" w:rsidP="00AD681F">
            <w:pPr>
              <w:jc w:val="both"/>
              <w:rPr>
                <w:color w:val="000000"/>
                <w:lang w:eastAsia="en-US"/>
              </w:rPr>
            </w:pPr>
            <w:proofErr w:type="gramStart"/>
            <w:r w:rsidRPr="00A17020">
              <w:rPr>
                <w:color w:val="000000"/>
                <w:lang w:eastAsia="en-US"/>
              </w:rPr>
              <w:t>)*1,15</w:t>
            </w:r>
            <w:proofErr w:type="gramEnd"/>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i/>
                <w:iCs/>
                <w:color w:val="000000"/>
                <w:lang w:eastAsia="en-US"/>
              </w:rPr>
            </w:pPr>
            <w:r w:rsidRPr="00A17020">
              <w:rPr>
                <w:i/>
                <w:iCs/>
                <w:color w:val="000000"/>
                <w:lang w:eastAsia="en-US"/>
              </w:rPr>
              <w:t>47,18</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i/>
                <w:iCs/>
                <w:color w:val="000000"/>
                <w:lang w:eastAsia="en-US"/>
              </w:rPr>
            </w:pPr>
            <w:r w:rsidRPr="00A17020">
              <w:rPr>
                <w:i/>
                <w:iCs/>
                <w:color w:val="000000"/>
                <w:lang w:eastAsia="en-US"/>
              </w:rPr>
              <w:t>703,41</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МР</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1,41</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1,003</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1,54</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4,56</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7,02</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6,1</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1.1-1-118</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ВОДА</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м3</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0,1152598</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7,07</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1,003</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0,82</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3,76</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3,07</w:t>
            </w:r>
          </w:p>
        </w:tc>
      </w:tr>
      <w:tr w:rsidR="00493C48" w:rsidRPr="00A17020" w:rsidTr="00AD681F">
        <w:trPr>
          <w:trHeight w:val="1710"/>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6,2</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1.3-2-24</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СМЕСИ СУХИЕ ШТУКАТУРНЫЕ ЦЕМЕНТНО-ПЕСЧАНЫЕ ДЛЯ ВНУТРЕННИХ И НАРУЖНЫХ РАБОТ, БЕЗДОБАВОЧНЫЕ: В12,5 (М150), F50, КРУПНОСТЬ ЗАПОЛНИТЕЛЯ НЕ БОЛЕЕ 0,5 ММ</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т</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0,6586272</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796,76</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1,003</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526,34</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4,38</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2 305,38</w:t>
            </w:r>
          </w:p>
        </w:tc>
      </w:tr>
      <w:tr w:rsidR="00493C48" w:rsidRPr="00A17020" w:rsidTr="00AD681F">
        <w:trPr>
          <w:trHeight w:val="570"/>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6,3</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1.3-2-13</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РАСТВОРЫ ЦЕМЕНТНО-ИЗВЕСТКОВЫЕ, МАРКА 75</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м3</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1,646568</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481,69</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1,003</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795,51</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6,72</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5 345,86</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1 011,05</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85</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12 813,52</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СП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64</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647,0</w:t>
            </w:r>
            <w:r w:rsidRPr="00A17020">
              <w:rPr>
                <w:color w:val="000000"/>
                <w:lang w:eastAsia="en-US"/>
              </w:rPr>
              <w:lastRenderedPageBreak/>
              <w:t>7</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lastRenderedPageBreak/>
              <w:t>44</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xml:space="preserve">6 </w:t>
            </w:r>
            <w:r w:rsidRPr="00A17020">
              <w:rPr>
                <w:color w:val="000000"/>
                <w:lang w:eastAsia="en-US"/>
              </w:rPr>
              <w:lastRenderedPageBreak/>
              <w:t>632,88</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и СП от ЗПМ</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175</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82,57</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169</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1 188,76</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ЗТР</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чел-ч</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61,1</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699" w:type="dxa"/>
            <w:shd w:val="clear" w:color="auto" w:fill="auto"/>
            <w:hideMark/>
          </w:tcPr>
          <w:p w:rsidR="00493C48" w:rsidRPr="00A17020" w:rsidRDefault="00493C48" w:rsidP="00AD681F">
            <w:pPr>
              <w:jc w:val="both"/>
              <w:rPr>
                <w:color w:val="000000"/>
                <w:lang w:eastAsia="en-US"/>
              </w:rPr>
            </w:pPr>
            <w:proofErr w:type="gramStart"/>
            <w:r w:rsidRPr="00A17020">
              <w:rPr>
                <w:color w:val="000000"/>
                <w:lang w:eastAsia="en-US"/>
              </w:rPr>
              <w:t>)*1,15</w:t>
            </w:r>
            <w:proofErr w:type="gramEnd"/>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80,11</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r>
      <w:tr w:rsidR="00493C48" w:rsidRPr="00A17020" w:rsidTr="00AD681F">
        <w:trPr>
          <w:trHeight w:val="300"/>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2060" w:type="dxa"/>
            <w:shd w:val="clear" w:color="auto" w:fill="auto"/>
            <w:noWrap/>
            <w:hideMark/>
          </w:tcPr>
          <w:p w:rsidR="00493C48" w:rsidRPr="00A17020" w:rsidRDefault="00493C48" w:rsidP="00AD681F">
            <w:pPr>
              <w:jc w:val="both"/>
              <w:rPr>
                <w:color w:val="000000"/>
                <w:lang w:eastAsia="en-US"/>
              </w:rPr>
            </w:pPr>
          </w:p>
        </w:tc>
        <w:tc>
          <w:tcPr>
            <w:tcW w:w="907" w:type="dxa"/>
            <w:shd w:val="clear" w:color="auto" w:fill="auto"/>
            <w:noWrap/>
            <w:hideMark/>
          </w:tcPr>
          <w:p w:rsidR="00493C48" w:rsidRPr="00A17020" w:rsidRDefault="00493C48" w:rsidP="00AD681F">
            <w:pPr>
              <w:jc w:val="both"/>
              <w:rPr>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noWrap/>
            <w:hideMark/>
          </w:tcPr>
          <w:p w:rsidR="00493C48" w:rsidRPr="00A17020" w:rsidRDefault="00493C48" w:rsidP="00AD681F">
            <w:pPr>
              <w:jc w:val="both"/>
              <w:rPr>
                <w:color w:val="000000"/>
                <w:lang w:eastAsia="en-US"/>
              </w:rPr>
            </w:pPr>
          </w:p>
        </w:tc>
        <w:tc>
          <w:tcPr>
            <w:tcW w:w="1533"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4 281,55</w:t>
            </w:r>
          </w:p>
        </w:tc>
        <w:tc>
          <w:tcPr>
            <w:tcW w:w="1652"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44 913,20</w:t>
            </w:r>
          </w:p>
        </w:tc>
      </w:tr>
      <w:tr w:rsidR="00493C48" w:rsidRPr="00A17020" w:rsidTr="00AD681F">
        <w:trPr>
          <w:trHeight w:val="142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6.62-38-3</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ПОДГОТОВКА ПОВЕРХНОСТИ РАНЕЕ ОКРАШЕННЫХ ФАСАДОВ ПОД ОКРАСКУ ПЕРХЛОРВИНИЛОВЫМИ КРАСКАМИ, ОГРУНТОВКА ФАСАДОВ ПРОСТЫХ С ЛЮЛЕК</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100 м</w:t>
            </w:r>
            <w:proofErr w:type="gramStart"/>
            <w:r w:rsidRPr="00A17020">
              <w:rPr>
                <w:i/>
                <w:iCs/>
                <w:color w:val="000000"/>
                <w:lang w:eastAsia="en-US"/>
              </w:rPr>
              <w:t>2</w:t>
            </w:r>
            <w:proofErr w:type="gramEnd"/>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15,643</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p>
        </w:tc>
        <w:tc>
          <w:tcPr>
            <w:tcW w:w="863" w:type="dxa"/>
            <w:shd w:val="clear" w:color="auto" w:fill="auto"/>
            <w:noWrap/>
            <w:hideMark/>
          </w:tcPr>
          <w:p w:rsidR="00493C48" w:rsidRPr="00A17020" w:rsidRDefault="00493C48" w:rsidP="00AD681F">
            <w:pPr>
              <w:jc w:val="both"/>
              <w:rPr>
                <w:color w:val="000000"/>
                <w:lang w:eastAsia="en-US"/>
              </w:rPr>
            </w:pPr>
          </w:p>
        </w:tc>
        <w:tc>
          <w:tcPr>
            <w:tcW w:w="789" w:type="dxa"/>
            <w:shd w:val="clear" w:color="auto" w:fill="auto"/>
            <w:noWrap/>
            <w:hideMark/>
          </w:tcPr>
          <w:p w:rsidR="00493C48" w:rsidRPr="00A17020" w:rsidRDefault="00493C48" w:rsidP="00AD681F">
            <w:pPr>
              <w:jc w:val="both"/>
              <w:rPr>
                <w:color w:val="000000"/>
                <w:lang w:eastAsia="en-US"/>
              </w:rPr>
            </w:pP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ЗП</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78,54</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1,025</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1 259,32</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18 776,41</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ЭМ</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130,14</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1,025</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2 086,67</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4,63</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9 661,30</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 xml:space="preserve">в </w:t>
            </w:r>
            <w:proofErr w:type="spellStart"/>
            <w:r w:rsidRPr="00A17020">
              <w:rPr>
                <w:color w:val="000000"/>
                <w:lang w:eastAsia="en-US"/>
              </w:rPr>
              <w:t>т.ч</w:t>
            </w:r>
            <w:proofErr w:type="spellEnd"/>
            <w:r w:rsidRPr="00A17020">
              <w:rPr>
                <w:color w:val="000000"/>
                <w:lang w:eastAsia="en-US"/>
              </w:rPr>
              <w:t>. ЗПМ</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14,27</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1,025</w:t>
            </w:r>
          </w:p>
        </w:tc>
        <w:tc>
          <w:tcPr>
            <w:tcW w:w="832" w:type="dxa"/>
            <w:shd w:val="clear" w:color="auto" w:fill="auto"/>
            <w:noWrap/>
            <w:hideMark/>
          </w:tcPr>
          <w:p w:rsidR="00493C48" w:rsidRPr="00A17020" w:rsidRDefault="00493C48" w:rsidP="00AD681F">
            <w:pPr>
              <w:jc w:val="both"/>
              <w:rPr>
                <w:i/>
                <w:iCs/>
                <w:color w:val="000000"/>
                <w:lang w:eastAsia="en-US"/>
              </w:rPr>
            </w:pPr>
            <w:r w:rsidRPr="00A17020">
              <w:rPr>
                <w:i/>
                <w:iCs/>
                <w:color w:val="000000"/>
                <w:lang w:eastAsia="en-US"/>
              </w:rPr>
              <w:t>228,81</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i/>
                <w:iCs/>
                <w:color w:val="000000"/>
                <w:lang w:eastAsia="en-US"/>
              </w:rPr>
            </w:pPr>
            <w:r w:rsidRPr="00A17020">
              <w:rPr>
                <w:i/>
                <w:iCs/>
                <w:color w:val="000000"/>
                <w:lang w:eastAsia="en-US"/>
              </w:rPr>
              <w:t>3 411,50</w:t>
            </w:r>
          </w:p>
        </w:tc>
      </w:tr>
      <w:tr w:rsidR="00493C48" w:rsidRPr="00A17020" w:rsidTr="00AD681F">
        <w:trPr>
          <w:trHeight w:val="1140"/>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1.1-1-3661</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ГРУНТОВКА УНИВЕРСАЛЬНАЯ БЫСТРОСОХНУЩАЯ АНТИКОРРОЗИЙНАЯ, ТИПА "КАПАЛАК АЛЬГРУНД"</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кг</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251,8523</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78,56</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19 785,52</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6,5</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128 605,86</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1 259,32</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85</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15 959,95</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СП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64</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805,96</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44</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8 261,62</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и СП от ЗПМ</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175</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400,42</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169</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5 765,44</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ЗТР</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чел-ч</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6,6</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699"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1,025</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105,82</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r>
      <w:tr w:rsidR="00493C48" w:rsidRPr="00A17020" w:rsidTr="00AD681F">
        <w:trPr>
          <w:trHeight w:val="300"/>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2060" w:type="dxa"/>
            <w:shd w:val="clear" w:color="auto" w:fill="auto"/>
            <w:noWrap/>
            <w:hideMark/>
          </w:tcPr>
          <w:p w:rsidR="00493C48" w:rsidRPr="00A17020" w:rsidRDefault="00493C48" w:rsidP="00AD681F">
            <w:pPr>
              <w:jc w:val="both"/>
              <w:rPr>
                <w:color w:val="000000"/>
                <w:lang w:eastAsia="en-US"/>
              </w:rPr>
            </w:pPr>
          </w:p>
        </w:tc>
        <w:tc>
          <w:tcPr>
            <w:tcW w:w="907" w:type="dxa"/>
            <w:shd w:val="clear" w:color="auto" w:fill="auto"/>
            <w:noWrap/>
            <w:hideMark/>
          </w:tcPr>
          <w:p w:rsidR="00493C48" w:rsidRPr="00A17020" w:rsidRDefault="00493C48" w:rsidP="00AD681F">
            <w:pPr>
              <w:jc w:val="both"/>
              <w:rPr>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noWrap/>
            <w:hideMark/>
          </w:tcPr>
          <w:p w:rsidR="00493C48" w:rsidRPr="00A17020" w:rsidRDefault="00493C48" w:rsidP="00AD681F">
            <w:pPr>
              <w:jc w:val="both"/>
              <w:rPr>
                <w:color w:val="000000"/>
                <w:lang w:eastAsia="en-US"/>
              </w:rPr>
            </w:pPr>
          </w:p>
        </w:tc>
        <w:tc>
          <w:tcPr>
            <w:tcW w:w="1533"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25 597,21</w:t>
            </w:r>
          </w:p>
        </w:tc>
        <w:tc>
          <w:tcPr>
            <w:tcW w:w="1652"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187 030,58</w:t>
            </w:r>
          </w:p>
        </w:tc>
      </w:tr>
      <w:tr w:rsidR="00493C48" w:rsidRPr="00A17020" w:rsidTr="00AD681F">
        <w:trPr>
          <w:trHeight w:val="1140"/>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lastRenderedPageBreak/>
              <w:t>9</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3.15-89-1</w:t>
            </w:r>
            <w:r w:rsidRPr="00A17020">
              <w:rPr>
                <w:i/>
                <w:iCs/>
                <w:color w:val="000000"/>
                <w:lang w:eastAsia="en-US"/>
              </w:rPr>
              <w:br/>
              <w:t>Поправка: 3/4</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ПЕРХЛОРВИНИЛОВАЯ ОКРАСКА ФАСАДОВ С ЭЛЕКТРОЛЮЛЕК ПО ПОДГОТОВЛЕННОЙ ПОВЕРХНОСТИ ПО ШТУКАТУРКЕ ИЛИ БЕТОНУ</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100 м</w:t>
            </w:r>
            <w:proofErr w:type="gramStart"/>
            <w:r w:rsidRPr="00A17020">
              <w:rPr>
                <w:i/>
                <w:iCs/>
                <w:color w:val="000000"/>
                <w:lang w:eastAsia="en-US"/>
              </w:rPr>
              <w:t>2</w:t>
            </w:r>
            <w:proofErr w:type="gramEnd"/>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15,643</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p>
        </w:tc>
        <w:tc>
          <w:tcPr>
            <w:tcW w:w="863" w:type="dxa"/>
            <w:shd w:val="clear" w:color="auto" w:fill="auto"/>
            <w:noWrap/>
            <w:hideMark/>
          </w:tcPr>
          <w:p w:rsidR="00493C48" w:rsidRPr="00A17020" w:rsidRDefault="00493C48" w:rsidP="00AD681F">
            <w:pPr>
              <w:jc w:val="both"/>
              <w:rPr>
                <w:color w:val="000000"/>
                <w:lang w:eastAsia="en-US"/>
              </w:rPr>
            </w:pPr>
          </w:p>
        </w:tc>
        <w:tc>
          <w:tcPr>
            <w:tcW w:w="789" w:type="dxa"/>
            <w:shd w:val="clear" w:color="auto" w:fill="auto"/>
            <w:noWrap/>
            <w:hideMark/>
          </w:tcPr>
          <w:p w:rsidR="00493C48" w:rsidRPr="00A17020" w:rsidRDefault="00493C48" w:rsidP="00AD681F">
            <w:pPr>
              <w:jc w:val="both"/>
              <w:rPr>
                <w:color w:val="000000"/>
                <w:lang w:eastAsia="en-US"/>
              </w:rPr>
            </w:pP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ЗП</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183,48</w:t>
            </w:r>
          </w:p>
        </w:tc>
        <w:tc>
          <w:tcPr>
            <w:tcW w:w="699" w:type="dxa"/>
            <w:shd w:val="clear" w:color="auto" w:fill="auto"/>
            <w:hideMark/>
          </w:tcPr>
          <w:p w:rsidR="00493C48" w:rsidRPr="00A17020" w:rsidRDefault="00493C48" w:rsidP="00AD681F">
            <w:pPr>
              <w:jc w:val="both"/>
              <w:rPr>
                <w:color w:val="000000"/>
                <w:lang w:eastAsia="en-US"/>
              </w:rPr>
            </w:pPr>
            <w:proofErr w:type="gramStart"/>
            <w:r w:rsidRPr="00A17020">
              <w:rPr>
                <w:color w:val="000000"/>
                <w:lang w:eastAsia="en-US"/>
              </w:rPr>
              <w:t>)*1,15</w:t>
            </w:r>
            <w:proofErr w:type="gramEnd"/>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3 455,84</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51 526,54</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ЭМ</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94,32</w:t>
            </w:r>
          </w:p>
        </w:tc>
        <w:tc>
          <w:tcPr>
            <w:tcW w:w="699" w:type="dxa"/>
            <w:shd w:val="clear" w:color="auto" w:fill="auto"/>
            <w:hideMark/>
          </w:tcPr>
          <w:p w:rsidR="00493C48" w:rsidRPr="00A17020" w:rsidRDefault="00493C48" w:rsidP="00AD681F">
            <w:pPr>
              <w:jc w:val="both"/>
              <w:rPr>
                <w:color w:val="000000"/>
                <w:lang w:eastAsia="en-US"/>
              </w:rPr>
            </w:pPr>
            <w:proofErr w:type="gramStart"/>
            <w:r w:rsidRPr="00A17020">
              <w:rPr>
                <w:color w:val="000000"/>
                <w:lang w:eastAsia="en-US"/>
              </w:rPr>
              <w:t>)*1,15</w:t>
            </w:r>
            <w:proofErr w:type="gramEnd"/>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1 776,51</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4,6</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8 171,96</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 xml:space="preserve">в </w:t>
            </w:r>
            <w:proofErr w:type="spellStart"/>
            <w:r w:rsidRPr="00A17020">
              <w:rPr>
                <w:color w:val="000000"/>
                <w:lang w:eastAsia="en-US"/>
              </w:rPr>
              <w:t>т.ч</w:t>
            </w:r>
            <w:proofErr w:type="spellEnd"/>
            <w:r w:rsidRPr="00A17020">
              <w:rPr>
                <w:color w:val="000000"/>
                <w:lang w:eastAsia="en-US"/>
              </w:rPr>
              <w:t>. ЗПМ</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9,54</w:t>
            </w:r>
          </w:p>
        </w:tc>
        <w:tc>
          <w:tcPr>
            <w:tcW w:w="699" w:type="dxa"/>
            <w:shd w:val="clear" w:color="auto" w:fill="auto"/>
            <w:hideMark/>
          </w:tcPr>
          <w:p w:rsidR="00493C48" w:rsidRPr="00A17020" w:rsidRDefault="00493C48" w:rsidP="00AD681F">
            <w:pPr>
              <w:jc w:val="both"/>
              <w:rPr>
                <w:color w:val="000000"/>
                <w:lang w:eastAsia="en-US"/>
              </w:rPr>
            </w:pPr>
            <w:proofErr w:type="gramStart"/>
            <w:r w:rsidRPr="00A17020">
              <w:rPr>
                <w:color w:val="000000"/>
                <w:lang w:eastAsia="en-US"/>
              </w:rPr>
              <w:t>)*1,15</w:t>
            </w:r>
            <w:proofErr w:type="gramEnd"/>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i/>
                <w:iCs/>
                <w:color w:val="000000"/>
                <w:lang w:eastAsia="en-US"/>
              </w:rPr>
            </w:pPr>
            <w:r w:rsidRPr="00A17020">
              <w:rPr>
                <w:i/>
                <w:iCs/>
                <w:color w:val="000000"/>
                <w:lang w:eastAsia="en-US"/>
              </w:rPr>
              <w:t>179,69</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i/>
                <w:iCs/>
                <w:color w:val="000000"/>
                <w:lang w:eastAsia="en-US"/>
              </w:rPr>
            </w:pPr>
            <w:r w:rsidRPr="00A17020">
              <w:rPr>
                <w:i/>
                <w:iCs/>
                <w:color w:val="000000"/>
                <w:lang w:eastAsia="en-US"/>
              </w:rPr>
              <w:t>2 679,11</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МР</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297,10</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1,003</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4 661,48</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4,8</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22 375,09</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9,1</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1.1-1-444</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КРАСКИ ФАСАДНЫЕ, МАРКА 'АКРИАЛ'</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т</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0,922937</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27 422,56</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1,003</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25 385,22</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2,29</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58 132,16</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3 455,84</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85</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43 797,56</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СП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64</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2 211,74</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44</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22 671,68</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и СП от ЗПМ</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175</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314,46</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169</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4 527,70</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ЗТР</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чел-ч</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13,9</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699" w:type="dxa"/>
            <w:shd w:val="clear" w:color="auto" w:fill="auto"/>
            <w:hideMark/>
          </w:tcPr>
          <w:p w:rsidR="00493C48" w:rsidRPr="00A17020" w:rsidRDefault="00493C48" w:rsidP="00AD681F">
            <w:pPr>
              <w:jc w:val="both"/>
              <w:rPr>
                <w:color w:val="000000"/>
                <w:lang w:eastAsia="en-US"/>
              </w:rPr>
            </w:pPr>
            <w:proofErr w:type="gramStart"/>
            <w:r w:rsidRPr="00A17020">
              <w:rPr>
                <w:color w:val="000000"/>
                <w:lang w:eastAsia="en-US"/>
              </w:rPr>
              <w:t>)*1,15</w:t>
            </w:r>
            <w:proofErr w:type="gramEnd"/>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261,81</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r>
      <w:tr w:rsidR="00493C48" w:rsidRPr="00A17020" w:rsidTr="00AD681F">
        <w:trPr>
          <w:trHeight w:val="300"/>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2060" w:type="dxa"/>
            <w:shd w:val="clear" w:color="auto" w:fill="auto"/>
            <w:noWrap/>
            <w:hideMark/>
          </w:tcPr>
          <w:p w:rsidR="00493C48" w:rsidRPr="00A17020" w:rsidRDefault="00493C48" w:rsidP="00AD681F">
            <w:pPr>
              <w:jc w:val="both"/>
              <w:rPr>
                <w:color w:val="000000"/>
                <w:lang w:eastAsia="en-US"/>
              </w:rPr>
            </w:pPr>
          </w:p>
        </w:tc>
        <w:tc>
          <w:tcPr>
            <w:tcW w:w="907" w:type="dxa"/>
            <w:shd w:val="clear" w:color="auto" w:fill="auto"/>
            <w:noWrap/>
            <w:hideMark/>
          </w:tcPr>
          <w:p w:rsidR="00493C48" w:rsidRPr="00A17020" w:rsidRDefault="00493C48" w:rsidP="00AD681F">
            <w:pPr>
              <w:jc w:val="both"/>
              <w:rPr>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noWrap/>
            <w:hideMark/>
          </w:tcPr>
          <w:p w:rsidR="00493C48" w:rsidRPr="00A17020" w:rsidRDefault="00493C48" w:rsidP="00AD681F">
            <w:pPr>
              <w:jc w:val="both"/>
              <w:rPr>
                <w:color w:val="000000"/>
                <w:lang w:eastAsia="en-US"/>
              </w:rPr>
            </w:pPr>
          </w:p>
        </w:tc>
        <w:tc>
          <w:tcPr>
            <w:tcW w:w="1533"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41 261,09</w:t>
            </w:r>
          </w:p>
        </w:tc>
        <w:tc>
          <w:tcPr>
            <w:tcW w:w="1652"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211 202,69</w:t>
            </w:r>
          </w:p>
        </w:tc>
      </w:tr>
      <w:tr w:rsidR="00493C48" w:rsidRPr="00A17020" w:rsidTr="00AD681F">
        <w:trPr>
          <w:trHeight w:val="570"/>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6.58-18-4</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УСТРОЙСТВО ПОДОКОННЫХ ОТЛИВОВ ИЗ ЛИСТОВОЙ СТАЛИ</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100 м</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0,033</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p>
        </w:tc>
        <w:tc>
          <w:tcPr>
            <w:tcW w:w="863" w:type="dxa"/>
            <w:shd w:val="clear" w:color="auto" w:fill="auto"/>
            <w:noWrap/>
            <w:hideMark/>
          </w:tcPr>
          <w:p w:rsidR="00493C48" w:rsidRPr="00A17020" w:rsidRDefault="00493C48" w:rsidP="00AD681F">
            <w:pPr>
              <w:jc w:val="both"/>
              <w:rPr>
                <w:color w:val="000000"/>
                <w:lang w:eastAsia="en-US"/>
              </w:rPr>
            </w:pPr>
          </w:p>
        </w:tc>
        <w:tc>
          <w:tcPr>
            <w:tcW w:w="789" w:type="dxa"/>
            <w:shd w:val="clear" w:color="auto" w:fill="auto"/>
            <w:noWrap/>
            <w:hideMark/>
          </w:tcPr>
          <w:p w:rsidR="00493C48" w:rsidRPr="00A17020" w:rsidRDefault="00493C48" w:rsidP="00AD681F">
            <w:pPr>
              <w:jc w:val="both"/>
              <w:rPr>
                <w:color w:val="000000"/>
                <w:lang w:eastAsia="en-US"/>
              </w:rPr>
            </w:pP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ЗП</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292,02</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1,087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10,48</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156,18</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МР</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21,60</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1,001</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0,71</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4,91</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3,50</w:t>
            </w:r>
          </w:p>
        </w:tc>
      </w:tr>
      <w:tr w:rsidR="00493C48" w:rsidRPr="00A17020" w:rsidTr="00AD681F">
        <w:trPr>
          <w:trHeight w:val="85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10,1</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1.1-1-1087</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СТАЛЬ ЛИСТОВАЯ, ОЦИНКОВАНН</w:t>
            </w:r>
            <w:r w:rsidRPr="00A17020">
              <w:rPr>
                <w:color w:val="000000"/>
                <w:lang w:eastAsia="en-US"/>
              </w:rPr>
              <w:lastRenderedPageBreak/>
              <w:t>АЯ, ТОЛЩИНА 0,55-0,65 ММ</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lastRenderedPageBreak/>
              <w:t>кг</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1,25</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11,7918</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1,001</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14,75</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2,75</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40,57</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10,90</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89</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139,00</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СП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79</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8,28</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44</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68,72</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ЗТР</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чел-ч</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26,12</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699"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1,087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0,94</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r>
      <w:tr w:rsidR="00493C48" w:rsidRPr="00A17020" w:rsidTr="00AD681F">
        <w:trPr>
          <w:trHeight w:val="300"/>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2060" w:type="dxa"/>
            <w:shd w:val="clear" w:color="auto" w:fill="auto"/>
            <w:noWrap/>
            <w:hideMark/>
          </w:tcPr>
          <w:p w:rsidR="00493C48" w:rsidRPr="00A17020" w:rsidRDefault="00493C48" w:rsidP="00AD681F">
            <w:pPr>
              <w:jc w:val="both"/>
              <w:rPr>
                <w:color w:val="000000"/>
                <w:lang w:eastAsia="en-US"/>
              </w:rPr>
            </w:pPr>
          </w:p>
        </w:tc>
        <w:tc>
          <w:tcPr>
            <w:tcW w:w="907" w:type="dxa"/>
            <w:shd w:val="clear" w:color="auto" w:fill="auto"/>
            <w:noWrap/>
            <w:hideMark/>
          </w:tcPr>
          <w:p w:rsidR="00493C48" w:rsidRPr="00A17020" w:rsidRDefault="00493C48" w:rsidP="00AD681F">
            <w:pPr>
              <w:jc w:val="both"/>
              <w:rPr>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noWrap/>
            <w:hideMark/>
          </w:tcPr>
          <w:p w:rsidR="00493C48" w:rsidRPr="00A17020" w:rsidRDefault="00493C48" w:rsidP="00AD681F">
            <w:pPr>
              <w:jc w:val="both"/>
              <w:rPr>
                <w:color w:val="000000"/>
                <w:lang w:eastAsia="en-US"/>
              </w:rPr>
            </w:pPr>
          </w:p>
        </w:tc>
        <w:tc>
          <w:tcPr>
            <w:tcW w:w="1533"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45,12</w:t>
            </w:r>
          </w:p>
        </w:tc>
        <w:tc>
          <w:tcPr>
            <w:tcW w:w="1652"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407,97</w:t>
            </w:r>
          </w:p>
        </w:tc>
      </w:tr>
      <w:tr w:rsidR="00493C48" w:rsidRPr="00A17020" w:rsidTr="00AD681F">
        <w:trPr>
          <w:trHeight w:val="570"/>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11</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6.58-19-3</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НАВЕСКА ВОДОСТОЧНЫХ ТРУБ С ЭЛЕКТРОЛЮЛЕК</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100 м</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0,04</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p>
        </w:tc>
        <w:tc>
          <w:tcPr>
            <w:tcW w:w="863" w:type="dxa"/>
            <w:shd w:val="clear" w:color="auto" w:fill="auto"/>
            <w:noWrap/>
            <w:hideMark/>
          </w:tcPr>
          <w:p w:rsidR="00493C48" w:rsidRPr="00A17020" w:rsidRDefault="00493C48" w:rsidP="00AD681F">
            <w:pPr>
              <w:jc w:val="both"/>
              <w:rPr>
                <w:color w:val="000000"/>
                <w:lang w:eastAsia="en-US"/>
              </w:rPr>
            </w:pPr>
          </w:p>
        </w:tc>
        <w:tc>
          <w:tcPr>
            <w:tcW w:w="789" w:type="dxa"/>
            <w:shd w:val="clear" w:color="auto" w:fill="auto"/>
            <w:noWrap/>
            <w:hideMark/>
          </w:tcPr>
          <w:p w:rsidR="00493C48" w:rsidRPr="00A17020" w:rsidRDefault="00493C48" w:rsidP="00AD681F">
            <w:pPr>
              <w:jc w:val="both"/>
              <w:rPr>
                <w:color w:val="000000"/>
                <w:lang w:eastAsia="en-US"/>
              </w:rPr>
            </w:pP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ЗП</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918,61</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1,087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39,94</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595,52</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ЭМ</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456,53</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1,087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19,85</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4,4</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87,34</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 xml:space="preserve">в </w:t>
            </w:r>
            <w:proofErr w:type="spellStart"/>
            <w:r w:rsidRPr="00A17020">
              <w:rPr>
                <w:color w:val="000000"/>
                <w:lang w:eastAsia="en-US"/>
              </w:rPr>
              <w:t>т.ч</w:t>
            </w:r>
            <w:proofErr w:type="spellEnd"/>
            <w:r w:rsidRPr="00A17020">
              <w:rPr>
                <w:color w:val="000000"/>
                <w:lang w:eastAsia="en-US"/>
              </w:rPr>
              <w:t>. ЗПМ</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40,63</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1,087</w:t>
            </w:r>
          </w:p>
        </w:tc>
        <w:tc>
          <w:tcPr>
            <w:tcW w:w="832" w:type="dxa"/>
            <w:shd w:val="clear" w:color="auto" w:fill="auto"/>
            <w:noWrap/>
            <w:hideMark/>
          </w:tcPr>
          <w:p w:rsidR="00493C48" w:rsidRPr="00A17020" w:rsidRDefault="00493C48" w:rsidP="00AD681F">
            <w:pPr>
              <w:jc w:val="both"/>
              <w:rPr>
                <w:i/>
                <w:iCs/>
                <w:color w:val="000000"/>
                <w:lang w:eastAsia="en-US"/>
              </w:rPr>
            </w:pPr>
            <w:r w:rsidRPr="00A17020">
              <w:rPr>
                <w:i/>
                <w:iCs/>
                <w:color w:val="000000"/>
                <w:lang w:eastAsia="en-US"/>
              </w:rPr>
              <w:t>1,77</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i/>
                <w:iCs/>
                <w:color w:val="000000"/>
                <w:lang w:eastAsia="en-US"/>
              </w:rPr>
            </w:pPr>
            <w:r w:rsidRPr="00A17020">
              <w:rPr>
                <w:i/>
                <w:iCs/>
                <w:color w:val="000000"/>
                <w:lang w:eastAsia="en-US"/>
              </w:rPr>
              <w:t>26,34</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МР</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652,71</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1,001</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26,13</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5,03</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131,46</w:t>
            </w:r>
          </w:p>
        </w:tc>
      </w:tr>
      <w:tr w:rsidR="00493C48" w:rsidRPr="00A17020" w:rsidTr="00AD681F">
        <w:trPr>
          <w:trHeight w:val="1710"/>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11,1</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1.7-1-2</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ДЕТАЛИ УСТРОЙСТВА КРОВЕЛЬ И ВОДОСТОКОВ ПО ФАСАДАМ ЗДАНИЙ ИЗ ОЦИНКОВАННОЙ КРОВЕЛЬНОЙ СТАЛИ ДЛЯ ВОДОСТОЧНЫХ НАРУЖНЫХ ТРУБ, ДИАМЕТР ОТ 120 ДО 250 ММ, ЗВЕНЬЯ</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м</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70,86</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1,001</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283,72</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2,64</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749,03</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41,54</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89</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530,01</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СП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79</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31,55</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44</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262,03</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и СП от ЗПМ</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175</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3,10</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169</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44,51</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ЗТР</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чел-ч</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72,79</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699"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1,087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3,16</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r>
      <w:tr w:rsidR="00493C48" w:rsidRPr="00A17020" w:rsidTr="00AD681F">
        <w:trPr>
          <w:trHeight w:val="300"/>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2060" w:type="dxa"/>
            <w:shd w:val="clear" w:color="auto" w:fill="auto"/>
            <w:noWrap/>
            <w:hideMark/>
          </w:tcPr>
          <w:p w:rsidR="00493C48" w:rsidRPr="00A17020" w:rsidRDefault="00493C48" w:rsidP="00AD681F">
            <w:pPr>
              <w:jc w:val="both"/>
              <w:rPr>
                <w:color w:val="000000"/>
                <w:lang w:eastAsia="en-US"/>
              </w:rPr>
            </w:pPr>
          </w:p>
        </w:tc>
        <w:tc>
          <w:tcPr>
            <w:tcW w:w="907" w:type="dxa"/>
            <w:shd w:val="clear" w:color="auto" w:fill="auto"/>
            <w:noWrap/>
            <w:hideMark/>
          </w:tcPr>
          <w:p w:rsidR="00493C48" w:rsidRPr="00A17020" w:rsidRDefault="00493C48" w:rsidP="00AD681F">
            <w:pPr>
              <w:jc w:val="both"/>
              <w:rPr>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noWrap/>
            <w:hideMark/>
          </w:tcPr>
          <w:p w:rsidR="00493C48" w:rsidRPr="00A17020" w:rsidRDefault="00493C48" w:rsidP="00AD681F">
            <w:pPr>
              <w:jc w:val="both"/>
              <w:rPr>
                <w:color w:val="000000"/>
                <w:lang w:eastAsia="en-US"/>
              </w:rPr>
            </w:pPr>
          </w:p>
        </w:tc>
        <w:tc>
          <w:tcPr>
            <w:tcW w:w="1533"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445,83</w:t>
            </w:r>
          </w:p>
        </w:tc>
        <w:tc>
          <w:tcPr>
            <w:tcW w:w="1652"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2 399,90</w:t>
            </w:r>
          </w:p>
        </w:tc>
      </w:tr>
      <w:tr w:rsidR="00493C48" w:rsidRPr="00A17020" w:rsidTr="00AD681F">
        <w:trPr>
          <w:trHeight w:val="85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12</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6.66-86-1</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ПОГРУЗКА ВРУЧНУЮ СТРОИТЕЛЬНОГО МУСОРА В САМОСВАЛ</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т</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0,236</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p>
        </w:tc>
        <w:tc>
          <w:tcPr>
            <w:tcW w:w="863" w:type="dxa"/>
            <w:shd w:val="clear" w:color="auto" w:fill="auto"/>
            <w:noWrap/>
            <w:hideMark/>
          </w:tcPr>
          <w:p w:rsidR="00493C48" w:rsidRPr="00A17020" w:rsidRDefault="00493C48" w:rsidP="00AD681F">
            <w:pPr>
              <w:jc w:val="both"/>
              <w:rPr>
                <w:color w:val="000000"/>
                <w:lang w:eastAsia="en-US"/>
              </w:rPr>
            </w:pPr>
          </w:p>
        </w:tc>
        <w:tc>
          <w:tcPr>
            <w:tcW w:w="789" w:type="dxa"/>
            <w:shd w:val="clear" w:color="auto" w:fill="auto"/>
            <w:noWrap/>
            <w:hideMark/>
          </w:tcPr>
          <w:p w:rsidR="00493C48" w:rsidRPr="00A17020" w:rsidRDefault="00493C48" w:rsidP="00AD681F">
            <w:pPr>
              <w:jc w:val="both"/>
              <w:rPr>
                <w:color w:val="000000"/>
                <w:lang w:eastAsia="en-US"/>
              </w:rPr>
            </w:pP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ЗП</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13,33</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3,29</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49,11</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ЭМ</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56,39</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13,93</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5,01</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69,81</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 xml:space="preserve">в </w:t>
            </w:r>
            <w:proofErr w:type="spellStart"/>
            <w:r w:rsidRPr="00A17020">
              <w:rPr>
                <w:color w:val="000000"/>
                <w:lang w:eastAsia="en-US"/>
              </w:rPr>
              <w:t>т.ч</w:t>
            </w:r>
            <w:proofErr w:type="spellEnd"/>
            <w:r w:rsidRPr="00A17020">
              <w:rPr>
                <w:color w:val="000000"/>
                <w:lang w:eastAsia="en-US"/>
              </w:rPr>
              <w:t>. ЗПМ</w:t>
            </w:r>
          </w:p>
        </w:tc>
        <w:tc>
          <w:tcPr>
            <w:tcW w:w="907" w:type="dxa"/>
            <w:shd w:val="clear" w:color="auto" w:fill="auto"/>
            <w:hideMark/>
          </w:tcPr>
          <w:p w:rsidR="00493C48" w:rsidRPr="00A17020" w:rsidRDefault="00493C48" w:rsidP="00AD681F">
            <w:pPr>
              <w:jc w:val="both"/>
              <w:rPr>
                <w:i/>
                <w:iCs/>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14,68</w:t>
            </w: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i/>
                <w:iCs/>
                <w:color w:val="000000"/>
                <w:lang w:eastAsia="en-US"/>
              </w:rPr>
            </w:pPr>
            <w:r w:rsidRPr="00A17020">
              <w:rPr>
                <w:i/>
                <w:iCs/>
                <w:color w:val="000000"/>
                <w:lang w:eastAsia="en-US"/>
              </w:rPr>
              <w:t>3,63</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14,91</w:t>
            </w:r>
          </w:p>
        </w:tc>
        <w:tc>
          <w:tcPr>
            <w:tcW w:w="789" w:type="dxa"/>
            <w:shd w:val="clear" w:color="auto" w:fill="auto"/>
            <w:noWrap/>
            <w:hideMark/>
          </w:tcPr>
          <w:p w:rsidR="00493C48" w:rsidRPr="00A17020" w:rsidRDefault="00493C48" w:rsidP="00AD681F">
            <w:pPr>
              <w:jc w:val="both"/>
              <w:rPr>
                <w:i/>
                <w:iCs/>
                <w:color w:val="000000"/>
                <w:lang w:eastAsia="en-US"/>
              </w:rPr>
            </w:pPr>
            <w:r w:rsidRPr="00A17020">
              <w:rPr>
                <w:i/>
                <w:iCs/>
                <w:color w:val="000000"/>
                <w:lang w:eastAsia="en-US"/>
              </w:rPr>
              <w:t>54,08</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91</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2,99</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77</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37,81</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СП от ЗП</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70</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2,30</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44</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21,61</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hideMark/>
          </w:tcPr>
          <w:p w:rsidR="00493C48" w:rsidRPr="00A17020" w:rsidRDefault="00493C48" w:rsidP="00AD681F">
            <w:pPr>
              <w:jc w:val="both"/>
              <w:rPr>
                <w:color w:val="000000"/>
                <w:lang w:eastAsia="en-US"/>
              </w:rPr>
            </w:pP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НР и СП от ЗПМ</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175</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6,35</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169</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91,40</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ЗТР</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чел-ч</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1,12</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699"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1,047</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0,28</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r>
      <w:tr w:rsidR="00493C48" w:rsidRPr="00A17020" w:rsidTr="00AD681F">
        <w:trPr>
          <w:trHeight w:val="300"/>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2060" w:type="dxa"/>
            <w:shd w:val="clear" w:color="auto" w:fill="auto"/>
            <w:noWrap/>
            <w:hideMark/>
          </w:tcPr>
          <w:p w:rsidR="00493C48" w:rsidRPr="00A17020" w:rsidRDefault="00493C48" w:rsidP="00AD681F">
            <w:pPr>
              <w:jc w:val="both"/>
              <w:rPr>
                <w:color w:val="000000"/>
                <w:lang w:eastAsia="en-US"/>
              </w:rPr>
            </w:pPr>
          </w:p>
        </w:tc>
        <w:tc>
          <w:tcPr>
            <w:tcW w:w="907" w:type="dxa"/>
            <w:shd w:val="clear" w:color="auto" w:fill="auto"/>
            <w:noWrap/>
            <w:hideMark/>
          </w:tcPr>
          <w:p w:rsidR="00493C48" w:rsidRPr="00A17020" w:rsidRDefault="00493C48" w:rsidP="00AD681F">
            <w:pPr>
              <w:jc w:val="both"/>
              <w:rPr>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noWrap/>
            <w:hideMark/>
          </w:tcPr>
          <w:p w:rsidR="00493C48" w:rsidRPr="00A17020" w:rsidRDefault="00493C48" w:rsidP="00AD681F">
            <w:pPr>
              <w:jc w:val="both"/>
              <w:rPr>
                <w:color w:val="000000"/>
                <w:lang w:eastAsia="en-US"/>
              </w:rPr>
            </w:pPr>
          </w:p>
        </w:tc>
        <w:tc>
          <w:tcPr>
            <w:tcW w:w="1533"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28,86</w:t>
            </w:r>
          </w:p>
        </w:tc>
        <w:tc>
          <w:tcPr>
            <w:tcW w:w="1652"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269,74</w:t>
            </w:r>
          </w:p>
        </w:tc>
      </w:tr>
      <w:tr w:rsidR="00493C48" w:rsidRPr="00A17020" w:rsidTr="00AD681F">
        <w:trPr>
          <w:trHeight w:val="142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13</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15.1-15-5</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ПЕРЕВОЗКА СТРОИТЕЛЬНОГО МУСОРА НА РАССТОЯНИЕ 15 КМ АВТОСАМОСВАЛАМИ ГРУЗОПОДЪЕМНОСТЬЮ ДО 16</w:t>
            </w:r>
            <w:proofErr w:type="gramStart"/>
            <w:r w:rsidRPr="00A17020">
              <w:rPr>
                <w:color w:val="000000"/>
                <w:lang w:eastAsia="en-US"/>
              </w:rPr>
              <w:t xml:space="preserve"> Т</w:t>
            </w:r>
            <w:proofErr w:type="gramEnd"/>
            <w:r w:rsidRPr="00A17020">
              <w:rPr>
                <w:color w:val="000000"/>
                <w:lang w:eastAsia="en-US"/>
              </w:rPr>
              <w:t>, ПЕРЕВОЗКА ДО 15 КМ</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т</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0,236</w:t>
            </w: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p>
        </w:tc>
        <w:tc>
          <w:tcPr>
            <w:tcW w:w="863" w:type="dxa"/>
            <w:shd w:val="clear" w:color="auto" w:fill="auto"/>
            <w:noWrap/>
            <w:hideMark/>
          </w:tcPr>
          <w:p w:rsidR="00493C48" w:rsidRPr="00A17020" w:rsidRDefault="00493C48" w:rsidP="00AD681F">
            <w:pPr>
              <w:jc w:val="both"/>
              <w:rPr>
                <w:color w:val="000000"/>
                <w:lang w:eastAsia="en-US"/>
              </w:rPr>
            </w:pPr>
          </w:p>
        </w:tc>
        <w:tc>
          <w:tcPr>
            <w:tcW w:w="789" w:type="dxa"/>
            <w:shd w:val="clear" w:color="auto" w:fill="auto"/>
            <w:noWrap/>
            <w:hideMark/>
          </w:tcPr>
          <w:p w:rsidR="00493C48" w:rsidRPr="00A17020" w:rsidRDefault="00493C48" w:rsidP="00AD681F">
            <w:pPr>
              <w:jc w:val="both"/>
              <w:rPr>
                <w:color w:val="000000"/>
                <w:lang w:eastAsia="en-US"/>
              </w:rPr>
            </w:pP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904"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2060" w:type="dxa"/>
            <w:shd w:val="clear" w:color="auto" w:fill="auto"/>
            <w:hideMark/>
          </w:tcPr>
          <w:p w:rsidR="00493C48" w:rsidRPr="00A17020" w:rsidRDefault="00493C48" w:rsidP="00AD681F">
            <w:pPr>
              <w:jc w:val="both"/>
              <w:rPr>
                <w:color w:val="000000"/>
                <w:lang w:eastAsia="en-US"/>
              </w:rPr>
            </w:pPr>
            <w:r w:rsidRPr="00A17020">
              <w:rPr>
                <w:color w:val="000000"/>
                <w:lang w:eastAsia="en-US"/>
              </w:rPr>
              <w:t>ЭМ</w:t>
            </w:r>
          </w:p>
        </w:tc>
        <w:tc>
          <w:tcPr>
            <w:tcW w:w="907" w:type="dxa"/>
            <w:shd w:val="clear" w:color="auto" w:fill="auto"/>
            <w:hideMark/>
          </w:tcPr>
          <w:p w:rsidR="00493C48" w:rsidRPr="00A17020" w:rsidRDefault="00493C48" w:rsidP="00AD681F">
            <w:pPr>
              <w:jc w:val="both"/>
              <w:rPr>
                <w:i/>
                <w:iCs/>
                <w:color w:val="000000"/>
                <w:lang w:eastAsia="en-US"/>
              </w:rPr>
            </w:pPr>
            <w:r w:rsidRPr="00A17020">
              <w:rPr>
                <w:i/>
                <w:iCs/>
                <w:color w:val="000000"/>
                <w:lang w:eastAsia="en-US"/>
              </w:rPr>
              <w:t> </w:t>
            </w:r>
          </w:p>
        </w:tc>
        <w:tc>
          <w:tcPr>
            <w:tcW w:w="87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 </w:t>
            </w:r>
          </w:p>
        </w:tc>
        <w:tc>
          <w:tcPr>
            <w:tcW w:w="717"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34,18</w:t>
            </w:r>
          </w:p>
        </w:tc>
        <w:tc>
          <w:tcPr>
            <w:tcW w:w="699" w:type="dxa"/>
            <w:shd w:val="clear" w:color="auto" w:fill="auto"/>
            <w:hideMark/>
          </w:tcPr>
          <w:p w:rsidR="00493C48" w:rsidRPr="00A17020" w:rsidRDefault="00493C48" w:rsidP="00AD681F">
            <w:pPr>
              <w:jc w:val="both"/>
              <w:rPr>
                <w:color w:val="000000"/>
                <w:lang w:eastAsia="en-US"/>
              </w:rPr>
            </w:pPr>
            <w:r w:rsidRPr="00A17020">
              <w:rPr>
                <w:color w:val="000000"/>
                <w:lang w:eastAsia="en-US"/>
              </w:rPr>
              <w:t> </w:t>
            </w:r>
          </w:p>
        </w:tc>
        <w:tc>
          <w:tcPr>
            <w:tcW w:w="701"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1</w:t>
            </w:r>
          </w:p>
        </w:tc>
        <w:tc>
          <w:tcPr>
            <w:tcW w:w="832"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8,07</w:t>
            </w:r>
          </w:p>
        </w:tc>
        <w:tc>
          <w:tcPr>
            <w:tcW w:w="863"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4,97</w:t>
            </w:r>
          </w:p>
        </w:tc>
        <w:tc>
          <w:tcPr>
            <w:tcW w:w="789" w:type="dxa"/>
            <w:shd w:val="clear" w:color="auto" w:fill="auto"/>
            <w:noWrap/>
            <w:hideMark/>
          </w:tcPr>
          <w:p w:rsidR="00493C48" w:rsidRPr="00A17020" w:rsidRDefault="00493C48" w:rsidP="00AD681F">
            <w:pPr>
              <w:jc w:val="both"/>
              <w:rPr>
                <w:color w:val="000000"/>
                <w:lang w:eastAsia="en-US"/>
              </w:rPr>
            </w:pPr>
            <w:r w:rsidRPr="00A17020">
              <w:rPr>
                <w:color w:val="000000"/>
                <w:lang w:eastAsia="en-US"/>
              </w:rPr>
              <w:t>40,09</w:t>
            </w:r>
          </w:p>
        </w:tc>
      </w:tr>
      <w:tr w:rsidR="00493C48" w:rsidRPr="00A17020" w:rsidTr="00AD681F">
        <w:trPr>
          <w:trHeight w:val="300"/>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2060" w:type="dxa"/>
            <w:shd w:val="clear" w:color="auto" w:fill="auto"/>
            <w:noWrap/>
            <w:hideMark/>
          </w:tcPr>
          <w:p w:rsidR="00493C48" w:rsidRPr="00A17020" w:rsidRDefault="00493C48" w:rsidP="00AD681F">
            <w:pPr>
              <w:jc w:val="both"/>
              <w:rPr>
                <w:color w:val="000000"/>
                <w:lang w:eastAsia="en-US"/>
              </w:rPr>
            </w:pPr>
          </w:p>
        </w:tc>
        <w:tc>
          <w:tcPr>
            <w:tcW w:w="907" w:type="dxa"/>
            <w:shd w:val="clear" w:color="auto" w:fill="auto"/>
            <w:noWrap/>
            <w:hideMark/>
          </w:tcPr>
          <w:p w:rsidR="00493C48" w:rsidRPr="00A17020" w:rsidRDefault="00493C48" w:rsidP="00AD681F">
            <w:pPr>
              <w:jc w:val="both"/>
              <w:rPr>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noWrap/>
            <w:hideMark/>
          </w:tcPr>
          <w:p w:rsidR="00493C48" w:rsidRPr="00A17020" w:rsidRDefault="00493C48" w:rsidP="00AD681F">
            <w:pPr>
              <w:jc w:val="both"/>
              <w:rPr>
                <w:color w:val="000000"/>
                <w:lang w:eastAsia="en-US"/>
              </w:rPr>
            </w:pPr>
          </w:p>
        </w:tc>
        <w:tc>
          <w:tcPr>
            <w:tcW w:w="1533"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8,07</w:t>
            </w:r>
          </w:p>
        </w:tc>
        <w:tc>
          <w:tcPr>
            <w:tcW w:w="1652"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40,09</w:t>
            </w:r>
          </w:p>
        </w:tc>
      </w:tr>
      <w:tr w:rsidR="00493C48" w:rsidRPr="00A17020" w:rsidTr="00AD681F">
        <w:trPr>
          <w:trHeight w:val="25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2060" w:type="dxa"/>
            <w:shd w:val="clear" w:color="auto" w:fill="auto"/>
            <w:noWrap/>
            <w:hideMark/>
          </w:tcPr>
          <w:p w:rsidR="00493C48" w:rsidRPr="00A17020" w:rsidRDefault="00493C48" w:rsidP="00AD681F">
            <w:pPr>
              <w:jc w:val="both"/>
              <w:rPr>
                <w:color w:val="000000"/>
                <w:lang w:eastAsia="en-US"/>
              </w:rPr>
            </w:pPr>
          </w:p>
        </w:tc>
        <w:tc>
          <w:tcPr>
            <w:tcW w:w="907" w:type="dxa"/>
            <w:shd w:val="clear" w:color="auto" w:fill="auto"/>
            <w:noWrap/>
            <w:hideMark/>
          </w:tcPr>
          <w:p w:rsidR="00493C48" w:rsidRPr="00A17020" w:rsidRDefault="00493C48" w:rsidP="00AD681F">
            <w:pPr>
              <w:jc w:val="both"/>
              <w:rPr>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noWrap/>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p>
        </w:tc>
        <w:tc>
          <w:tcPr>
            <w:tcW w:w="863" w:type="dxa"/>
            <w:shd w:val="clear" w:color="auto" w:fill="auto"/>
            <w:noWrap/>
            <w:hideMark/>
          </w:tcPr>
          <w:p w:rsidR="00493C48" w:rsidRPr="00A17020" w:rsidRDefault="00493C48" w:rsidP="00AD681F">
            <w:pPr>
              <w:jc w:val="both"/>
              <w:rPr>
                <w:color w:val="000000"/>
                <w:lang w:eastAsia="en-US"/>
              </w:rPr>
            </w:pPr>
          </w:p>
        </w:tc>
        <w:tc>
          <w:tcPr>
            <w:tcW w:w="789" w:type="dxa"/>
            <w:shd w:val="clear" w:color="auto" w:fill="auto"/>
            <w:noWrap/>
            <w:hideMark/>
          </w:tcPr>
          <w:p w:rsidR="00493C48" w:rsidRPr="00A17020" w:rsidRDefault="00493C48" w:rsidP="00AD681F">
            <w:pPr>
              <w:jc w:val="both"/>
              <w:rPr>
                <w:color w:val="000000"/>
                <w:lang w:eastAsia="en-US"/>
              </w:rPr>
            </w:pPr>
          </w:p>
        </w:tc>
      </w:tr>
      <w:tr w:rsidR="00493C48" w:rsidRPr="00A17020" w:rsidTr="00AD681F">
        <w:trPr>
          <w:trHeight w:val="600"/>
        </w:trPr>
        <w:tc>
          <w:tcPr>
            <w:tcW w:w="6669" w:type="dxa"/>
            <w:gridSpan w:val="7"/>
            <w:shd w:val="clear" w:color="auto" w:fill="auto"/>
            <w:hideMark/>
          </w:tcPr>
          <w:p w:rsidR="00493C48" w:rsidRPr="00A17020" w:rsidRDefault="00493C48" w:rsidP="00AD681F">
            <w:pPr>
              <w:jc w:val="both"/>
              <w:rPr>
                <w:b/>
                <w:bCs/>
                <w:color w:val="000000"/>
                <w:lang w:eastAsia="en-US"/>
              </w:rPr>
            </w:pPr>
            <w:r w:rsidRPr="00A17020">
              <w:rPr>
                <w:b/>
                <w:bCs/>
                <w:color w:val="000000"/>
                <w:lang w:eastAsia="en-US"/>
              </w:rPr>
              <w:t xml:space="preserve">Итого по локальной смете: </w:t>
            </w:r>
            <w:proofErr w:type="spellStart"/>
            <w:r w:rsidRPr="00A17020">
              <w:rPr>
                <w:b/>
                <w:bCs/>
                <w:color w:val="000000"/>
                <w:lang w:eastAsia="en-US"/>
              </w:rPr>
              <w:t>Комплес</w:t>
            </w:r>
            <w:proofErr w:type="spellEnd"/>
            <w:r w:rsidRPr="00A17020">
              <w:rPr>
                <w:b/>
                <w:bCs/>
                <w:color w:val="000000"/>
                <w:lang w:eastAsia="en-US"/>
              </w:rPr>
              <w:t xml:space="preserve"> работ по окраске фасада административного здания КП "МПТЦ", расположенного по адресу: г. Москва, Можайское шоссе, д.8</w:t>
            </w:r>
          </w:p>
        </w:tc>
        <w:tc>
          <w:tcPr>
            <w:tcW w:w="1533"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103 528,91</w:t>
            </w:r>
          </w:p>
        </w:tc>
        <w:tc>
          <w:tcPr>
            <w:tcW w:w="1652"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846 844,84</w:t>
            </w:r>
          </w:p>
        </w:tc>
      </w:tr>
      <w:tr w:rsidR="00493C48" w:rsidRPr="00A17020" w:rsidTr="00AD681F">
        <w:trPr>
          <w:trHeight w:val="25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2060" w:type="dxa"/>
            <w:shd w:val="clear" w:color="auto" w:fill="auto"/>
            <w:noWrap/>
            <w:hideMark/>
          </w:tcPr>
          <w:p w:rsidR="00493C48" w:rsidRPr="00A17020" w:rsidRDefault="00493C48" w:rsidP="00AD681F">
            <w:pPr>
              <w:jc w:val="both"/>
              <w:rPr>
                <w:color w:val="000000"/>
                <w:lang w:eastAsia="en-US"/>
              </w:rPr>
            </w:pPr>
          </w:p>
        </w:tc>
        <w:tc>
          <w:tcPr>
            <w:tcW w:w="907" w:type="dxa"/>
            <w:shd w:val="clear" w:color="auto" w:fill="auto"/>
            <w:noWrap/>
            <w:hideMark/>
          </w:tcPr>
          <w:p w:rsidR="00493C48" w:rsidRPr="00A17020" w:rsidRDefault="00493C48" w:rsidP="00AD681F">
            <w:pPr>
              <w:jc w:val="both"/>
              <w:rPr>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noWrap/>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p>
        </w:tc>
        <w:tc>
          <w:tcPr>
            <w:tcW w:w="863" w:type="dxa"/>
            <w:shd w:val="clear" w:color="auto" w:fill="auto"/>
            <w:noWrap/>
            <w:hideMark/>
          </w:tcPr>
          <w:p w:rsidR="00493C48" w:rsidRPr="00A17020" w:rsidRDefault="00493C48" w:rsidP="00AD681F">
            <w:pPr>
              <w:jc w:val="both"/>
              <w:rPr>
                <w:color w:val="000000"/>
                <w:lang w:eastAsia="en-US"/>
              </w:rPr>
            </w:pPr>
          </w:p>
        </w:tc>
        <w:tc>
          <w:tcPr>
            <w:tcW w:w="789" w:type="dxa"/>
            <w:shd w:val="clear" w:color="auto" w:fill="auto"/>
            <w:noWrap/>
            <w:hideMark/>
          </w:tcPr>
          <w:p w:rsidR="00493C48" w:rsidRPr="00A17020" w:rsidRDefault="00493C48" w:rsidP="00AD681F">
            <w:pPr>
              <w:jc w:val="both"/>
              <w:rPr>
                <w:color w:val="000000"/>
                <w:lang w:eastAsia="en-US"/>
              </w:rPr>
            </w:pPr>
          </w:p>
        </w:tc>
      </w:tr>
      <w:tr w:rsidR="00493C48" w:rsidRPr="00A17020" w:rsidTr="00AD681F">
        <w:trPr>
          <w:trHeight w:val="25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2060" w:type="dxa"/>
            <w:shd w:val="clear" w:color="auto" w:fill="auto"/>
            <w:noWrap/>
            <w:hideMark/>
          </w:tcPr>
          <w:p w:rsidR="00493C48" w:rsidRPr="00A17020" w:rsidRDefault="00493C48" w:rsidP="00AD681F">
            <w:pPr>
              <w:jc w:val="both"/>
              <w:rPr>
                <w:color w:val="000000"/>
                <w:lang w:eastAsia="en-US"/>
              </w:rPr>
            </w:pPr>
          </w:p>
        </w:tc>
        <w:tc>
          <w:tcPr>
            <w:tcW w:w="907" w:type="dxa"/>
            <w:shd w:val="clear" w:color="auto" w:fill="auto"/>
            <w:noWrap/>
            <w:hideMark/>
          </w:tcPr>
          <w:p w:rsidR="00493C48" w:rsidRPr="00A17020" w:rsidRDefault="00493C48" w:rsidP="00AD681F">
            <w:pPr>
              <w:jc w:val="both"/>
              <w:rPr>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noWrap/>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p>
        </w:tc>
        <w:tc>
          <w:tcPr>
            <w:tcW w:w="863" w:type="dxa"/>
            <w:shd w:val="clear" w:color="auto" w:fill="auto"/>
            <w:noWrap/>
            <w:hideMark/>
          </w:tcPr>
          <w:p w:rsidR="00493C48" w:rsidRPr="00A17020" w:rsidRDefault="00493C48" w:rsidP="00AD681F">
            <w:pPr>
              <w:jc w:val="both"/>
              <w:rPr>
                <w:color w:val="000000"/>
                <w:lang w:eastAsia="en-US"/>
              </w:rPr>
            </w:pPr>
          </w:p>
        </w:tc>
        <w:tc>
          <w:tcPr>
            <w:tcW w:w="789" w:type="dxa"/>
            <w:shd w:val="clear" w:color="auto" w:fill="auto"/>
            <w:noWrap/>
            <w:hideMark/>
          </w:tcPr>
          <w:p w:rsidR="00493C48" w:rsidRPr="00A17020" w:rsidRDefault="00493C48" w:rsidP="00AD681F">
            <w:pPr>
              <w:jc w:val="both"/>
              <w:rPr>
                <w:color w:val="000000"/>
                <w:lang w:eastAsia="en-US"/>
              </w:rPr>
            </w:pPr>
          </w:p>
        </w:tc>
      </w:tr>
      <w:tr w:rsidR="00493C48" w:rsidRPr="00A17020" w:rsidTr="00AD681F">
        <w:trPr>
          <w:trHeight w:val="300"/>
        </w:trPr>
        <w:tc>
          <w:tcPr>
            <w:tcW w:w="6669" w:type="dxa"/>
            <w:gridSpan w:val="7"/>
            <w:shd w:val="clear" w:color="auto" w:fill="auto"/>
            <w:hideMark/>
          </w:tcPr>
          <w:p w:rsidR="00493C48" w:rsidRPr="00A17020" w:rsidRDefault="00493C48" w:rsidP="00AD681F">
            <w:pPr>
              <w:jc w:val="both"/>
              <w:rPr>
                <w:b/>
                <w:bCs/>
                <w:color w:val="000000"/>
                <w:lang w:eastAsia="en-US"/>
              </w:rPr>
            </w:pPr>
            <w:r w:rsidRPr="00A17020">
              <w:rPr>
                <w:b/>
                <w:bCs/>
                <w:color w:val="000000"/>
                <w:lang w:eastAsia="en-US"/>
              </w:rPr>
              <w:t>Итого по смете: Фасад</w:t>
            </w:r>
          </w:p>
        </w:tc>
        <w:tc>
          <w:tcPr>
            <w:tcW w:w="1533"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103 528,91</w:t>
            </w:r>
          </w:p>
        </w:tc>
        <w:tc>
          <w:tcPr>
            <w:tcW w:w="1652" w:type="dxa"/>
            <w:gridSpan w:val="2"/>
            <w:shd w:val="clear" w:color="auto" w:fill="auto"/>
            <w:noWrap/>
            <w:hideMark/>
          </w:tcPr>
          <w:p w:rsidR="00493C48" w:rsidRPr="00A17020" w:rsidRDefault="00493C48" w:rsidP="00AD681F">
            <w:pPr>
              <w:jc w:val="both"/>
              <w:rPr>
                <w:b/>
                <w:bCs/>
                <w:color w:val="000000"/>
                <w:lang w:eastAsia="en-US"/>
              </w:rPr>
            </w:pPr>
            <w:r w:rsidRPr="00A17020">
              <w:rPr>
                <w:b/>
                <w:bCs/>
                <w:color w:val="000000"/>
                <w:lang w:eastAsia="en-US"/>
              </w:rPr>
              <w:t>846 844,84</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6787" w:type="dxa"/>
            <w:gridSpan w:val="7"/>
            <w:shd w:val="clear" w:color="auto" w:fill="auto"/>
            <w:hideMark/>
          </w:tcPr>
          <w:p w:rsidR="00493C48" w:rsidRPr="00A17020" w:rsidRDefault="00493C48" w:rsidP="00AD681F">
            <w:pPr>
              <w:jc w:val="both"/>
              <w:rPr>
                <w:color w:val="000000"/>
                <w:lang w:eastAsia="en-US"/>
              </w:rPr>
            </w:pPr>
            <w:r w:rsidRPr="00A17020">
              <w:rPr>
                <w:color w:val="000000"/>
                <w:lang w:eastAsia="en-US"/>
              </w:rPr>
              <w:t>Итог</w:t>
            </w:r>
          </w:p>
        </w:tc>
        <w:tc>
          <w:tcPr>
            <w:tcW w:w="1652" w:type="dxa"/>
            <w:gridSpan w:val="2"/>
            <w:shd w:val="clear" w:color="auto" w:fill="auto"/>
            <w:noWrap/>
            <w:hideMark/>
          </w:tcPr>
          <w:p w:rsidR="00493C48" w:rsidRPr="00A17020" w:rsidRDefault="00493C48" w:rsidP="00AD681F">
            <w:pPr>
              <w:jc w:val="both"/>
              <w:rPr>
                <w:color w:val="000000"/>
                <w:lang w:eastAsia="en-US"/>
              </w:rPr>
            </w:pPr>
            <w:r w:rsidRPr="00A17020">
              <w:rPr>
                <w:color w:val="000000"/>
                <w:lang w:eastAsia="en-US"/>
              </w:rPr>
              <w:t>846 844,84</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6787" w:type="dxa"/>
            <w:gridSpan w:val="7"/>
            <w:shd w:val="clear" w:color="auto" w:fill="auto"/>
            <w:hideMark/>
          </w:tcPr>
          <w:p w:rsidR="00493C48" w:rsidRPr="00A17020" w:rsidRDefault="00493C48" w:rsidP="00AD681F">
            <w:pPr>
              <w:jc w:val="both"/>
              <w:rPr>
                <w:color w:val="000000"/>
                <w:lang w:eastAsia="en-US"/>
              </w:rPr>
            </w:pPr>
            <w:r w:rsidRPr="00A17020">
              <w:rPr>
                <w:color w:val="000000"/>
                <w:lang w:eastAsia="en-US"/>
              </w:rPr>
              <w:t>НДС 18%</w:t>
            </w:r>
          </w:p>
        </w:tc>
        <w:tc>
          <w:tcPr>
            <w:tcW w:w="1652" w:type="dxa"/>
            <w:gridSpan w:val="2"/>
            <w:shd w:val="clear" w:color="auto" w:fill="auto"/>
            <w:noWrap/>
            <w:hideMark/>
          </w:tcPr>
          <w:p w:rsidR="00493C48" w:rsidRPr="00A17020" w:rsidRDefault="00493C48" w:rsidP="00AD681F">
            <w:pPr>
              <w:jc w:val="both"/>
              <w:rPr>
                <w:color w:val="000000"/>
                <w:lang w:eastAsia="en-US"/>
              </w:rPr>
            </w:pPr>
            <w:r w:rsidRPr="00A17020">
              <w:rPr>
                <w:color w:val="000000"/>
                <w:lang w:eastAsia="en-US"/>
              </w:rPr>
              <w:t>152 432,07</w:t>
            </w:r>
          </w:p>
        </w:tc>
      </w:tr>
      <w:tr w:rsidR="00493C48" w:rsidRPr="00A17020" w:rsidTr="00AD681F">
        <w:trPr>
          <w:trHeight w:val="28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6787" w:type="dxa"/>
            <w:gridSpan w:val="7"/>
            <w:shd w:val="clear" w:color="auto" w:fill="auto"/>
            <w:hideMark/>
          </w:tcPr>
          <w:p w:rsidR="00493C48" w:rsidRPr="00A17020" w:rsidRDefault="00493C48" w:rsidP="00AD681F">
            <w:pPr>
              <w:jc w:val="both"/>
              <w:rPr>
                <w:color w:val="000000"/>
                <w:lang w:eastAsia="en-US"/>
              </w:rPr>
            </w:pPr>
            <w:r w:rsidRPr="00A17020">
              <w:rPr>
                <w:color w:val="000000"/>
                <w:lang w:eastAsia="en-US"/>
              </w:rPr>
              <w:t>Итого</w:t>
            </w:r>
          </w:p>
        </w:tc>
        <w:tc>
          <w:tcPr>
            <w:tcW w:w="1652" w:type="dxa"/>
            <w:gridSpan w:val="2"/>
            <w:shd w:val="clear" w:color="auto" w:fill="auto"/>
            <w:noWrap/>
            <w:hideMark/>
          </w:tcPr>
          <w:p w:rsidR="00493C48" w:rsidRPr="00A17020" w:rsidRDefault="00493C48" w:rsidP="00AD681F">
            <w:pPr>
              <w:jc w:val="both"/>
              <w:rPr>
                <w:color w:val="000000"/>
                <w:lang w:eastAsia="en-US"/>
              </w:rPr>
            </w:pPr>
            <w:r w:rsidRPr="00A17020">
              <w:rPr>
                <w:color w:val="000000"/>
                <w:lang w:eastAsia="en-US"/>
              </w:rPr>
              <w:t>999 276,91</w:t>
            </w:r>
          </w:p>
        </w:tc>
      </w:tr>
      <w:tr w:rsidR="00493C48" w:rsidRPr="00A17020" w:rsidTr="00AD681F">
        <w:trPr>
          <w:trHeight w:val="255"/>
        </w:trPr>
        <w:tc>
          <w:tcPr>
            <w:tcW w:w="511" w:type="dxa"/>
            <w:shd w:val="clear" w:color="auto" w:fill="auto"/>
            <w:noWrap/>
            <w:hideMark/>
          </w:tcPr>
          <w:p w:rsidR="00493C48" w:rsidRPr="00A17020" w:rsidRDefault="00493C48" w:rsidP="00AD681F">
            <w:pPr>
              <w:jc w:val="both"/>
              <w:rPr>
                <w:color w:val="000000"/>
                <w:lang w:eastAsia="en-US"/>
              </w:rPr>
            </w:pPr>
          </w:p>
        </w:tc>
        <w:tc>
          <w:tcPr>
            <w:tcW w:w="904" w:type="dxa"/>
            <w:shd w:val="clear" w:color="auto" w:fill="auto"/>
            <w:noWrap/>
            <w:hideMark/>
          </w:tcPr>
          <w:p w:rsidR="00493C48" w:rsidRPr="00A17020" w:rsidRDefault="00493C48" w:rsidP="00AD681F">
            <w:pPr>
              <w:jc w:val="both"/>
              <w:rPr>
                <w:color w:val="000000"/>
                <w:lang w:eastAsia="en-US"/>
              </w:rPr>
            </w:pPr>
          </w:p>
        </w:tc>
        <w:tc>
          <w:tcPr>
            <w:tcW w:w="2060" w:type="dxa"/>
            <w:shd w:val="clear" w:color="auto" w:fill="auto"/>
            <w:noWrap/>
            <w:hideMark/>
          </w:tcPr>
          <w:p w:rsidR="00493C48" w:rsidRPr="00A17020" w:rsidRDefault="00493C48" w:rsidP="00AD681F">
            <w:pPr>
              <w:jc w:val="both"/>
              <w:rPr>
                <w:color w:val="000000"/>
                <w:lang w:eastAsia="en-US"/>
              </w:rPr>
            </w:pPr>
          </w:p>
        </w:tc>
        <w:tc>
          <w:tcPr>
            <w:tcW w:w="907" w:type="dxa"/>
            <w:shd w:val="clear" w:color="auto" w:fill="auto"/>
            <w:noWrap/>
            <w:hideMark/>
          </w:tcPr>
          <w:p w:rsidR="00493C48" w:rsidRPr="00A17020" w:rsidRDefault="00493C48" w:rsidP="00AD681F">
            <w:pPr>
              <w:jc w:val="both"/>
              <w:rPr>
                <w:color w:val="000000"/>
                <w:lang w:eastAsia="en-US"/>
              </w:rPr>
            </w:pPr>
          </w:p>
        </w:tc>
        <w:tc>
          <w:tcPr>
            <w:tcW w:w="871" w:type="dxa"/>
            <w:shd w:val="clear" w:color="auto" w:fill="auto"/>
            <w:noWrap/>
            <w:hideMark/>
          </w:tcPr>
          <w:p w:rsidR="00493C48" w:rsidRPr="00A17020" w:rsidRDefault="00493C48" w:rsidP="00AD681F">
            <w:pPr>
              <w:jc w:val="both"/>
              <w:rPr>
                <w:color w:val="000000"/>
                <w:lang w:eastAsia="en-US"/>
              </w:rPr>
            </w:pPr>
          </w:p>
        </w:tc>
        <w:tc>
          <w:tcPr>
            <w:tcW w:w="717" w:type="dxa"/>
            <w:shd w:val="clear" w:color="auto" w:fill="auto"/>
            <w:noWrap/>
            <w:hideMark/>
          </w:tcPr>
          <w:p w:rsidR="00493C48" w:rsidRPr="00A17020" w:rsidRDefault="00493C48" w:rsidP="00AD681F">
            <w:pPr>
              <w:jc w:val="both"/>
              <w:rPr>
                <w:color w:val="000000"/>
                <w:lang w:eastAsia="en-US"/>
              </w:rPr>
            </w:pPr>
          </w:p>
        </w:tc>
        <w:tc>
          <w:tcPr>
            <w:tcW w:w="699" w:type="dxa"/>
            <w:shd w:val="clear" w:color="auto" w:fill="auto"/>
            <w:noWrap/>
            <w:hideMark/>
          </w:tcPr>
          <w:p w:rsidR="00493C48" w:rsidRPr="00A17020" w:rsidRDefault="00493C48" w:rsidP="00AD681F">
            <w:pPr>
              <w:jc w:val="both"/>
              <w:rPr>
                <w:color w:val="000000"/>
                <w:lang w:eastAsia="en-US"/>
              </w:rPr>
            </w:pPr>
          </w:p>
        </w:tc>
        <w:tc>
          <w:tcPr>
            <w:tcW w:w="701" w:type="dxa"/>
            <w:shd w:val="clear" w:color="auto" w:fill="auto"/>
            <w:noWrap/>
            <w:hideMark/>
          </w:tcPr>
          <w:p w:rsidR="00493C48" w:rsidRPr="00A17020" w:rsidRDefault="00493C48" w:rsidP="00AD681F">
            <w:pPr>
              <w:jc w:val="both"/>
              <w:rPr>
                <w:color w:val="000000"/>
                <w:lang w:eastAsia="en-US"/>
              </w:rPr>
            </w:pPr>
          </w:p>
        </w:tc>
        <w:tc>
          <w:tcPr>
            <w:tcW w:w="832" w:type="dxa"/>
            <w:shd w:val="clear" w:color="auto" w:fill="auto"/>
            <w:noWrap/>
            <w:hideMark/>
          </w:tcPr>
          <w:p w:rsidR="00493C48" w:rsidRPr="00A17020" w:rsidRDefault="00493C48" w:rsidP="00AD681F">
            <w:pPr>
              <w:jc w:val="both"/>
              <w:rPr>
                <w:color w:val="000000"/>
                <w:lang w:eastAsia="en-US"/>
              </w:rPr>
            </w:pPr>
          </w:p>
        </w:tc>
        <w:tc>
          <w:tcPr>
            <w:tcW w:w="863" w:type="dxa"/>
            <w:shd w:val="clear" w:color="auto" w:fill="auto"/>
            <w:noWrap/>
            <w:hideMark/>
          </w:tcPr>
          <w:p w:rsidR="00493C48" w:rsidRPr="00A17020" w:rsidRDefault="00493C48" w:rsidP="00AD681F">
            <w:pPr>
              <w:jc w:val="both"/>
              <w:rPr>
                <w:color w:val="000000"/>
                <w:lang w:eastAsia="en-US"/>
              </w:rPr>
            </w:pPr>
          </w:p>
        </w:tc>
        <w:tc>
          <w:tcPr>
            <w:tcW w:w="789" w:type="dxa"/>
            <w:shd w:val="clear" w:color="auto" w:fill="auto"/>
            <w:noWrap/>
            <w:hideMark/>
          </w:tcPr>
          <w:p w:rsidR="00493C48" w:rsidRPr="00A17020" w:rsidRDefault="00493C48" w:rsidP="00AD681F">
            <w:pPr>
              <w:jc w:val="both"/>
              <w:rPr>
                <w:color w:val="000000"/>
                <w:lang w:eastAsia="en-US"/>
              </w:rPr>
            </w:pPr>
          </w:p>
        </w:tc>
      </w:tr>
    </w:tbl>
    <w:p w:rsidR="00493C48" w:rsidRPr="00A17020" w:rsidRDefault="00493C48" w:rsidP="00493C48">
      <w:pPr>
        <w:jc w:val="both"/>
        <w:rPr>
          <w:color w:val="000000"/>
        </w:rPr>
      </w:pPr>
    </w:p>
    <w:p w:rsidR="00493C48" w:rsidRPr="00A17020" w:rsidRDefault="00493C48" w:rsidP="00493C48">
      <w:pPr>
        <w:spacing w:line="360" w:lineRule="auto"/>
        <w:jc w:val="both"/>
      </w:pPr>
    </w:p>
    <w:p w:rsidR="00493C48" w:rsidRPr="00A17020" w:rsidRDefault="00493C48" w:rsidP="00493C48">
      <w:pPr>
        <w:spacing w:line="360" w:lineRule="auto"/>
        <w:jc w:val="both"/>
      </w:pPr>
      <w:r w:rsidRPr="00A17020">
        <w:t xml:space="preserve"> Начальная (максимальная) цена договора выполнение комплекса строительно-монтажных работ по окраске фасада здания Казенного предприятия города Москвы «Межотраслевой производственно-технический центр», расположенного по адресу: г. Москва, Можайское шоссе, д. 8, составляет 1 000 000</w:t>
      </w:r>
      <w:r w:rsidRPr="00A17020">
        <w:rPr>
          <w:b/>
        </w:rPr>
        <w:t xml:space="preserve"> </w:t>
      </w:r>
      <w:r w:rsidRPr="00A17020">
        <w:t>(Один миллион) рублей 00 копеек.</w:t>
      </w:r>
    </w:p>
    <w:p w:rsidR="00493C48" w:rsidRDefault="00493C48" w:rsidP="00493C48">
      <w:pPr>
        <w:rPr>
          <w:b/>
          <w:sz w:val="52"/>
          <w:szCs w:val="52"/>
        </w:rPr>
      </w:pPr>
    </w:p>
    <w:p w:rsidR="00493C48" w:rsidRDefault="00493C48" w:rsidP="00493C48"/>
    <w:sectPr w:rsidR="00493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99E845E"/>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0"/>
        </w:tabs>
        <w:ind w:left="0" w:firstLine="0"/>
      </w:pPr>
      <w:rPr>
        <w:rFonts w:ascii="Symbol" w:hAnsi="Symbol" w:cs="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4"/>
        <w:szCs w:val="24"/>
        <w:lang w:val="ru-RU"/>
      </w:rPr>
    </w:lvl>
    <w:lvl w:ilvl="1">
      <w:start w:val="1"/>
      <w:numFmt w:val="bullet"/>
      <w:lvlText w:val="◦"/>
      <w:lvlJc w:val="left"/>
      <w:pPr>
        <w:tabs>
          <w:tab w:val="num" w:pos="1080"/>
        </w:tabs>
        <w:ind w:left="1080" w:hanging="360"/>
      </w:pPr>
      <w:rPr>
        <w:rFonts w:ascii="OpenSymbol" w:hAnsi="OpenSymbol" w:cs="Times New Roman"/>
        <w:sz w:val="24"/>
        <w:szCs w:val="24"/>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cs="OpenSymbol"/>
        <w:sz w:val="24"/>
        <w:szCs w:val="24"/>
        <w:lang w:val="ru-RU"/>
      </w:rPr>
    </w:lvl>
    <w:lvl w:ilvl="4">
      <w:start w:val="1"/>
      <w:numFmt w:val="bullet"/>
      <w:lvlText w:val="◦"/>
      <w:lvlJc w:val="left"/>
      <w:pPr>
        <w:tabs>
          <w:tab w:val="num" w:pos="2160"/>
        </w:tabs>
        <w:ind w:left="2160" w:hanging="360"/>
      </w:pPr>
      <w:rPr>
        <w:rFonts w:ascii="OpenSymbol" w:hAnsi="OpenSymbol" w:cs="Times New Roman"/>
        <w:sz w:val="24"/>
        <w:szCs w:val="24"/>
      </w:rPr>
    </w:lvl>
    <w:lvl w:ilvl="5">
      <w:start w:val="1"/>
      <w:numFmt w:val="bullet"/>
      <w:lvlText w:val="▪"/>
      <w:lvlJc w:val="left"/>
      <w:pPr>
        <w:tabs>
          <w:tab w:val="num" w:pos="2520"/>
        </w:tabs>
        <w:ind w:left="2520" w:hanging="360"/>
      </w:pPr>
      <w:rPr>
        <w:rFonts w:ascii="OpenSymbol" w:hAnsi="OpenSymbol" w:cs="Times New Roman"/>
        <w:sz w:val="24"/>
        <w:szCs w:val="24"/>
      </w:rPr>
    </w:lvl>
    <w:lvl w:ilvl="6">
      <w:start w:val="1"/>
      <w:numFmt w:val="bullet"/>
      <w:lvlText w:val=""/>
      <w:lvlJc w:val="left"/>
      <w:pPr>
        <w:tabs>
          <w:tab w:val="num" w:pos="2880"/>
        </w:tabs>
        <w:ind w:left="2880" w:hanging="360"/>
      </w:pPr>
      <w:rPr>
        <w:rFonts w:ascii="Symbol" w:hAnsi="Symbol" w:cs="OpenSymbol"/>
        <w:sz w:val="24"/>
        <w:szCs w:val="24"/>
        <w:lang w:val="ru-RU"/>
      </w:rPr>
    </w:lvl>
    <w:lvl w:ilvl="7">
      <w:start w:val="1"/>
      <w:numFmt w:val="bullet"/>
      <w:lvlText w:val="◦"/>
      <w:lvlJc w:val="left"/>
      <w:pPr>
        <w:tabs>
          <w:tab w:val="num" w:pos="3240"/>
        </w:tabs>
        <w:ind w:left="3240" w:hanging="360"/>
      </w:pPr>
      <w:rPr>
        <w:rFonts w:ascii="OpenSymbol" w:hAnsi="OpenSymbol" w:cs="Times New Roman"/>
        <w:sz w:val="24"/>
        <w:szCs w:val="24"/>
      </w:rPr>
    </w:lvl>
    <w:lvl w:ilvl="8">
      <w:start w:val="1"/>
      <w:numFmt w:val="bullet"/>
      <w:lvlText w:val="▪"/>
      <w:lvlJc w:val="left"/>
      <w:pPr>
        <w:tabs>
          <w:tab w:val="num" w:pos="3600"/>
        </w:tabs>
        <w:ind w:left="3600" w:hanging="360"/>
      </w:pPr>
      <w:rPr>
        <w:rFonts w:ascii="OpenSymbol" w:hAnsi="OpenSymbol" w:cs="Times New Roman"/>
        <w:sz w:val="24"/>
        <w:szCs w:val="24"/>
      </w:rPr>
    </w:lvl>
  </w:abstractNum>
  <w:abstractNum w:abstractNumId="2">
    <w:nsid w:val="0A51098F"/>
    <w:multiLevelType w:val="hybridMultilevel"/>
    <w:tmpl w:val="B7ACF9CE"/>
    <w:lvl w:ilvl="0" w:tplc="A110572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E3870"/>
    <w:multiLevelType w:val="hybridMultilevel"/>
    <w:tmpl w:val="0C1AAD2E"/>
    <w:lvl w:ilvl="0" w:tplc="F1A4B7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2F74B51"/>
    <w:multiLevelType w:val="multilevel"/>
    <w:tmpl w:val="519C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24A25"/>
    <w:multiLevelType w:val="multilevel"/>
    <w:tmpl w:val="65C48CD4"/>
    <w:lvl w:ilvl="0">
      <w:start w:val="1"/>
      <w:numFmt w:val="decimal"/>
      <w:lvlText w:val="%1."/>
      <w:lvlJc w:val="left"/>
      <w:pPr>
        <w:ind w:left="1065" w:hanging="705"/>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EE62251"/>
    <w:multiLevelType w:val="multilevel"/>
    <w:tmpl w:val="81700B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524CB7"/>
    <w:multiLevelType w:val="hybridMultilevel"/>
    <w:tmpl w:val="9B2A22D6"/>
    <w:lvl w:ilvl="0" w:tplc="DEAAC22E">
      <w:start w:val="1"/>
      <w:numFmt w:val="decimal"/>
      <w:lvlText w:val="%1."/>
      <w:lvlJc w:val="left"/>
      <w:pPr>
        <w:ind w:hanging="255"/>
        <w:jc w:val="right"/>
      </w:pPr>
      <w:rPr>
        <w:rFonts w:ascii="Times New Roman" w:eastAsia="Times New Roman" w:hAnsi="Times New Roman" w:hint="default"/>
        <w:sz w:val="22"/>
        <w:szCs w:val="22"/>
      </w:rPr>
    </w:lvl>
    <w:lvl w:ilvl="1" w:tplc="0254AB02">
      <w:start w:val="1"/>
      <w:numFmt w:val="bullet"/>
      <w:lvlText w:val="•"/>
      <w:lvlJc w:val="left"/>
      <w:rPr>
        <w:rFonts w:hint="default"/>
      </w:rPr>
    </w:lvl>
    <w:lvl w:ilvl="2" w:tplc="181C5170">
      <w:start w:val="1"/>
      <w:numFmt w:val="bullet"/>
      <w:lvlText w:val="•"/>
      <w:lvlJc w:val="left"/>
      <w:rPr>
        <w:rFonts w:hint="default"/>
      </w:rPr>
    </w:lvl>
    <w:lvl w:ilvl="3" w:tplc="90CEB8AC">
      <w:start w:val="1"/>
      <w:numFmt w:val="bullet"/>
      <w:lvlText w:val="•"/>
      <w:lvlJc w:val="left"/>
      <w:rPr>
        <w:rFonts w:hint="default"/>
      </w:rPr>
    </w:lvl>
    <w:lvl w:ilvl="4" w:tplc="4E7073C6">
      <w:start w:val="1"/>
      <w:numFmt w:val="bullet"/>
      <w:lvlText w:val="•"/>
      <w:lvlJc w:val="left"/>
      <w:rPr>
        <w:rFonts w:hint="default"/>
      </w:rPr>
    </w:lvl>
    <w:lvl w:ilvl="5" w:tplc="F148E88C">
      <w:start w:val="1"/>
      <w:numFmt w:val="bullet"/>
      <w:lvlText w:val="•"/>
      <w:lvlJc w:val="left"/>
      <w:rPr>
        <w:rFonts w:hint="default"/>
      </w:rPr>
    </w:lvl>
    <w:lvl w:ilvl="6" w:tplc="F9CCC05C">
      <w:start w:val="1"/>
      <w:numFmt w:val="bullet"/>
      <w:lvlText w:val="•"/>
      <w:lvlJc w:val="left"/>
      <w:rPr>
        <w:rFonts w:hint="default"/>
      </w:rPr>
    </w:lvl>
    <w:lvl w:ilvl="7" w:tplc="0E16D66A">
      <w:start w:val="1"/>
      <w:numFmt w:val="bullet"/>
      <w:lvlText w:val="•"/>
      <w:lvlJc w:val="left"/>
      <w:rPr>
        <w:rFonts w:hint="default"/>
      </w:rPr>
    </w:lvl>
    <w:lvl w:ilvl="8" w:tplc="3E547088">
      <w:start w:val="1"/>
      <w:numFmt w:val="bullet"/>
      <w:lvlText w:val="•"/>
      <w:lvlJc w:val="left"/>
      <w:rPr>
        <w:rFonts w:hint="default"/>
      </w:rPr>
    </w:lvl>
  </w:abstractNum>
  <w:abstractNum w:abstractNumId="8">
    <w:nsid w:val="240471EA"/>
    <w:multiLevelType w:val="multilevel"/>
    <w:tmpl w:val="EC26F7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C710E9"/>
    <w:multiLevelType w:val="multilevel"/>
    <w:tmpl w:val="B956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903A5"/>
    <w:multiLevelType w:val="multilevel"/>
    <w:tmpl w:val="970897F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1E07FD"/>
    <w:multiLevelType w:val="hybridMultilevel"/>
    <w:tmpl w:val="3A4A90BA"/>
    <w:lvl w:ilvl="0" w:tplc="CFE4E556">
      <w:start w:val="1"/>
      <w:numFmt w:val="decimal"/>
      <w:lvlText w:val="%1."/>
      <w:lvlJc w:val="left"/>
      <w:pPr>
        <w:ind w:hanging="211"/>
      </w:pPr>
      <w:rPr>
        <w:rFonts w:ascii="Times New Roman" w:eastAsia="Times New Roman" w:hAnsi="Times New Roman" w:hint="default"/>
        <w:spacing w:val="1"/>
        <w:w w:val="99"/>
        <w:sz w:val="20"/>
        <w:szCs w:val="20"/>
      </w:rPr>
    </w:lvl>
    <w:lvl w:ilvl="1" w:tplc="98EAC9D6">
      <w:start w:val="1"/>
      <w:numFmt w:val="bullet"/>
      <w:lvlText w:val="•"/>
      <w:lvlJc w:val="left"/>
      <w:rPr>
        <w:rFonts w:hint="default"/>
      </w:rPr>
    </w:lvl>
    <w:lvl w:ilvl="2" w:tplc="AAA0340C">
      <w:start w:val="1"/>
      <w:numFmt w:val="bullet"/>
      <w:lvlText w:val="•"/>
      <w:lvlJc w:val="left"/>
      <w:rPr>
        <w:rFonts w:hint="default"/>
      </w:rPr>
    </w:lvl>
    <w:lvl w:ilvl="3" w:tplc="05DE7D4A">
      <w:start w:val="1"/>
      <w:numFmt w:val="bullet"/>
      <w:lvlText w:val="•"/>
      <w:lvlJc w:val="left"/>
      <w:rPr>
        <w:rFonts w:hint="default"/>
      </w:rPr>
    </w:lvl>
    <w:lvl w:ilvl="4" w:tplc="F8E4F17A">
      <w:start w:val="1"/>
      <w:numFmt w:val="bullet"/>
      <w:lvlText w:val="•"/>
      <w:lvlJc w:val="left"/>
      <w:rPr>
        <w:rFonts w:hint="default"/>
      </w:rPr>
    </w:lvl>
    <w:lvl w:ilvl="5" w:tplc="66DEC7E2">
      <w:start w:val="1"/>
      <w:numFmt w:val="bullet"/>
      <w:lvlText w:val="•"/>
      <w:lvlJc w:val="left"/>
      <w:rPr>
        <w:rFonts w:hint="default"/>
      </w:rPr>
    </w:lvl>
    <w:lvl w:ilvl="6" w:tplc="A59A9BC8">
      <w:start w:val="1"/>
      <w:numFmt w:val="bullet"/>
      <w:lvlText w:val="•"/>
      <w:lvlJc w:val="left"/>
      <w:rPr>
        <w:rFonts w:hint="default"/>
      </w:rPr>
    </w:lvl>
    <w:lvl w:ilvl="7" w:tplc="D384FE02">
      <w:start w:val="1"/>
      <w:numFmt w:val="bullet"/>
      <w:lvlText w:val="•"/>
      <w:lvlJc w:val="left"/>
      <w:rPr>
        <w:rFonts w:hint="default"/>
      </w:rPr>
    </w:lvl>
    <w:lvl w:ilvl="8" w:tplc="4E046D34">
      <w:start w:val="1"/>
      <w:numFmt w:val="bullet"/>
      <w:lvlText w:val="•"/>
      <w:lvlJc w:val="left"/>
      <w:rPr>
        <w:rFonts w:hint="default"/>
      </w:rPr>
    </w:lvl>
  </w:abstractNum>
  <w:abstractNum w:abstractNumId="12">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0"/>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nsid w:val="2F7143DD"/>
    <w:multiLevelType w:val="hybridMultilevel"/>
    <w:tmpl w:val="7C0A0CCE"/>
    <w:lvl w:ilvl="0" w:tplc="A84873F4">
      <w:start w:val="1"/>
      <w:numFmt w:val="bullet"/>
      <w:lvlText w:val="-"/>
      <w:lvlJc w:val="left"/>
      <w:pPr>
        <w:ind w:hanging="188"/>
      </w:pPr>
      <w:rPr>
        <w:rFonts w:ascii="Times New Roman" w:eastAsia="Times New Roman" w:hAnsi="Times New Roman" w:hint="default"/>
        <w:sz w:val="22"/>
        <w:szCs w:val="22"/>
      </w:rPr>
    </w:lvl>
    <w:lvl w:ilvl="1" w:tplc="B3484478">
      <w:start w:val="1"/>
      <w:numFmt w:val="bullet"/>
      <w:lvlText w:val="•"/>
      <w:lvlJc w:val="left"/>
      <w:rPr>
        <w:rFonts w:hint="default"/>
      </w:rPr>
    </w:lvl>
    <w:lvl w:ilvl="2" w:tplc="253E2256">
      <w:start w:val="1"/>
      <w:numFmt w:val="bullet"/>
      <w:lvlText w:val="•"/>
      <w:lvlJc w:val="left"/>
      <w:rPr>
        <w:rFonts w:hint="default"/>
      </w:rPr>
    </w:lvl>
    <w:lvl w:ilvl="3" w:tplc="C1AC97C6">
      <w:start w:val="1"/>
      <w:numFmt w:val="bullet"/>
      <w:lvlText w:val="•"/>
      <w:lvlJc w:val="left"/>
      <w:rPr>
        <w:rFonts w:hint="default"/>
      </w:rPr>
    </w:lvl>
    <w:lvl w:ilvl="4" w:tplc="2BE44A2A">
      <w:start w:val="1"/>
      <w:numFmt w:val="bullet"/>
      <w:lvlText w:val="•"/>
      <w:lvlJc w:val="left"/>
      <w:rPr>
        <w:rFonts w:hint="default"/>
      </w:rPr>
    </w:lvl>
    <w:lvl w:ilvl="5" w:tplc="7BDC059E">
      <w:start w:val="1"/>
      <w:numFmt w:val="bullet"/>
      <w:lvlText w:val="•"/>
      <w:lvlJc w:val="left"/>
      <w:rPr>
        <w:rFonts w:hint="default"/>
      </w:rPr>
    </w:lvl>
    <w:lvl w:ilvl="6" w:tplc="FF8C3600">
      <w:start w:val="1"/>
      <w:numFmt w:val="bullet"/>
      <w:lvlText w:val="•"/>
      <w:lvlJc w:val="left"/>
      <w:rPr>
        <w:rFonts w:hint="default"/>
      </w:rPr>
    </w:lvl>
    <w:lvl w:ilvl="7" w:tplc="E700785E">
      <w:start w:val="1"/>
      <w:numFmt w:val="bullet"/>
      <w:lvlText w:val="•"/>
      <w:lvlJc w:val="left"/>
      <w:rPr>
        <w:rFonts w:hint="default"/>
      </w:rPr>
    </w:lvl>
    <w:lvl w:ilvl="8" w:tplc="54CC6636">
      <w:start w:val="1"/>
      <w:numFmt w:val="bullet"/>
      <w:lvlText w:val="•"/>
      <w:lvlJc w:val="left"/>
      <w:rPr>
        <w:rFonts w:hint="default"/>
      </w:rPr>
    </w:lvl>
  </w:abstractNum>
  <w:abstractNum w:abstractNumId="14">
    <w:nsid w:val="3019649E"/>
    <w:multiLevelType w:val="hybridMultilevel"/>
    <w:tmpl w:val="544ECEF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5">
    <w:nsid w:val="4313783C"/>
    <w:multiLevelType w:val="hybridMultilevel"/>
    <w:tmpl w:val="3028C4B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6">
    <w:nsid w:val="45DD7F20"/>
    <w:multiLevelType w:val="hybridMultilevel"/>
    <w:tmpl w:val="A0D6B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573BB9"/>
    <w:multiLevelType w:val="hybridMultilevel"/>
    <w:tmpl w:val="E63C45F0"/>
    <w:lvl w:ilvl="0" w:tplc="7F1845CA">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934130"/>
    <w:multiLevelType w:val="multilevel"/>
    <w:tmpl w:val="7CD81260"/>
    <w:lvl w:ilvl="0">
      <w:start w:val="1"/>
      <w:numFmt w:val="decimal"/>
      <w:lvlText w:val="%1."/>
      <w:lvlJc w:val="left"/>
      <w:pPr>
        <w:tabs>
          <w:tab w:val="num" w:pos="2310"/>
        </w:tabs>
        <w:ind w:left="2310" w:hanging="1410"/>
      </w:pPr>
      <w:rPr>
        <w:rFonts w:ascii="Times New Roman" w:eastAsia="Times New Roman" w:hAnsi="Times New Roman" w:cs="Times New Roman"/>
      </w:rPr>
    </w:lvl>
    <w:lvl w:ilvl="1">
      <w:start w:val="1"/>
      <w:numFmt w:val="decimal"/>
      <w:lvlText w:val="%1.%2."/>
      <w:lvlJc w:val="left"/>
      <w:pPr>
        <w:tabs>
          <w:tab w:val="num" w:pos="2370"/>
        </w:tabs>
        <w:ind w:left="2370" w:hanging="1410"/>
      </w:pPr>
      <w:rPr>
        <w:rFonts w:hint="default"/>
      </w:rPr>
    </w:lvl>
    <w:lvl w:ilvl="2">
      <w:start w:val="1"/>
      <w:numFmt w:val="decimal"/>
      <w:lvlText w:val="%1.%2.%3."/>
      <w:lvlJc w:val="left"/>
      <w:pPr>
        <w:tabs>
          <w:tab w:val="num" w:pos="4000"/>
        </w:tabs>
        <w:ind w:left="4000" w:hanging="1410"/>
      </w:pPr>
      <w:rPr>
        <w:rFonts w:hint="default"/>
      </w:rPr>
    </w:lvl>
    <w:lvl w:ilvl="3">
      <w:start w:val="1"/>
      <w:numFmt w:val="decimal"/>
      <w:lvlText w:val="%1.%2.%3.%4."/>
      <w:lvlJc w:val="left"/>
      <w:pPr>
        <w:tabs>
          <w:tab w:val="num" w:pos="4845"/>
        </w:tabs>
        <w:ind w:left="4845" w:hanging="1410"/>
      </w:pPr>
      <w:rPr>
        <w:rFonts w:hint="default"/>
      </w:rPr>
    </w:lvl>
    <w:lvl w:ilvl="4">
      <w:start w:val="1"/>
      <w:numFmt w:val="decimal"/>
      <w:lvlText w:val="%1.%2.%3.%4.%5."/>
      <w:lvlJc w:val="left"/>
      <w:pPr>
        <w:tabs>
          <w:tab w:val="num" w:pos="5690"/>
        </w:tabs>
        <w:ind w:left="5690" w:hanging="1410"/>
      </w:pPr>
      <w:rPr>
        <w:rFonts w:hint="default"/>
      </w:rPr>
    </w:lvl>
    <w:lvl w:ilvl="5">
      <w:start w:val="1"/>
      <w:numFmt w:val="decimal"/>
      <w:lvlText w:val="%1.%2.%3.%4.%5.%6."/>
      <w:lvlJc w:val="left"/>
      <w:pPr>
        <w:tabs>
          <w:tab w:val="num" w:pos="6565"/>
        </w:tabs>
        <w:ind w:left="6565" w:hanging="1440"/>
      </w:pPr>
      <w:rPr>
        <w:rFonts w:hint="default"/>
      </w:rPr>
    </w:lvl>
    <w:lvl w:ilvl="6">
      <w:start w:val="1"/>
      <w:numFmt w:val="decimal"/>
      <w:lvlText w:val="%1.%2.%3.%4.%5.%6.%7."/>
      <w:lvlJc w:val="left"/>
      <w:pPr>
        <w:tabs>
          <w:tab w:val="num" w:pos="7770"/>
        </w:tabs>
        <w:ind w:left="7770" w:hanging="1800"/>
      </w:pPr>
      <w:rPr>
        <w:rFonts w:hint="default"/>
      </w:rPr>
    </w:lvl>
    <w:lvl w:ilvl="7">
      <w:start w:val="1"/>
      <w:numFmt w:val="decimal"/>
      <w:lvlText w:val="%1.%2.%3.%4.%5.%6.%7.%8."/>
      <w:lvlJc w:val="left"/>
      <w:pPr>
        <w:tabs>
          <w:tab w:val="num" w:pos="8615"/>
        </w:tabs>
        <w:ind w:left="8615" w:hanging="1800"/>
      </w:pPr>
      <w:rPr>
        <w:rFonts w:hint="default"/>
      </w:rPr>
    </w:lvl>
    <w:lvl w:ilvl="8">
      <w:start w:val="1"/>
      <w:numFmt w:val="decimal"/>
      <w:lvlText w:val="%1.%2.%3.%4.%5.%6.%7.%8.%9."/>
      <w:lvlJc w:val="left"/>
      <w:pPr>
        <w:tabs>
          <w:tab w:val="num" w:pos="9820"/>
        </w:tabs>
        <w:ind w:left="9820" w:hanging="2160"/>
      </w:pPr>
      <w:rPr>
        <w:rFonts w:hint="default"/>
      </w:rPr>
    </w:lvl>
  </w:abstractNum>
  <w:abstractNum w:abstractNumId="19">
    <w:nsid w:val="4E0E3747"/>
    <w:multiLevelType w:val="hybridMultilevel"/>
    <w:tmpl w:val="CE18E632"/>
    <w:lvl w:ilvl="0" w:tplc="892C073A">
      <w:start w:val="1"/>
      <w:numFmt w:val="decimal"/>
      <w:lvlText w:val="%1."/>
      <w:lvlJc w:val="left"/>
      <w:pPr>
        <w:ind w:hanging="221"/>
        <w:jc w:val="right"/>
      </w:pPr>
      <w:rPr>
        <w:rFonts w:ascii="Times New Roman" w:eastAsia="Times New Roman" w:hAnsi="Times New Roman" w:hint="default"/>
        <w:b/>
        <w:bCs/>
        <w:sz w:val="22"/>
        <w:szCs w:val="22"/>
      </w:rPr>
    </w:lvl>
    <w:lvl w:ilvl="1" w:tplc="A18039F6">
      <w:start w:val="1"/>
      <w:numFmt w:val="bullet"/>
      <w:lvlText w:val="•"/>
      <w:lvlJc w:val="left"/>
      <w:rPr>
        <w:rFonts w:hint="default"/>
      </w:rPr>
    </w:lvl>
    <w:lvl w:ilvl="2" w:tplc="E8B8A130">
      <w:start w:val="1"/>
      <w:numFmt w:val="bullet"/>
      <w:lvlText w:val="•"/>
      <w:lvlJc w:val="left"/>
      <w:rPr>
        <w:rFonts w:hint="default"/>
      </w:rPr>
    </w:lvl>
    <w:lvl w:ilvl="3" w:tplc="37BA3272">
      <w:start w:val="1"/>
      <w:numFmt w:val="bullet"/>
      <w:lvlText w:val="•"/>
      <w:lvlJc w:val="left"/>
      <w:rPr>
        <w:rFonts w:hint="default"/>
      </w:rPr>
    </w:lvl>
    <w:lvl w:ilvl="4" w:tplc="AB985932">
      <w:start w:val="1"/>
      <w:numFmt w:val="bullet"/>
      <w:lvlText w:val="•"/>
      <w:lvlJc w:val="left"/>
      <w:rPr>
        <w:rFonts w:hint="default"/>
      </w:rPr>
    </w:lvl>
    <w:lvl w:ilvl="5" w:tplc="4E9AD77A">
      <w:start w:val="1"/>
      <w:numFmt w:val="bullet"/>
      <w:lvlText w:val="•"/>
      <w:lvlJc w:val="left"/>
      <w:rPr>
        <w:rFonts w:hint="default"/>
      </w:rPr>
    </w:lvl>
    <w:lvl w:ilvl="6" w:tplc="DF08DDF0">
      <w:start w:val="1"/>
      <w:numFmt w:val="bullet"/>
      <w:lvlText w:val="•"/>
      <w:lvlJc w:val="left"/>
      <w:rPr>
        <w:rFonts w:hint="default"/>
      </w:rPr>
    </w:lvl>
    <w:lvl w:ilvl="7" w:tplc="BDC8164C">
      <w:start w:val="1"/>
      <w:numFmt w:val="bullet"/>
      <w:lvlText w:val="•"/>
      <w:lvlJc w:val="left"/>
      <w:rPr>
        <w:rFonts w:hint="default"/>
      </w:rPr>
    </w:lvl>
    <w:lvl w:ilvl="8" w:tplc="A128EF9A">
      <w:start w:val="1"/>
      <w:numFmt w:val="bullet"/>
      <w:lvlText w:val="•"/>
      <w:lvlJc w:val="left"/>
      <w:rPr>
        <w:rFonts w:hint="default"/>
      </w:rPr>
    </w:lvl>
  </w:abstractNum>
  <w:abstractNum w:abstractNumId="20">
    <w:nsid w:val="4EF54801"/>
    <w:multiLevelType w:val="hybridMultilevel"/>
    <w:tmpl w:val="35F66520"/>
    <w:lvl w:ilvl="0" w:tplc="D5E681B2">
      <w:start w:val="1"/>
      <w:numFmt w:val="bullet"/>
      <w:lvlText w:val="-"/>
      <w:lvlJc w:val="left"/>
      <w:pPr>
        <w:ind w:hanging="192"/>
      </w:pPr>
      <w:rPr>
        <w:rFonts w:ascii="Times New Roman" w:eastAsia="Times New Roman" w:hAnsi="Times New Roman" w:hint="default"/>
        <w:sz w:val="22"/>
        <w:szCs w:val="22"/>
      </w:rPr>
    </w:lvl>
    <w:lvl w:ilvl="1" w:tplc="F6EC58BC">
      <w:start w:val="1"/>
      <w:numFmt w:val="bullet"/>
      <w:lvlText w:val="-"/>
      <w:lvlJc w:val="left"/>
      <w:pPr>
        <w:ind w:hanging="125"/>
      </w:pPr>
      <w:rPr>
        <w:rFonts w:ascii="Times New Roman" w:eastAsia="Times New Roman" w:hAnsi="Times New Roman" w:hint="default"/>
        <w:sz w:val="22"/>
        <w:szCs w:val="22"/>
      </w:rPr>
    </w:lvl>
    <w:lvl w:ilvl="2" w:tplc="82602004">
      <w:start w:val="1"/>
      <w:numFmt w:val="bullet"/>
      <w:lvlText w:val="•"/>
      <w:lvlJc w:val="left"/>
      <w:rPr>
        <w:rFonts w:hint="default"/>
      </w:rPr>
    </w:lvl>
    <w:lvl w:ilvl="3" w:tplc="92FAFC0C">
      <w:start w:val="1"/>
      <w:numFmt w:val="bullet"/>
      <w:lvlText w:val="•"/>
      <w:lvlJc w:val="left"/>
      <w:rPr>
        <w:rFonts w:hint="default"/>
      </w:rPr>
    </w:lvl>
    <w:lvl w:ilvl="4" w:tplc="0CA80F1A">
      <w:start w:val="1"/>
      <w:numFmt w:val="bullet"/>
      <w:lvlText w:val="•"/>
      <w:lvlJc w:val="left"/>
      <w:rPr>
        <w:rFonts w:hint="default"/>
      </w:rPr>
    </w:lvl>
    <w:lvl w:ilvl="5" w:tplc="CCD237A0">
      <w:start w:val="1"/>
      <w:numFmt w:val="bullet"/>
      <w:lvlText w:val="•"/>
      <w:lvlJc w:val="left"/>
      <w:rPr>
        <w:rFonts w:hint="default"/>
      </w:rPr>
    </w:lvl>
    <w:lvl w:ilvl="6" w:tplc="47C22EC6">
      <w:start w:val="1"/>
      <w:numFmt w:val="bullet"/>
      <w:lvlText w:val="•"/>
      <w:lvlJc w:val="left"/>
      <w:rPr>
        <w:rFonts w:hint="default"/>
      </w:rPr>
    </w:lvl>
    <w:lvl w:ilvl="7" w:tplc="C18A737E">
      <w:start w:val="1"/>
      <w:numFmt w:val="bullet"/>
      <w:lvlText w:val="•"/>
      <w:lvlJc w:val="left"/>
      <w:rPr>
        <w:rFonts w:hint="default"/>
      </w:rPr>
    </w:lvl>
    <w:lvl w:ilvl="8" w:tplc="01BC043A">
      <w:start w:val="1"/>
      <w:numFmt w:val="bullet"/>
      <w:lvlText w:val="•"/>
      <w:lvlJc w:val="left"/>
      <w:rPr>
        <w:rFonts w:hint="default"/>
      </w:rPr>
    </w:lvl>
  </w:abstractNum>
  <w:abstractNum w:abstractNumId="21">
    <w:nsid w:val="60945677"/>
    <w:multiLevelType w:val="multilevel"/>
    <w:tmpl w:val="7CD81260"/>
    <w:lvl w:ilvl="0">
      <w:start w:val="1"/>
      <w:numFmt w:val="decimal"/>
      <w:lvlText w:val="%1."/>
      <w:lvlJc w:val="left"/>
      <w:pPr>
        <w:tabs>
          <w:tab w:val="num" w:pos="2310"/>
        </w:tabs>
        <w:ind w:left="2310" w:hanging="1410"/>
      </w:pPr>
      <w:rPr>
        <w:rFonts w:ascii="Times New Roman" w:eastAsia="Times New Roman" w:hAnsi="Times New Roman" w:cs="Times New Roman"/>
      </w:rPr>
    </w:lvl>
    <w:lvl w:ilvl="1">
      <w:start w:val="1"/>
      <w:numFmt w:val="decimal"/>
      <w:lvlText w:val="%1.%2."/>
      <w:lvlJc w:val="left"/>
      <w:pPr>
        <w:tabs>
          <w:tab w:val="num" w:pos="2370"/>
        </w:tabs>
        <w:ind w:left="2370" w:hanging="1410"/>
      </w:pPr>
      <w:rPr>
        <w:rFonts w:hint="default"/>
      </w:rPr>
    </w:lvl>
    <w:lvl w:ilvl="2">
      <w:start w:val="1"/>
      <w:numFmt w:val="decimal"/>
      <w:lvlText w:val="%1.%2.%3."/>
      <w:lvlJc w:val="left"/>
      <w:pPr>
        <w:tabs>
          <w:tab w:val="num" w:pos="4000"/>
        </w:tabs>
        <w:ind w:left="4000" w:hanging="1410"/>
      </w:pPr>
      <w:rPr>
        <w:rFonts w:hint="default"/>
      </w:rPr>
    </w:lvl>
    <w:lvl w:ilvl="3">
      <w:start w:val="1"/>
      <w:numFmt w:val="decimal"/>
      <w:lvlText w:val="%1.%2.%3.%4."/>
      <w:lvlJc w:val="left"/>
      <w:pPr>
        <w:tabs>
          <w:tab w:val="num" w:pos="4845"/>
        </w:tabs>
        <w:ind w:left="4845" w:hanging="1410"/>
      </w:pPr>
      <w:rPr>
        <w:rFonts w:hint="default"/>
      </w:rPr>
    </w:lvl>
    <w:lvl w:ilvl="4">
      <w:start w:val="1"/>
      <w:numFmt w:val="decimal"/>
      <w:lvlText w:val="%1.%2.%3.%4.%5."/>
      <w:lvlJc w:val="left"/>
      <w:pPr>
        <w:tabs>
          <w:tab w:val="num" w:pos="5690"/>
        </w:tabs>
        <w:ind w:left="5690" w:hanging="1410"/>
      </w:pPr>
      <w:rPr>
        <w:rFonts w:hint="default"/>
      </w:rPr>
    </w:lvl>
    <w:lvl w:ilvl="5">
      <w:start w:val="1"/>
      <w:numFmt w:val="decimal"/>
      <w:lvlText w:val="%1.%2.%3.%4.%5.%6."/>
      <w:lvlJc w:val="left"/>
      <w:pPr>
        <w:tabs>
          <w:tab w:val="num" w:pos="6565"/>
        </w:tabs>
        <w:ind w:left="6565" w:hanging="1440"/>
      </w:pPr>
      <w:rPr>
        <w:rFonts w:hint="default"/>
      </w:rPr>
    </w:lvl>
    <w:lvl w:ilvl="6">
      <w:start w:val="1"/>
      <w:numFmt w:val="decimal"/>
      <w:lvlText w:val="%1.%2.%3.%4.%5.%6.%7."/>
      <w:lvlJc w:val="left"/>
      <w:pPr>
        <w:tabs>
          <w:tab w:val="num" w:pos="7770"/>
        </w:tabs>
        <w:ind w:left="7770" w:hanging="1800"/>
      </w:pPr>
      <w:rPr>
        <w:rFonts w:hint="default"/>
      </w:rPr>
    </w:lvl>
    <w:lvl w:ilvl="7">
      <w:start w:val="1"/>
      <w:numFmt w:val="decimal"/>
      <w:lvlText w:val="%1.%2.%3.%4.%5.%6.%7.%8."/>
      <w:lvlJc w:val="left"/>
      <w:pPr>
        <w:tabs>
          <w:tab w:val="num" w:pos="8615"/>
        </w:tabs>
        <w:ind w:left="8615" w:hanging="1800"/>
      </w:pPr>
      <w:rPr>
        <w:rFonts w:hint="default"/>
      </w:rPr>
    </w:lvl>
    <w:lvl w:ilvl="8">
      <w:start w:val="1"/>
      <w:numFmt w:val="decimal"/>
      <w:lvlText w:val="%1.%2.%3.%4.%5.%6.%7.%8.%9."/>
      <w:lvlJc w:val="left"/>
      <w:pPr>
        <w:tabs>
          <w:tab w:val="num" w:pos="9820"/>
        </w:tabs>
        <w:ind w:left="9820" w:hanging="2160"/>
      </w:pPr>
      <w:rPr>
        <w:rFonts w:hint="default"/>
      </w:rPr>
    </w:lvl>
  </w:abstractNum>
  <w:abstractNum w:abstractNumId="22">
    <w:nsid w:val="678A6A85"/>
    <w:multiLevelType w:val="hybridMultilevel"/>
    <w:tmpl w:val="F13E725A"/>
    <w:lvl w:ilvl="0" w:tplc="57502126">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4"/>
  </w:num>
  <w:num w:numId="2">
    <w:abstractNumId w:val="22"/>
  </w:num>
  <w:num w:numId="3">
    <w:abstractNumId w:val="18"/>
  </w:num>
  <w:num w:numId="4">
    <w:abstractNumId w:val="10"/>
  </w:num>
  <w:num w:numId="5">
    <w:abstractNumId w:val="17"/>
  </w:num>
  <w:num w:numId="6">
    <w:abstractNumId w:val="6"/>
  </w:num>
  <w:num w:numId="7">
    <w:abstractNumId w:val="5"/>
  </w:num>
  <w:num w:numId="8">
    <w:abstractNumId w:val="0"/>
  </w:num>
  <w:num w:numId="9">
    <w:abstractNumId w:val="1"/>
  </w:num>
  <w:num w:numId="10">
    <w:abstractNumId w:val="16"/>
  </w:num>
  <w:num w:numId="11">
    <w:abstractNumId w:val="15"/>
  </w:num>
  <w:num w:numId="12">
    <w:abstractNumId w:val="12"/>
  </w:num>
  <w:num w:numId="13">
    <w:abstractNumId w:val="8"/>
  </w:num>
  <w:num w:numId="14">
    <w:abstractNumId w:val="3"/>
  </w:num>
  <w:num w:numId="15">
    <w:abstractNumId w:val="7"/>
  </w:num>
  <w:num w:numId="16">
    <w:abstractNumId w:val="20"/>
  </w:num>
  <w:num w:numId="17">
    <w:abstractNumId w:val="13"/>
  </w:num>
  <w:num w:numId="18">
    <w:abstractNumId w:val="19"/>
  </w:num>
  <w:num w:numId="19">
    <w:abstractNumId w:val="2"/>
  </w:num>
  <w:num w:numId="20">
    <w:abstractNumId w:val="9"/>
  </w:num>
  <w:num w:numId="21">
    <w:abstractNumId w:val="4"/>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48"/>
    <w:rsid w:val="00027760"/>
    <w:rsid w:val="00493C48"/>
    <w:rsid w:val="005B53CD"/>
    <w:rsid w:val="008F3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3C4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 Знак1,Заголовок 1 Знак2,Заголовок 1 Знак Знак2,H1,1,Chapter,Глава, Знак"/>
    <w:basedOn w:val="a1"/>
    <w:next w:val="a1"/>
    <w:link w:val="10"/>
    <w:uiPriority w:val="9"/>
    <w:qFormat/>
    <w:rsid w:val="00493C48"/>
    <w:pPr>
      <w:keepNext/>
      <w:spacing w:before="80"/>
      <w:jc w:val="center"/>
      <w:outlineLvl w:val="0"/>
    </w:pPr>
    <w:rPr>
      <w:b/>
      <w:spacing w:val="20"/>
      <w:szCs w:val="20"/>
    </w:rPr>
  </w:style>
  <w:style w:type="paragraph" w:styleId="2">
    <w:name w:val="heading 2"/>
    <w:basedOn w:val="a1"/>
    <w:next w:val="a1"/>
    <w:link w:val="20"/>
    <w:uiPriority w:val="9"/>
    <w:qFormat/>
    <w:rsid w:val="00493C48"/>
    <w:pPr>
      <w:keepNext/>
      <w:spacing w:before="240" w:after="60"/>
      <w:outlineLvl w:val="1"/>
    </w:pPr>
    <w:rPr>
      <w:rFonts w:ascii="Cambria" w:hAnsi="Cambria"/>
      <w:b/>
      <w:bCs/>
      <w:i/>
      <w:iCs/>
      <w:sz w:val="28"/>
      <w:szCs w:val="28"/>
    </w:rPr>
  </w:style>
  <w:style w:type="paragraph" w:styleId="3">
    <w:name w:val="heading 3"/>
    <w:basedOn w:val="a1"/>
    <w:next w:val="a1"/>
    <w:link w:val="30"/>
    <w:uiPriority w:val="9"/>
    <w:qFormat/>
    <w:rsid w:val="00493C48"/>
    <w:pPr>
      <w:keepNext/>
      <w:spacing w:before="240" w:after="60"/>
      <w:outlineLvl w:val="2"/>
    </w:pPr>
    <w:rPr>
      <w:rFonts w:ascii="Cambria" w:hAnsi="Cambria"/>
      <w:b/>
      <w:bCs/>
      <w:sz w:val="26"/>
      <w:szCs w:val="26"/>
    </w:rPr>
  </w:style>
  <w:style w:type="paragraph" w:styleId="4">
    <w:name w:val="heading 4"/>
    <w:basedOn w:val="a1"/>
    <w:next w:val="a1"/>
    <w:link w:val="40"/>
    <w:uiPriority w:val="9"/>
    <w:qFormat/>
    <w:rsid w:val="00493C48"/>
    <w:pPr>
      <w:keepNext/>
      <w:widowControl w:val="0"/>
      <w:autoSpaceDE w:val="0"/>
      <w:autoSpaceDN w:val="0"/>
      <w:adjustRightInd w:val="0"/>
      <w:ind w:firstLine="437"/>
      <w:jc w:val="both"/>
      <w:outlineLvl w:val="3"/>
    </w:pPr>
    <w:rPr>
      <w:b/>
      <w:spacing w:val="-20"/>
      <w:sz w:val="28"/>
      <w:szCs w:val="26"/>
      <w:lang w:val="x-none" w:eastAsia="x-none"/>
    </w:rPr>
  </w:style>
  <w:style w:type="paragraph" w:styleId="5">
    <w:name w:val="heading 5"/>
    <w:basedOn w:val="a1"/>
    <w:next w:val="a1"/>
    <w:link w:val="50"/>
    <w:uiPriority w:val="9"/>
    <w:unhideWhenUsed/>
    <w:qFormat/>
    <w:rsid w:val="00493C48"/>
    <w:pPr>
      <w:keepNext/>
      <w:keepLines/>
      <w:spacing w:before="200"/>
      <w:outlineLvl w:val="4"/>
    </w:pPr>
    <w:rPr>
      <w:rFonts w:ascii="Cambria" w:hAnsi="Cambria"/>
      <w:color w:val="243F60"/>
      <w:sz w:val="20"/>
      <w:szCs w:val="22"/>
      <w:lang w:eastAsia="en-US"/>
    </w:rPr>
  </w:style>
  <w:style w:type="paragraph" w:styleId="6">
    <w:name w:val="heading 6"/>
    <w:basedOn w:val="a1"/>
    <w:next w:val="a2"/>
    <w:link w:val="60"/>
    <w:qFormat/>
    <w:rsid w:val="00493C48"/>
    <w:pPr>
      <w:keepNext/>
      <w:tabs>
        <w:tab w:val="num" w:pos="425"/>
      </w:tabs>
      <w:spacing w:after="120"/>
      <w:ind w:left="425"/>
      <w:outlineLvl w:val="5"/>
    </w:pPr>
    <w:rPr>
      <w:rFonts w:ascii="Arial Narrow" w:hAnsi="Arial Narrow"/>
      <w:b/>
      <w:bCs/>
      <w:sz w:val="26"/>
      <w:szCs w:val="22"/>
      <w:lang w:eastAsia="en-US"/>
    </w:rPr>
  </w:style>
  <w:style w:type="paragraph" w:styleId="7">
    <w:name w:val="heading 7"/>
    <w:basedOn w:val="a1"/>
    <w:next w:val="a2"/>
    <w:link w:val="70"/>
    <w:qFormat/>
    <w:rsid w:val="00493C48"/>
    <w:pPr>
      <w:keepNext/>
      <w:tabs>
        <w:tab w:val="num" w:pos="425"/>
      </w:tabs>
      <w:spacing w:after="120"/>
      <w:ind w:left="425"/>
      <w:outlineLvl w:val="6"/>
    </w:pPr>
    <w:rPr>
      <w:rFonts w:ascii="Arial Narrow" w:hAnsi="Arial Narrow"/>
      <w:b/>
      <w:sz w:val="26"/>
      <w:lang w:eastAsia="en-US"/>
    </w:rPr>
  </w:style>
  <w:style w:type="paragraph" w:styleId="8">
    <w:name w:val="heading 8"/>
    <w:basedOn w:val="a1"/>
    <w:next w:val="a2"/>
    <w:link w:val="80"/>
    <w:qFormat/>
    <w:rsid w:val="00493C48"/>
    <w:pPr>
      <w:keepNext/>
      <w:tabs>
        <w:tab w:val="num" w:pos="425"/>
      </w:tabs>
      <w:spacing w:after="120"/>
      <w:ind w:left="425"/>
      <w:outlineLvl w:val="7"/>
    </w:pPr>
    <w:rPr>
      <w:rFonts w:ascii="Arial Narrow" w:hAnsi="Arial Narrow"/>
      <w:b/>
      <w:iCs/>
      <w:sz w:val="26"/>
      <w:lang w:eastAsia="en-US"/>
    </w:rPr>
  </w:style>
  <w:style w:type="paragraph" w:styleId="9">
    <w:name w:val="heading 9"/>
    <w:basedOn w:val="a1"/>
    <w:next w:val="a2"/>
    <w:link w:val="90"/>
    <w:qFormat/>
    <w:rsid w:val="00493C48"/>
    <w:pPr>
      <w:keepNext/>
      <w:tabs>
        <w:tab w:val="num" w:pos="425"/>
      </w:tabs>
      <w:spacing w:after="120"/>
      <w:ind w:left="425"/>
      <w:outlineLvl w:val="8"/>
    </w:pPr>
    <w:rPr>
      <w:rFonts w:ascii="Arial Narrow" w:hAnsi="Arial Narrow" w:cs="Arial"/>
      <w:b/>
      <w:sz w:val="26"/>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Знак Знак"/>
    <w:basedOn w:val="a3"/>
    <w:link w:val="1"/>
    <w:uiPriority w:val="9"/>
    <w:rsid w:val="00493C48"/>
    <w:rPr>
      <w:rFonts w:ascii="Times New Roman" w:eastAsia="Times New Roman" w:hAnsi="Times New Roman" w:cs="Times New Roman"/>
      <w:b/>
      <w:spacing w:val="20"/>
      <w:sz w:val="24"/>
      <w:szCs w:val="20"/>
      <w:lang w:eastAsia="ru-RU"/>
    </w:rPr>
  </w:style>
  <w:style w:type="paragraph" w:customStyle="1" w:styleId="a6">
    <w:name w:val="Краткий обратный адрес"/>
    <w:basedOn w:val="a1"/>
    <w:rsid w:val="00493C48"/>
  </w:style>
  <w:style w:type="paragraph" w:styleId="a7">
    <w:name w:val="Normal (Web)"/>
    <w:basedOn w:val="a1"/>
    <w:uiPriority w:val="99"/>
    <w:rsid w:val="00493C48"/>
    <w:pPr>
      <w:spacing w:before="100" w:beforeAutospacing="1" w:after="100" w:afterAutospacing="1"/>
    </w:pPr>
    <w:rPr>
      <w:rFonts w:ascii="Arial Unicode MS" w:eastAsia="Arial Unicode MS" w:hAnsi="Arial Unicode MS"/>
    </w:rPr>
  </w:style>
  <w:style w:type="paragraph" w:customStyle="1" w:styleId="ConsNonformat">
    <w:name w:val="ConsNonformat"/>
    <w:rsid w:val="00493C4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1"/>
    <w:link w:val="32"/>
    <w:semiHidden/>
    <w:rsid w:val="00493C48"/>
    <w:pPr>
      <w:spacing w:after="120"/>
      <w:ind w:left="283"/>
    </w:pPr>
    <w:rPr>
      <w:sz w:val="16"/>
      <w:szCs w:val="16"/>
    </w:rPr>
  </w:style>
  <w:style w:type="character" w:customStyle="1" w:styleId="32">
    <w:name w:val="Основной текст с отступом 3 Знак"/>
    <w:basedOn w:val="a3"/>
    <w:link w:val="31"/>
    <w:rsid w:val="00493C48"/>
    <w:rPr>
      <w:rFonts w:ascii="Times New Roman" w:eastAsia="Times New Roman" w:hAnsi="Times New Roman" w:cs="Times New Roman"/>
      <w:sz w:val="16"/>
      <w:szCs w:val="16"/>
      <w:lang w:eastAsia="ru-RU"/>
    </w:rPr>
  </w:style>
  <w:style w:type="paragraph" w:styleId="33">
    <w:name w:val="List 3"/>
    <w:basedOn w:val="a1"/>
    <w:semiHidden/>
    <w:rsid w:val="00493C48"/>
    <w:pPr>
      <w:ind w:left="849" w:hanging="283"/>
    </w:pPr>
  </w:style>
  <w:style w:type="paragraph" w:styleId="21">
    <w:name w:val="Body Text 2"/>
    <w:basedOn w:val="a1"/>
    <w:link w:val="210"/>
    <w:rsid w:val="00493C48"/>
    <w:pPr>
      <w:spacing w:after="120" w:line="480" w:lineRule="auto"/>
    </w:pPr>
    <w:rPr>
      <w:rFonts w:ascii="Calibri" w:eastAsia="Calibri" w:hAnsi="Calibri"/>
      <w:sz w:val="20"/>
      <w:szCs w:val="20"/>
    </w:rPr>
  </w:style>
  <w:style w:type="character" w:customStyle="1" w:styleId="22">
    <w:name w:val="Основной текст 2 Знак"/>
    <w:basedOn w:val="a3"/>
    <w:rsid w:val="00493C48"/>
    <w:rPr>
      <w:rFonts w:ascii="Times New Roman" w:eastAsia="Times New Roman" w:hAnsi="Times New Roman" w:cs="Times New Roman"/>
      <w:sz w:val="24"/>
      <w:szCs w:val="24"/>
      <w:lang w:eastAsia="ru-RU"/>
    </w:rPr>
  </w:style>
  <w:style w:type="character" w:customStyle="1" w:styleId="210">
    <w:name w:val="Основной текст 2 Знак1"/>
    <w:link w:val="21"/>
    <w:rsid w:val="00493C48"/>
    <w:rPr>
      <w:rFonts w:ascii="Calibri" w:eastAsia="Calibri" w:hAnsi="Calibri" w:cs="Times New Roman"/>
      <w:sz w:val="20"/>
      <w:szCs w:val="20"/>
      <w:lang w:eastAsia="ru-RU"/>
    </w:rPr>
  </w:style>
  <w:style w:type="paragraph" w:styleId="23">
    <w:name w:val="List Continue 2"/>
    <w:basedOn w:val="a1"/>
    <w:semiHidden/>
    <w:rsid w:val="00493C48"/>
    <w:pPr>
      <w:spacing w:after="120"/>
      <w:ind w:left="566"/>
    </w:pPr>
  </w:style>
  <w:style w:type="paragraph" w:styleId="a8">
    <w:name w:val="List Continue"/>
    <w:basedOn w:val="a1"/>
    <w:semiHidden/>
    <w:rsid w:val="00493C48"/>
    <w:pPr>
      <w:spacing w:after="120"/>
      <w:ind w:left="283"/>
    </w:pPr>
  </w:style>
  <w:style w:type="paragraph" w:styleId="24">
    <w:name w:val="List 2"/>
    <w:basedOn w:val="a1"/>
    <w:semiHidden/>
    <w:rsid w:val="00493C48"/>
    <w:pPr>
      <w:ind w:left="566" w:hanging="283"/>
    </w:pPr>
  </w:style>
  <w:style w:type="paragraph" w:customStyle="1" w:styleId="a9">
    <w:name w:val="Стиль"/>
    <w:rsid w:val="00493C48"/>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11">
    <w:name w:val="Маркер1"/>
    <w:basedOn w:val="a1"/>
    <w:rsid w:val="00493C48"/>
    <w:pPr>
      <w:tabs>
        <w:tab w:val="num" w:pos="360"/>
      </w:tabs>
      <w:spacing w:before="120" w:line="300" w:lineRule="atLeast"/>
      <w:jc w:val="both"/>
    </w:pPr>
    <w:rPr>
      <w:szCs w:val="20"/>
      <w:lang w:eastAsia="en-US"/>
    </w:rPr>
  </w:style>
  <w:style w:type="paragraph" w:styleId="aa">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Знак1"/>
    <w:basedOn w:val="a1"/>
    <w:link w:val="25"/>
    <w:rsid w:val="00493C48"/>
    <w:pPr>
      <w:spacing w:after="120"/>
      <w:ind w:left="283"/>
    </w:pPr>
    <w:rPr>
      <w:rFonts w:ascii="Calibri" w:eastAsia="Calibri" w:hAnsi="Calibri"/>
      <w:sz w:val="20"/>
      <w:szCs w:val="20"/>
    </w:rPr>
  </w:style>
  <w:style w:type="character" w:customStyle="1" w:styleId="ab">
    <w:name w:val="Основной текст с отступом Знак"/>
    <w:basedOn w:val="a3"/>
    <w:semiHidden/>
    <w:rsid w:val="00493C48"/>
    <w:rPr>
      <w:rFonts w:ascii="Times New Roman" w:eastAsia="Times New Roman" w:hAnsi="Times New Roman" w:cs="Times New Roman"/>
      <w:sz w:val="24"/>
      <w:szCs w:val="24"/>
      <w:lang w:eastAsia="ru-RU"/>
    </w:rPr>
  </w:style>
  <w:style w:type="character" w:customStyle="1" w:styleId="25">
    <w:name w:val="Основной текст с отступом Знак2"/>
    <w:aliases w:val="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Body Text Indent Знак1"/>
    <w:link w:val="aa"/>
    <w:rsid w:val="00493C48"/>
    <w:rPr>
      <w:rFonts w:ascii="Calibri" w:eastAsia="Calibri" w:hAnsi="Calibri" w:cs="Times New Roman"/>
      <w:sz w:val="20"/>
      <w:szCs w:val="20"/>
      <w:lang w:eastAsia="ru-RU"/>
    </w:rPr>
  </w:style>
  <w:style w:type="paragraph" w:customStyle="1" w:styleId="2-11">
    <w:name w:val="содержание2-11"/>
    <w:basedOn w:val="a1"/>
    <w:rsid w:val="00493C48"/>
    <w:pPr>
      <w:spacing w:after="60"/>
      <w:jc w:val="both"/>
    </w:pPr>
  </w:style>
  <w:style w:type="paragraph" w:customStyle="1" w:styleId="ConsPlusNonformat">
    <w:name w:val="ConsPlusNonformat"/>
    <w:uiPriority w:val="99"/>
    <w:rsid w:val="00493C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uiPriority w:val="99"/>
    <w:rsid w:val="00493C48"/>
    <w:rPr>
      <w:color w:val="0000FF"/>
      <w:u w:val="single"/>
    </w:rPr>
  </w:style>
  <w:style w:type="paragraph" w:styleId="ad">
    <w:name w:val="footer"/>
    <w:basedOn w:val="a1"/>
    <w:link w:val="ae"/>
    <w:rsid w:val="00493C48"/>
    <w:pPr>
      <w:tabs>
        <w:tab w:val="center" w:pos="4677"/>
        <w:tab w:val="right" w:pos="9355"/>
      </w:tabs>
    </w:pPr>
  </w:style>
  <w:style w:type="character" w:customStyle="1" w:styleId="ae">
    <w:name w:val="Нижний колонтитул Знак"/>
    <w:basedOn w:val="a3"/>
    <w:link w:val="ad"/>
    <w:rsid w:val="00493C48"/>
    <w:rPr>
      <w:rFonts w:ascii="Times New Roman" w:eastAsia="Times New Roman" w:hAnsi="Times New Roman" w:cs="Times New Roman"/>
      <w:sz w:val="24"/>
      <w:szCs w:val="24"/>
      <w:lang w:eastAsia="ru-RU"/>
    </w:rPr>
  </w:style>
  <w:style w:type="paragraph" w:customStyle="1" w:styleId="ConsPlusNormal">
    <w:name w:val="ConsPlusNormal"/>
    <w:rsid w:val="00493C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1"/>
    <w:rsid w:val="00493C48"/>
    <w:pPr>
      <w:tabs>
        <w:tab w:val="num" w:pos="567"/>
      </w:tabs>
      <w:spacing w:after="120" w:line="312" w:lineRule="auto"/>
      <w:jc w:val="both"/>
    </w:pPr>
    <w:rPr>
      <w:lang w:val="en-US" w:eastAsia="en-US"/>
    </w:rPr>
  </w:style>
  <w:style w:type="character" w:customStyle="1" w:styleId="20">
    <w:name w:val="Заголовок 2 Знак"/>
    <w:basedOn w:val="a3"/>
    <w:link w:val="2"/>
    <w:uiPriority w:val="9"/>
    <w:rsid w:val="00493C48"/>
    <w:rPr>
      <w:rFonts w:ascii="Cambria" w:eastAsia="Times New Roman" w:hAnsi="Cambria" w:cs="Times New Roman"/>
      <w:b/>
      <w:bCs/>
      <w:i/>
      <w:iCs/>
      <w:sz w:val="28"/>
      <w:szCs w:val="28"/>
      <w:lang w:eastAsia="ru-RU"/>
    </w:rPr>
  </w:style>
  <w:style w:type="character" w:customStyle="1" w:styleId="30">
    <w:name w:val="Заголовок 3 Знак"/>
    <w:basedOn w:val="a3"/>
    <w:link w:val="3"/>
    <w:uiPriority w:val="9"/>
    <w:rsid w:val="00493C48"/>
    <w:rPr>
      <w:rFonts w:ascii="Cambria" w:eastAsia="Times New Roman" w:hAnsi="Cambria" w:cs="Times New Roman"/>
      <w:b/>
      <w:bCs/>
      <w:sz w:val="26"/>
      <w:szCs w:val="26"/>
      <w:lang w:eastAsia="ru-RU"/>
    </w:rPr>
  </w:style>
  <w:style w:type="character" w:customStyle="1" w:styleId="40">
    <w:name w:val="Заголовок 4 Знак"/>
    <w:basedOn w:val="a3"/>
    <w:link w:val="4"/>
    <w:uiPriority w:val="9"/>
    <w:rsid w:val="00493C48"/>
    <w:rPr>
      <w:rFonts w:ascii="Times New Roman" w:eastAsia="Times New Roman" w:hAnsi="Times New Roman" w:cs="Times New Roman"/>
      <w:b/>
      <w:spacing w:val="-20"/>
      <w:sz w:val="28"/>
      <w:szCs w:val="26"/>
      <w:lang w:val="x-none" w:eastAsia="x-none"/>
    </w:rPr>
  </w:style>
  <w:style w:type="character" w:customStyle="1" w:styleId="50">
    <w:name w:val="Заголовок 5 Знак"/>
    <w:basedOn w:val="a3"/>
    <w:link w:val="5"/>
    <w:uiPriority w:val="9"/>
    <w:rsid w:val="00493C48"/>
    <w:rPr>
      <w:rFonts w:ascii="Cambria" w:eastAsia="Times New Roman" w:hAnsi="Cambria" w:cs="Times New Roman"/>
      <w:color w:val="243F60"/>
      <w:sz w:val="20"/>
    </w:rPr>
  </w:style>
  <w:style w:type="character" w:customStyle="1" w:styleId="60">
    <w:name w:val="Заголовок 6 Знак"/>
    <w:basedOn w:val="a3"/>
    <w:link w:val="6"/>
    <w:rsid w:val="00493C48"/>
    <w:rPr>
      <w:rFonts w:ascii="Arial Narrow" w:eastAsia="Times New Roman" w:hAnsi="Arial Narrow" w:cs="Times New Roman"/>
      <w:b/>
      <w:bCs/>
      <w:sz w:val="26"/>
    </w:rPr>
  </w:style>
  <w:style w:type="character" w:customStyle="1" w:styleId="70">
    <w:name w:val="Заголовок 7 Знак"/>
    <w:basedOn w:val="a3"/>
    <w:link w:val="7"/>
    <w:rsid w:val="00493C48"/>
    <w:rPr>
      <w:rFonts w:ascii="Arial Narrow" w:eastAsia="Times New Roman" w:hAnsi="Arial Narrow" w:cs="Times New Roman"/>
      <w:b/>
      <w:sz w:val="26"/>
      <w:szCs w:val="24"/>
    </w:rPr>
  </w:style>
  <w:style w:type="character" w:customStyle="1" w:styleId="80">
    <w:name w:val="Заголовок 8 Знак"/>
    <w:basedOn w:val="a3"/>
    <w:link w:val="8"/>
    <w:rsid w:val="00493C48"/>
    <w:rPr>
      <w:rFonts w:ascii="Arial Narrow" w:eastAsia="Times New Roman" w:hAnsi="Arial Narrow" w:cs="Times New Roman"/>
      <w:b/>
      <w:iCs/>
      <w:sz w:val="26"/>
      <w:szCs w:val="24"/>
    </w:rPr>
  </w:style>
  <w:style w:type="character" w:customStyle="1" w:styleId="90">
    <w:name w:val="Заголовок 9 Знак"/>
    <w:basedOn w:val="a3"/>
    <w:link w:val="9"/>
    <w:rsid w:val="00493C48"/>
    <w:rPr>
      <w:rFonts w:ascii="Arial Narrow" w:eastAsia="Times New Roman" w:hAnsi="Arial Narrow" w:cs="Arial"/>
      <w:b/>
      <w:sz w:val="26"/>
    </w:rPr>
  </w:style>
  <w:style w:type="paragraph" w:styleId="a2">
    <w:name w:val="Body Text"/>
    <w:aliases w:val="body text,body text Знак,body text Знак Знак,bt, ändrad,ändrad,body text1,bt1,body text2,bt2,body text11,bt11,body text3,bt3,paragraph 2,paragraph 21,EHPT,Body Text2,b,Body Text level 2,A=&gt;2=&gt;9 B5:AB"/>
    <w:basedOn w:val="a1"/>
    <w:link w:val="af0"/>
    <w:uiPriority w:val="1"/>
    <w:qFormat/>
    <w:rsid w:val="00493C48"/>
    <w:pPr>
      <w:framePr w:w="6124" w:hSpace="181" w:wrap="notBeside" w:vAnchor="text" w:hAnchor="page" w:x="3233" w:y="869"/>
      <w:tabs>
        <w:tab w:val="center" w:pos="1985"/>
        <w:tab w:val="center" w:pos="2127"/>
        <w:tab w:val="left" w:pos="6096"/>
      </w:tabs>
      <w:jc w:val="both"/>
    </w:pPr>
    <w:rPr>
      <w:sz w:val="28"/>
      <w:szCs w:val="20"/>
    </w:rPr>
  </w:style>
  <w:style w:type="character" w:customStyle="1" w:styleId="af0">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basedOn w:val="a3"/>
    <w:link w:val="a2"/>
    <w:uiPriority w:val="1"/>
    <w:rsid w:val="00493C48"/>
    <w:rPr>
      <w:rFonts w:ascii="Times New Roman" w:eastAsia="Times New Roman" w:hAnsi="Times New Roman" w:cs="Times New Roman"/>
      <w:sz w:val="28"/>
      <w:szCs w:val="20"/>
      <w:lang w:eastAsia="ru-RU"/>
    </w:rPr>
  </w:style>
  <w:style w:type="paragraph" w:customStyle="1" w:styleId="caaieiaie4">
    <w:name w:val="caaieiaie 4"/>
    <w:basedOn w:val="a1"/>
    <w:next w:val="a1"/>
    <w:rsid w:val="00493C48"/>
    <w:pPr>
      <w:widowControl w:val="0"/>
      <w:overflowPunct w:val="0"/>
      <w:autoSpaceDE w:val="0"/>
      <w:autoSpaceDN w:val="0"/>
      <w:adjustRightInd w:val="0"/>
      <w:jc w:val="center"/>
      <w:textAlignment w:val="baseline"/>
    </w:pPr>
    <w:rPr>
      <w:b/>
      <w:kern w:val="28"/>
      <w:szCs w:val="20"/>
    </w:rPr>
  </w:style>
  <w:style w:type="character" w:customStyle="1" w:styleId="12">
    <w:name w:val="Основной текст с отступом Знак1"/>
    <w:aliases w:val="Основной текст с отступом Знак Знак,Основной текст с отступом Знак2 Знак Знак,Основной текст с отступом Знак1 Знак Знак Знак,Основной текст с отступом Знак Знак Знак Знак Знак,Body Text Indent Знак,Стиль_1 Знак,Знак1 Знак"/>
    <w:rsid w:val="00493C48"/>
    <w:rPr>
      <w:rFonts w:ascii="Times New Roman" w:eastAsia="Times New Roman" w:hAnsi="Times New Roman" w:cs="Times New Roman"/>
      <w:sz w:val="20"/>
      <w:szCs w:val="20"/>
      <w:lang w:eastAsia="ru-RU"/>
    </w:rPr>
  </w:style>
  <w:style w:type="character" w:customStyle="1" w:styleId="ConsPlusNormal0">
    <w:name w:val="ConsPlusNormal Знак"/>
    <w:locked/>
    <w:rsid w:val="00493C48"/>
    <w:rPr>
      <w:rFonts w:ascii="Arial" w:eastAsia="Times New Roman" w:hAnsi="Arial" w:cs="Arial"/>
      <w:lang w:val="ru-RU" w:eastAsia="ru-RU" w:bidi="ar-SA"/>
    </w:rPr>
  </w:style>
  <w:style w:type="paragraph" w:styleId="26">
    <w:name w:val="Body Text Indent 2"/>
    <w:basedOn w:val="a1"/>
    <w:link w:val="27"/>
    <w:unhideWhenUsed/>
    <w:rsid w:val="00493C48"/>
    <w:pPr>
      <w:spacing w:after="120" w:line="480" w:lineRule="auto"/>
      <w:ind w:left="283"/>
    </w:pPr>
  </w:style>
  <w:style w:type="character" w:customStyle="1" w:styleId="27">
    <w:name w:val="Основной текст с отступом 2 Знак"/>
    <w:basedOn w:val="a3"/>
    <w:link w:val="26"/>
    <w:rsid w:val="00493C48"/>
    <w:rPr>
      <w:rFonts w:ascii="Times New Roman" w:eastAsia="Times New Roman" w:hAnsi="Times New Roman" w:cs="Times New Roman"/>
      <w:sz w:val="24"/>
      <w:szCs w:val="24"/>
      <w:lang w:eastAsia="ru-RU"/>
    </w:rPr>
  </w:style>
  <w:style w:type="character" w:styleId="af1">
    <w:name w:val="Strong"/>
    <w:uiPriority w:val="22"/>
    <w:qFormat/>
    <w:rsid w:val="00493C48"/>
    <w:rPr>
      <w:b/>
      <w:bCs/>
    </w:rPr>
  </w:style>
  <w:style w:type="paragraph" w:styleId="af2">
    <w:name w:val="caption"/>
    <w:basedOn w:val="a1"/>
    <w:next w:val="a1"/>
    <w:qFormat/>
    <w:rsid w:val="00493C48"/>
    <w:pPr>
      <w:spacing w:before="100" w:beforeAutospacing="1" w:after="100" w:afterAutospacing="1"/>
      <w:outlineLvl w:val="0"/>
    </w:pPr>
    <w:rPr>
      <w:b/>
      <w:bCs/>
      <w:kern w:val="36"/>
      <w:sz w:val="32"/>
      <w:szCs w:val="48"/>
    </w:rPr>
  </w:style>
  <w:style w:type="paragraph" w:customStyle="1" w:styleId="34">
    <w:name w:val="ТТ список 3"/>
    <w:basedOn w:val="a1"/>
    <w:rsid w:val="00493C48"/>
    <w:pPr>
      <w:suppressAutoHyphens/>
      <w:spacing w:before="60"/>
      <w:jc w:val="both"/>
    </w:pPr>
    <w:rPr>
      <w:sz w:val="28"/>
      <w:lang w:eastAsia="ar-SA"/>
    </w:rPr>
  </w:style>
  <w:style w:type="paragraph" w:customStyle="1" w:styleId="af3">
    <w:name w:val="Нормальный"/>
    <w:rsid w:val="00493C48"/>
    <w:pPr>
      <w:widowControl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rsid w:val="00493C4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4">
    <w:name w:val="Block Text"/>
    <w:basedOn w:val="a1"/>
    <w:semiHidden/>
    <w:rsid w:val="00493C48"/>
    <w:pPr>
      <w:shd w:val="clear" w:color="auto" w:fill="FFFFFF"/>
      <w:spacing w:line="360" w:lineRule="auto"/>
      <w:ind w:left="-142" w:right="-5" w:firstLine="709"/>
      <w:jc w:val="both"/>
    </w:pPr>
    <w:rPr>
      <w:sz w:val="28"/>
      <w:szCs w:val="28"/>
    </w:rPr>
  </w:style>
  <w:style w:type="paragraph" w:customStyle="1" w:styleId="110">
    <w:name w:val="заголовок 11"/>
    <w:basedOn w:val="a1"/>
    <w:next w:val="a1"/>
    <w:rsid w:val="00493C48"/>
    <w:pPr>
      <w:keepNext/>
      <w:jc w:val="center"/>
    </w:pPr>
    <w:rPr>
      <w:szCs w:val="20"/>
    </w:rPr>
  </w:style>
  <w:style w:type="paragraph" w:styleId="af5">
    <w:name w:val="footnote text"/>
    <w:basedOn w:val="a1"/>
    <w:link w:val="af6"/>
    <w:semiHidden/>
    <w:rsid w:val="00493C48"/>
    <w:rPr>
      <w:sz w:val="20"/>
      <w:szCs w:val="20"/>
    </w:rPr>
  </w:style>
  <w:style w:type="character" w:customStyle="1" w:styleId="af6">
    <w:name w:val="Текст сноски Знак"/>
    <w:basedOn w:val="a3"/>
    <w:link w:val="af5"/>
    <w:semiHidden/>
    <w:rsid w:val="00493C48"/>
    <w:rPr>
      <w:rFonts w:ascii="Times New Roman" w:eastAsia="Times New Roman" w:hAnsi="Times New Roman" w:cs="Times New Roman"/>
      <w:sz w:val="20"/>
      <w:szCs w:val="20"/>
      <w:lang w:eastAsia="ru-RU"/>
    </w:rPr>
  </w:style>
  <w:style w:type="paragraph" w:styleId="af7">
    <w:name w:val="header"/>
    <w:basedOn w:val="a1"/>
    <w:link w:val="af8"/>
    <w:uiPriority w:val="99"/>
    <w:unhideWhenUsed/>
    <w:rsid w:val="00493C48"/>
    <w:pPr>
      <w:tabs>
        <w:tab w:val="center" w:pos="4677"/>
        <w:tab w:val="right" w:pos="9355"/>
      </w:tabs>
    </w:pPr>
  </w:style>
  <w:style w:type="character" w:customStyle="1" w:styleId="af8">
    <w:name w:val="Верхний колонтитул Знак"/>
    <w:basedOn w:val="a3"/>
    <w:link w:val="af7"/>
    <w:uiPriority w:val="99"/>
    <w:rsid w:val="00493C48"/>
    <w:rPr>
      <w:rFonts w:ascii="Times New Roman" w:eastAsia="Times New Roman" w:hAnsi="Times New Roman" w:cs="Times New Roman"/>
      <w:sz w:val="24"/>
      <w:szCs w:val="24"/>
      <w:lang w:eastAsia="ru-RU"/>
    </w:rPr>
  </w:style>
  <w:style w:type="paragraph" w:customStyle="1" w:styleId="13">
    <w:name w:val="ТТ список 1"/>
    <w:basedOn w:val="a1"/>
    <w:autoRedefine/>
    <w:rsid w:val="00493C48"/>
    <w:pPr>
      <w:widowControl w:val="0"/>
      <w:tabs>
        <w:tab w:val="left" w:pos="1080"/>
      </w:tabs>
      <w:spacing w:line="336" w:lineRule="auto"/>
      <w:ind w:firstLine="709"/>
      <w:jc w:val="both"/>
    </w:pPr>
    <w:rPr>
      <w:sz w:val="28"/>
      <w:szCs w:val="28"/>
    </w:rPr>
  </w:style>
  <w:style w:type="paragraph" w:customStyle="1" w:styleId="BodyTextIndent31">
    <w:name w:val="Body Text Indent 31"/>
    <w:basedOn w:val="a1"/>
    <w:rsid w:val="00493C48"/>
    <w:pPr>
      <w:widowControl w:val="0"/>
      <w:ind w:left="1276" w:hanging="567"/>
    </w:pPr>
    <w:rPr>
      <w:sz w:val="27"/>
      <w:szCs w:val="20"/>
    </w:rPr>
  </w:style>
  <w:style w:type="paragraph" w:styleId="af9">
    <w:name w:val="Balloon Text"/>
    <w:basedOn w:val="a1"/>
    <w:link w:val="afa"/>
    <w:uiPriority w:val="99"/>
    <w:semiHidden/>
    <w:rsid w:val="00493C48"/>
    <w:rPr>
      <w:rFonts w:ascii="Tahoma" w:hAnsi="Tahoma" w:cs="Tahoma"/>
      <w:sz w:val="16"/>
      <w:szCs w:val="16"/>
    </w:rPr>
  </w:style>
  <w:style w:type="character" w:customStyle="1" w:styleId="afa">
    <w:name w:val="Текст выноски Знак"/>
    <w:basedOn w:val="a3"/>
    <w:link w:val="af9"/>
    <w:uiPriority w:val="99"/>
    <w:semiHidden/>
    <w:rsid w:val="00493C48"/>
    <w:rPr>
      <w:rFonts w:ascii="Tahoma" w:eastAsia="Times New Roman" w:hAnsi="Tahoma" w:cs="Tahoma"/>
      <w:sz w:val="16"/>
      <w:szCs w:val="16"/>
      <w:lang w:eastAsia="ru-RU"/>
    </w:rPr>
  </w:style>
  <w:style w:type="character" w:styleId="afb">
    <w:name w:val="page number"/>
    <w:basedOn w:val="a3"/>
    <w:rsid w:val="00493C48"/>
  </w:style>
  <w:style w:type="paragraph" w:customStyle="1" w:styleId="afc">
    <w:name w:val="Должность"/>
    <w:basedOn w:val="a1"/>
    <w:next w:val="a1"/>
    <w:rsid w:val="00493C48"/>
    <w:pPr>
      <w:suppressAutoHyphens/>
      <w:spacing w:before="480"/>
    </w:pPr>
    <w:rPr>
      <w:kern w:val="24"/>
      <w:sz w:val="28"/>
      <w:szCs w:val="20"/>
    </w:rPr>
  </w:style>
  <w:style w:type="paragraph" w:customStyle="1" w:styleId="msonormalcxspmiddle">
    <w:name w:val="msonormalcxspmiddle"/>
    <w:basedOn w:val="a1"/>
    <w:rsid w:val="00493C48"/>
    <w:pPr>
      <w:spacing w:before="100" w:beforeAutospacing="1" w:after="100" w:afterAutospacing="1"/>
    </w:pPr>
  </w:style>
  <w:style w:type="character" w:customStyle="1" w:styleId="FontStyle21">
    <w:name w:val="Font Style21"/>
    <w:uiPriority w:val="99"/>
    <w:rsid w:val="00493C48"/>
    <w:rPr>
      <w:rFonts w:ascii="Arial" w:hAnsi="Arial" w:cs="Arial"/>
      <w:b/>
      <w:bCs/>
      <w:sz w:val="14"/>
      <w:szCs w:val="14"/>
    </w:rPr>
  </w:style>
  <w:style w:type="character" w:customStyle="1" w:styleId="FontStyle22">
    <w:name w:val="Font Style22"/>
    <w:uiPriority w:val="99"/>
    <w:rsid w:val="00493C48"/>
    <w:rPr>
      <w:rFonts w:ascii="Arial" w:hAnsi="Arial" w:cs="Arial"/>
      <w:smallCaps/>
      <w:sz w:val="14"/>
      <w:szCs w:val="14"/>
    </w:rPr>
  </w:style>
  <w:style w:type="character" w:customStyle="1" w:styleId="FontStyle24">
    <w:name w:val="Font Style24"/>
    <w:uiPriority w:val="99"/>
    <w:rsid w:val="00493C48"/>
    <w:rPr>
      <w:rFonts w:ascii="Arial" w:hAnsi="Arial" w:cs="Arial"/>
      <w:sz w:val="14"/>
      <w:szCs w:val="14"/>
    </w:rPr>
  </w:style>
  <w:style w:type="character" w:customStyle="1" w:styleId="FontStyle25">
    <w:name w:val="Font Style25"/>
    <w:uiPriority w:val="99"/>
    <w:rsid w:val="00493C48"/>
    <w:rPr>
      <w:rFonts w:ascii="Arial" w:hAnsi="Arial" w:cs="Arial"/>
      <w:b/>
      <w:bCs/>
      <w:sz w:val="16"/>
      <w:szCs w:val="16"/>
    </w:rPr>
  </w:style>
  <w:style w:type="character" w:customStyle="1" w:styleId="FontStyle28">
    <w:name w:val="Font Style28"/>
    <w:uiPriority w:val="99"/>
    <w:rsid w:val="00493C48"/>
    <w:rPr>
      <w:rFonts w:ascii="Arial" w:hAnsi="Arial" w:cs="Arial"/>
      <w:sz w:val="12"/>
      <w:szCs w:val="12"/>
    </w:rPr>
  </w:style>
  <w:style w:type="paragraph" w:customStyle="1" w:styleId="Style7">
    <w:name w:val="Style7"/>
    <w:basedOn w:val="a1"/>
    <w:rsid w:val="00493C48"/>
    <w:pPr>
      <w:widowControl w:val="0"/>
      <w:autoSpaceDE w:val="0"/>
      <w:autoSpaceDN w:val="0"/>
      <w:adjustRightInd w:val="0"/>
      <w:spacing w:line="250" w:lineRule="exact"/>
    </w:pPr>
  </w:style>
  <w:style w:type="paragraph" w:customStyle="1" w:styleId="Style17">
    <w:name w:val="Style17"/>
    <w:basedOn w:val="a1"/>
    <w:uiPriority w:val="99"/>
    <w:rsid w:val="00493C48"/>
    <w:pPr>
      <w:widowControl w:val="0"/>
      <w:autoSpaceDE w:val="0"/>
      <w:autoSpaceDN w:val="0"/>
      <w:adjustRightInd w:val="0"/>
      <w:spacing w:line="158" w:lineRule="exact"/>
      <w:ind w:hanging="278"/>
    </w:pPr>
    <w:rPr>
      <w:rFonts w:ascii="Arial" w:hAnsi="Arial" w:cs="Arial"/>
    </w:rPr>
  </w:style>
  <w:style w:type="character" w:customStyle="1" w:styleId="FontStyle23">
    <w:name w:val="Font Style23"/>
    <w:uiPriority w:val="99"/>
    <w:rsid w:val="00493C48"/>
    <w:rPr>
      <w:rFonts w:ascii="Arial" w:hAnsi="Arial" w:cs="Arial"/>
      <w:sz w:val="12"/>
      <w:szCs w:val="12"/>
    </w:rPr>
  </w:style>
  <w:style w:type="table" w:styleId="afd">
    <w:name w:val="Table Grid"/>
    <w:basedOn w:val="a4"/>
    <w:uiPriority w:val="59"/>
    <w:rsid w:val="00493C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semiHidden/>
    <w:rsid w:val="00493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0">
    <w:name w:val="Стандартный HTML Знак"/>
    <w:basedOn w:val="a3"/>
    <w:link w:val="HTML"/>
    <w:semiHidden/>
    <w:rsid w:val="00493C48"/>
    <w:rPr>
      <w:rFonts w:ascii="Arial Unicode MS" w:eastAsia="Arial Unicode MS" w:hAnsi="Arial Unicode MS" w:cs="Times New Roman"/>
      <w:sz w:val="20"/>
      <w:szCs w:val="20"/>
      <w:lang w:val="x-none" w:eastAsia="x-none"/>
    </w:rPr>
  </w:style>
  <w:style w:type="paragraph" w:customStyle="1" w:styleId="14">
    <w:name w:val="Основной текст1"/>
    <w:basedOn w:val="a1"/>
    <w:rsid w:val="00493C48"/>
    <w:pPr>
      <w:shd w:val="clear" w:color="auto" w:fill="FFFFFF"/>
      <w:spacing w:line="144" w:lineRule="exact"/>
    </w:pPr>
    <w:rPr>
      <w:rFonts w:ascii="Arial" w:eastAsia="Arial" w:hAnsi="Arial"/>
      <w:sz w:val="10"/>
      <w:szCs w:val="10"/>
      <w:shd w:val="clear" w:color="auto" w:fill="FFFFFF"/>
    </w:rPr>
  </w:style>
  <w:style w:type="character" w:customStyle="1" w:styleId="apple-converted-space">
    <w:name w:val="apple-converted-space"/>
    <w:basedOn w:val="a3"/>
    <w:rsid w:val="00493C48"/>
  </w:style>
  <w:style w:type="character" w:customStyle="1" w:styleId="catalog-price">
    <w:name w:val="catalog-price"/>
    <w:basedOn w:val="a3"/>
    <w:rsid w:val="00493C48"/>
  </w:style>
  <w:style w:type="character" w:customStyle="1" w:styleId="linkbread">
    <w:name w:val="link_bread"/>
    <w:basedOn w:val="a3"/>
    <w:rsid w:val="00493C48"/>
  </w:style>
  <w:style w:type="character" w:customStyle="1" w:styleId="productprice">
    <w:name w:val="productprice"/>
    <w:basedOn w:val="a3"/>
    <w:rsid w:val="00493C48"/>
  </w:style>
  <w:style w:type="character" w:customStyle="1" w:styleId="afe">
    <w:name w:val="Схема документа Знак"/>
    <w:link w:val="aff"/>
    <w:uiPriority w:val="99"/>
    <w:semiHidden/>
    <w:rsid w:val="00493C48"/>
    <w:rPr>
      <w:rFonts w:ascii="Tahoma" w:eastAsia="Times New Roman" w:hAnsi="Tahoma" w:cs="Tahoma"/>
      <w:sz w:val="16"/>
      <w:szCs w:val="16"/>
    </w:rPr>
  </w:style>
  <w:style w:type="paragraph" w:styleId="aff">
    <w:name w:val="Document Map"/>
    <w:basedOn w:val="a1"/>
    <w:link w:val="afe"/>
    <w:uiPriority w:val="99"/>
    <w:semiHidden/>
    <w:unhideWhenUsed/>
    <w:rsid w:val="00493C48"/>
    <w:rPr>
      <w:rFonts w:ascii="Tahoma" w:hAnsi="Tahoma" w:cs="Tahoma"/>
      <w:sz w:val="16"/>
      <w:szCs w:val="16"/>
      <w:lang w:eastAsia="en-US"/>
    </w:rPr>
  </w:style>
  <w:style w:type="character" w:customStyle="1" w:styleId="15">
    <w:name w:val="Схема документа Знак1"/>
    <w:basedOn w:val="a3"/>
    <w:uiPriority w:val="99"/>
    <w:semiHidden/>
    <w:rsid w:val="00493C48"/>
    <w:rPr>
      <w:rFonts w:ascii="Tahoma" w:eastAsia="Times New Roman" w:hAnsi="Tahoma" w:cs="Tahoma"/>
      <w:sz w:val="16"/>
      <w:szCs w:val="16"/>
      <w:lang w:eastAsia="ru-RU"/>
    </w:rPr>
  </w:style>
  <w:style w:type="character" w:customStyle="1" w:styleId="71">
    <w:name w:val="стиль7"/>
    <w:basedOn w:val="a3"/>
    <w:rsid w:val="00493C48"/>
  </w:style>
  <w:style w:type="character" w:customStyle="1" w:styleId="bold">
    <w:name w:val="bold"/>
    <w:basedOn w:val="a3"/>
    <w:rsid w:val="00493C48"/>
  </w:style>
  <w:style w:type="character" w:styleId="aff0">
    <w:name w:val="Emphasis"/>
    <w:uiPriority w:val="20"/>
    <w:qFormat/>
    <w:rsid w:val="00493C48"/>
    <w:rPr>
      <w:i/>
      <w:iCs/>
    </w:rPr>
  </w:style>
  <w:style w:type="character" w:customStyle="1" w:styleId="tel">
    <w:name w:val="tel"/>
    <w:basedOn w:val="a3"/>
    <w:rsid w:val="00493C48"/>
  </w:style>
  <w:style w:type="paragraph" w:customStyle="1" w:styleId="aff1">
    <w:name w:val="Пункт"/>
    <w:basedOn w:val="a1"/>
    <w:next w:val="a1"/>
    <w:link w:val="aff2"/>
    <w:rsid w:val="00493C48"/>
    <w:pPr>
      <w:keepNext/>
      <w:keepLines/>
      <w:widowControl w:val="0"/>
      <w:spacing w:before="240" w:after="240" w:line="312" w:lineRule="auto"/>
      <w:ind w:firstLine="720"/>
      <w:jc w:val="both"/>
      <w:outlineLvl w:val="2"/>
    </w:pPr>
    <w:rPr>
      <w:b/>
      <w:sz w:val="28"/>
      <w:szCs w:val="20"/>
      <w:lang w:val="x-none" w:eastAsia="x-none"/>
    </w:rPr>
  </w:style>
  <w:style w:type="character" w:customStyle="1" w:styleId="aff2">
    <w:name w:val="Пункт Знак"/>
    <w:link w:val="aff1"/>
    <w:locked/>
    <w:rsid w:val="00493C48"/>
    <w:rPr>
      <w:rFonts w:ascii="Times New Roman" w:eastAsia="Times New Roman" w:hAnsi="Times New Roman" w:cs="Times New Roman"/>
      <w:b/>
      <w:sz w:val="28"/>
      <w:szCs w:val="20"/>
      <w:lang w:val="x-none" w:eastAsia="x-none"/>
    </w:rPr>
  </w:style>
  <w:style w:type="paragraph" w:styleId="35">
    <w:name w:val="Body Text 3"/>
    <w:basedOn w:val="a1"/>
    <w:link w:val="36"/>
    <w:uiPriority w:val="99"/>
    <w:semiHidden/>
    <w:unhideWhenUsed/>
    <w:rsid w:val="00493C48"/>
    <w:pPr>
      <w:spacing w:after="120"/>
    </w:pPr>
    <w:rPr>
      <w:sz w:val="16"/>
      <w:szCs w:val="16"/>
      <w:lang w:val="x-none" w:eastAsia="x-none"/>
    </w:rPr>
  </w:style>
  <w:style w:type="character" w:customStyle="1" w:styleId="36">
    <w:name w:val="Основной текст 3 Знак"/>
    <w:basedOn w:val="a3"/>
    <w:link w:val="35"/>
    <w:uiPriority w:val="99"/>
    <w:semiHidden/>
    <w:rsid w:val="00493C48"/>
    <w:rPr>
      <w:rFonts w:ascii="Times New Roman" w:eastAsia="Times New Roman" w:hAnsi="Times New Roman" w:cs="Times New Roman"/>
      <w:sz w:val="16"/>
      <w:szCs w:val="16"/>
      <w:lang w:val="x-none" w:eastAsia="x-none"/>
    </w:rPr>
  </w:style>
  <w:style w:type="paragraph" w:customStyle="1" w:styleId="WW-">
    <w:name w:val="WW-Базовый"/>
    <w:rsid w:val="00493C48"/>
    <w:pPr>
      <w:suppressAutoHyphens/>
      <w:spacing w:after="0" w:line="240" w:lineRule="auto"/>
      <w:jc w:val="both"/>
    </w:pPr>
    <w:rPr>
      <w:rFonts w:ascii="Times New Roman" w:eastAsia="MS Mincho" w:hAnsi="Times New Roman" w:cs="Times New Roman"/>
      <w:kern w:val="1"/>
      <w:sz w:val="24"/>
      <w:szCs w:val="24"/>
      <w:lang w:val="en-US" w:eastAsia="ja-JP"/>
    </w:rPr>
  </w:style>
  <w:style w:type="paragraph" w:customStyle="1" w:styleId="16">
    <w:name w:val="Список табличный 1"/>
    <w:basedOn w:val="WW-"/>
    <w:rsid w:val="00493C48"/>
    <w:rPr>
      <w:rFonts w:eastAsia="Times New Roman"/>
      <w:sz w:val="16"/>
      <w:szCs w:val="16"/>
      <w:lang w:val="ru-RU"/>
    </w:rPr>
  </w:style>
  <w:style w:type="paragraph" w:styleId="aff3">
    <w:name w:val="List Paragraph"/>
    <w:basedOn w:val="a1"/>
    <w:uiPriority w:val="1"/>
    <w:qFormat/>
    <w:rsid w:val="00493C48"/>
    <w:pPr>
      <w:ind w:left="720"/>
      <w:contextualSpacing/>
    </w:pPr>
  </w:style>
  <w:style w:type="numbering" w:customStyle="1" w:styleId="a">
    <w:name w:val="НЦРТ Положение"/>
    <w:uiPriority w:val="99"/>
    <w:rsid w:val="00493C48"/>
    <w:pPr>
      <w:numPr>
        <w:numId w:val="12"/>
      </w:numPr>
    </w:pPr>
  </w:style>
  <w:style w:type="paragraph" w:styleId="aff4">
    <w:name w:val="annotation text"/>
    <w:basedOn w:val="a1"/>
    <w:link w:val="aff5"/>
    <w:uiPriority w:val="99"/>
    <w:semiHidden/>
    <w:unhideWhenUsed/>
    <w:rsid w:val="00493C48"/>
    <w:rPr>
      <w:sz w:val="20"/>
      <w:szCs w:val="20"/>
      <w:lang w:val="x-none" w:eastAsia="x-none"/>
    </w:rPr>
  </w:style>
  <w:style w:type="character" w:customStyle="1" w:styleId="aff5">
    <w:name w:val="Текст примечания Знак"/>
    <w:basedOn w:val="a3"/>
    <w:link w:val="aff4"/>
    <w:uiPriority w:val="99"/>
    <w:semiHidden/>
    <w:rsid w:val="00493C48"/>
    <w:rPr>
      <w:rFonts w:ascii="Times New Roman" w:eastAsia="Times New Roman" w:hAnsi="Times New Roman" w:cs="Times New Roman"/>
      <w:sz w:val="20"/>
      <w:szCs w:val="20"/>
      <w:lang w:val="x-none" w:eastAsia="x-none"/>
    </w:rPr>
  </w:style>
  <w:style w:type="paragraph" w:styleId="a0">
    <w:name w:val="annotation subject"/>
    <w:basedOn w:val="aff4"/>
    <w:next w:val="aff4"/>
    <w:link w:val="aff6"/>
    <w:unhideWhenUsed/>
    <w:rsid w:val="00493C48"/>
    <w:pPr>
      <w:numPr>
        <w:ilvl w:val="1"/>
        <w:numId w:val="12"/>
      </w:numPr>
      <w:spacing w:after="200"/>
      <w:ind w:left="1701" w:hanging="283"/>
    </w:pPr>
    <w:rPr>
      <w:b/>
      <w:bCs/>
      <w:lang w:eastAsia="en-US"/>
    </w:rPr>
  </w:style>
  <w:style w:type="character" w:customStyle="1" w:styleId="aff6">
    <w:name w:val="Тема примечания Знак"/>
    <w:basedOn w:val="aff5"/>
    <w:link w:val="a0"/>
    <w:rsid w:val="00493C48"/>
    <w:rPr>
      <w:rFonts w:ascii="Times New Roman" w:eastAsia="Times New Roman" w:hAnsi="Times New Roman" w:cs="Times New Roman"/>
      <w:b/>
      <w:bCs/>
      <w:sz w:val="20"/>
      <w:szCs w:val="20"/>
      <w:lang w:val="x-none" w:eastAsia="x-none"/>
    </w:rPr>
  </w:style>
  <w:style w:type="character" w:styleId="aff7">
    <w:name w:val="annotation reference"/>
    <w:uiPriority w:val="99"/>
    <w:semiHidden/>
    <w:unhideWhenUsed/>
    <w:rsid w:val="00493C48"/>
    <w:rPr>
      <w:sz w:val="16"/>
      <w:szCs w:val="16"/>
    </w:rPr>
  </w:style>
  <w:style w:type="numbering" w:customStyle="1" w:styleId="17">
    <w:name w:val="Нет списка1"/>
    <w:next w:val="a5"/>
    <w:uiPriority w:val="99"/>
    <w:semiHidden/>
    <w:unhideWhenUsed/>
    <w:rsid w:val="00493C48"/>
  </w:style>
  <w:style w:type="table" w:customStyle="1" w:styleId="TableNormal">
    <w:name w:val="Table Normal"/>
    <w:uiPriority w:val="2"/>
    <w:semiHidden/>
    <w:unhideWhenUsed/>
    <w:qFormat/>
    <w:rsid w:val="00493C4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93C48"/>
    <w:pPr>
      <w:widowControl w:val="0"/>
    </w:pPr>
    <w:rPr>
      <w:rFonts w:ascii="Calibri" w:eastAsia="Calibri" w:hAnsi="Calibri"/>
      <w:sz w:val="22"/>
      <w:szCs w:val="22"/>
      <w:lang w:val="en-US" w:eastAsia="en-US"/>
    </w:rPr>
  </w:style>
  <w:style w:type="numbering" w:customStyle="1" w:styleId="28">
    <w:name w:val="Нет списка2"/>
    <w:next w:val="a5"/>
    <w:uiPriority w:val="99"/>
    <w:semiHidden/>
    <w:unhideWhenUsed/>
    <w:rsid w:val="00493C48"/>
  </w:style>
  <w:style w:type="table" w:customStyle="1" w:styleId="18">
    <w:name w:val="Сетка таблицы1"/>
    <w:basedOn w:val="a4"/>
    <w:next w:val="afd"/>
    <w:uiPriority w:val="59"/>
    <w:rsid w:val="00493C48"/>
    <w:pPr>
      <w:spacing w:after="0" w:line="240" w:lineRule="auto"/>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uiPriority w:val="99"/>
    <w:rsid w:val="00493C48"/>
    <w:pPr>
      <w:widowControl w:val="0"/>
      <w:autoSpaceDE w:val="0"/>
      <w:autoSpaceDN w:val="0"/>
      <w:adjustRightInd w:val="0"/>
      <w:spacing w:line="264" w:lineRule="exact"/>
    </w:pPr>
  </w:style>
  <w:style w:type="character" w:customStyle="1" w:styleId="FontStyle26">
    <w:name w:val="Font Style26"/>
    <w:uiPriority w:val="99"/>
    <w:rsid w:val="00493C48"/>
    <w:rPr>
      <w:rFonts w:ascii="Times New Roman" w:hAnsi="Times New Roman"/>
      <w:sz w:val="20"/>
    </w:rPr>
  </w:style>
  <w:style w:type="table" w:customStyle="1" w:styleId="140">
    <w:name w:val="Сетка таблицы14"/>
    <w:basedOn w:val="a4"/>
    <w:next w:val="afd"/>
    <w:uiPriority w:val="59"/>
    <w:rsid w:val="00493C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3C4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7">
    <w:name w:val="Нет списка3"/>
    <w:next w:val="a5"/>
    <w:uiPriority w:val="99"/>
    <w:semiHidden/>
    <w:unhideWhenUsed/>
    <w:rsid w:val="00493C48"/>
  </w:style>
  <w:style w:type="table" w:customStyle="1" w:styleId="29">
    <w:name w:val="Сетка таблицы2"/>
    <w:basedOn w:val="a4"/>
    <w:next w:val="afd"/>
    <w:uiPriority w:val="59"/>
    <w:rsid w:val="00493C48"/>
    <w:pPr>
      <w:spacing w:after="0" w:line="240" w:lineRule="auto"/>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4"/>
    <w:next w:val="afd"/>
    <w:uiPriority w:val="59"/>
    <w:rsid w:val="00493C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93C4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1">
    <w:name w:val="Нет списка4"/>
    <w:next w:val="a5"/>
    <w:uiPriority w:val="99"/>
    <w:semiHidden/>
    <w:unhideWhenUsed/>
    <w:rsid w:val="00493C48"/>
  </w:style>
  <w:style w:type="table" w:customStyle="1" w:styleId="38">
    <w:name w:val="Сетка таблицы3"/>
    <w:basedOn w:val="a4"/>
    <w:next w:val="afd"/>
    <w:uiPriority w:val="59"/>
    <w:rsid w:val="00493C48"/>
    <w:pPr>
      <w:spacing w:after="0" w:line="240" w:lineRule="auto"/>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4"/>
    <w:next w:val="afd"/>
    <w:uiPriority w:val="59"/>
    <w:rsid w:val="00493C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493C4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8">
    <w:name w:val="FollowedHyperlink"/>
    <w:uiPriority w:val="99"/>
    <w:semiHidden/>
    <w:unhideWhenUsed/>
    <w:rsid w:val="00493C48"/>
    <w:rPr>
      <w:color w:val="800080"/>
      <w:u w:val="single"/>
    </w:rPr>
  </w:style>
  <w:style w:type="paragraph" w:customStyle="1" w:styleId="font2">
    <w:name w:val="font2"/>
    <w:basedOn w:val="a1"/>
    <w:rsid w:val="00493C48"/>
    <w:pPr>
      <w:spacing w:before="100" w:beforeAutospacing="1" w:after="100" w:afterAutospacing="1"/>
    </w:pPr>
    <w:rPr>
      <w:rFonts w:ascii="Arial" w:hAnsi="Arial" w:cs="Arial"/>
      <w:i/>
      <w:iCs/>
      <w:sz w:val="20"/>
      <w:szCs w:val="20"/>
    </w:rPr>
  </w:style>
  <w:style w:type="paragraph" w:customStyle="1" w:styleId="xl65">
    <w:name w:val="xl65"/>
    <w:basedOn w:val="a1"/>
    <w:rsid w:val="00493C48"/>
    <w:pPr>
      <w:spacing w:before="100" w:beforeAutospacing="1" w:after="100" w:afterAutospacing="1"/>
    </w:pPr>
    <w:rPr>
      <w:rFonts w:ascii="Arial" w:hAnsi="Arial" w:cs="Arial"/>
      <w:sz w:val="22"/>
      <w:szCs w:val="22"/>
    </w:rPr>
  </w:style>
  <w:style w:type="paragraph" w:customStyle="1" w:styleId="xl66">
    <w:name w:val="xl66"/>
    <w:basedOn w:val="a1"/>
    <w:rsid w:val="00493C48"/>
    <w:pPr>
      <w:spacing w:before="100" w:beforeAutospacing="1" w:after="100" w:afterAutospacing="1"/>
    </w:pPr>
    <w:rPr>
      <w:rFonts w:ascii="Arial" w:hAnsi="Arial" w:cs="Arial"/>
      <w:b/>
      <w:bCs/>
      <w:sz w:val="26"/>
      <w:szCs w:val="26"/>
    </w:rPr>
  </w:style>
  <w:style w:type="paragraph" w:customStyle="1" w:styleId="xl67">
    <w:name w:val="xl67"/>
    <w:basedOn w:val="a1"/>
    <w:rsid w:val="00493C48"/>
    <w:pPr>
      <w:spacing w:before="100" w:beforeAutospacing="1" w:after="100" w:afterAutospacing="1"/>
    </w:pPr>
    <w:rPr>
      <w:rFonts w:ascii="Arial" w:hAnsi="Arial" w:cs="Arial"/>
      <w:sz w:val="22"/>
      <w:szCs w:val="22"/>
    </w:rPr>
  </w:style>
  <w:style w:type="paragraph" w:customStyle="1" w:styleId="xl68">
    <w:name w:val="xl68"/>
    <w:basedOn w:val="a1"/>
    <w:rsid w:val="00493C48"/>
    <w:pPr>
      <w:spacing w:before="100" w:beforeAutospacing="1" w:after="100" w:afterAutospacing="1"/>
    </w:pPr>
    <w:rPr>
      <w:rFonts w:ascii="Arial" w:hAnsi="Arial" w:cs="Arial"/>
      <w:sz w:val="22"/>
      <w:szCs w:val="22"/>
    </w:rPr>
  </w:style>
  <w:style w:type="paragraph" w:customStyle="1" w:styleId="xl69">
    <w:name w:val="xl69"/>
    <w:basedOn w:val="a1"/>
    <w:rsid w:val="00493C48"/>
    <w:pPr>
      <w:spacing w:before="100" w:beforeAutospacing="1" w:after="100" w:afterAutospacing="1"/>
      <w:jc w:val="center"/>
    </w:pPr>
    <w:rPr>
      <w:rFonts w:ascii="Arial" w:hAnsi="Arial" w:cs="Arial"/>
      <w:sz w:val="22"/>
      <w:szCs w:val="22"/>
    </w:rPr>
  </w:style>
  <w:style w:type="paragraph" w:customStyle="1" w:styleId="xl70">
    <w:name w:val="xl70"/>
    <w:basedOn w:val="a1"/>
    <w:rsid w:val="00493C48"/>
    <w:pPr>
      <w:spacing w:before="100" w:beforeAutospacing="1" w:after="100" w:afterAutospacing="1"/>
    </w:pPr>
    <w:rPr>
      <w:rFonts w:ascii="Arial" w:hAnsi="Arial" w:cs="Arial"/>
      <w:sz w:val="22"/>
      <w:szCs w:val="22"/>
    </w:rPr>
  </w:style>
  <w:style w:type="paragraph" w:customStyle="1" w:styleId="xl71">
    <w:name w:val="xl71"/>
    <w:basedOn w:val="a1"/>
    <w:rsid w:val="00493C48"/>
    <w:pPr>
      <w:spacing w:before="100" w:beforeAutospacing="1" w:after="100" w:afterAutospacing="1"/>
    </w:pPr>
    <w:rPr>
      <w:rFonts w:ascii="Arial" w:hAnsi="Arial" w:cs="Arial"/>
      <w:sz w:val="22"/>
      <w:szCs w:val="22"/>
    </w:rPr>
  </w:style>
  <w:style w:type="paragraph" w:customStyle="1" w:styleId="xl72">
    <w:name w:val="xl72"/>
    <w:basedOn w:val="a1"/>
    <w:rsid w:val="00493C48"/>
    <w:pPr>
      <w:spacing w:before="100" w:beforeAutospacing="1" w:after="100" w:afterAutospacing="1"/>
    </w:pPr>
    <w:rPr>
      <w:rFonts w:ascii="Arial" w:hAnsi="Arial" w:cs="Arial"/>
      <w:sz w:val="22"/>
      <w:szCs w:val="22"/>
    </w:rPr>
  </w:style>
  <w:style w:type="paragraph" w:customStyle="1" w:styleId="xl73">
    <w:name w:val="xl73"/>
    <w:basedOn w:val="a1"/>
    <w:rsid w:val="00493C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4">
    <w:name w:val="xl74"/>
    <w:basedOn w:val="a1"/>
    <w:rsid w:val="00493C4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1"/>
    <w:rsid w:val="00493C48"/>
    <w:pPr>
      <w:spacing w:before="100" w:beforeAutospacing="1" w:after="100" w:afterAutospacing="1"/>
      <w:textAlignment w:val="top"/>
    </w:pPr>
    <w:rPr>
      <w:sz w:val="22"/>
      <w:szCs w:val="22"/>
    </w:rPr>
  </w:style>
  <w:style w:type="paragraph" w:customStyle="1" w:styleId="xl76">
    <w:name w:val="xl76"/>
    <w:basedOn w:val="a1"/>
    <w:rsid w:val="00493C48"/>
    <w:pPr>
      <w:spacing w:before="100" w:beforeAutospacing="1" w:after="100" w:afterAutospacing="1"/>
      <w:textAlignment w:val="top"/>
    </w:pPr>
    <w:rPr>
      <w:sz w:val="22"/>
      <w:szCs w:val="22"/>
    </w:rPr>
  </w:style>
  <w:style w:type="paragraph" w:customStyle="1" w:styleId="xl77">
    <w:name w:val="xl77"/>
    <w:basedOn w:val="a1"/>
    <w:rsid w:val="00493C48"/>
    <w:pPr>
      <w:spacing w:before="100" w:beforeAutospacing="1" w:after="100" w:afterAutospacing="1"/>
      <w:jc w:val="right"/>
    </w:pPr>
    <w:rPr>
      <w:sz w:val="22"/>
      <w:szCs w:val="22"/>
    </w:rPr>
  </w:style>
  <w:style w:type="paragraph" w:customStyle="1" w:styleId="xl78">
    <w:name w:val="xl78"/>
    <w:basedOn w:val="a1"/>
    <w:rsid w:val="00493C48"/>
    <w:pPr>
      <w:spacing w:before="100" w:beforeAutospacing="1" w:after="100" w:afterAutospacing="1"/>
      <w:jc w:val="right"/>
    </w:pPr>
    <w:rPr>
      <w:rFonts w:ascii="Arial" w:hAnsi="Arial" w:cs="Arial"/>
      <w:i/>
      <w:iCs/>
      <w:sz w:val="22"/>
      <w:szCs w:val="22"/>
    </w:rPr>
  </w:style>
  <w:style w:type="paragraph" w:customStyle="1" w:styleId="xl79">
    <w:name w:val="xl79"/>
    <w:basedOn w:val="a1"/>
    <w:rsid w:val="00493C48"/>
    <w:pPr>
      <w:spacing w:before="100" w:beforeAutospacing="1" w:after="100" w:afterAutospacing="1"/>
      <w:jc w:val="right"/>
    </w:pPr>
    <w:rPr>
      <w:sz w:val="22"/>
      <w:szCs w:val="22"/>
    </w:rPr>
  </w:style>
  <w:style w:type="paragraph" w:customStyle="1" w:styleId="xl80">
    <w:name w:val="xl80"/>
    <w:basedOn w:val="a1"/>
    <w:rsid w:val="00493C48"/>
    <w:pPr>
      <w:spacing w:before="100" w:beforeAutospacing="1" w:after="100" w:afterAutospacing="1"/>
      <w:jc w:val="right"/>
    </w:pPr>
    <w:rPr>
      <w:sz w:val="22"/>
      <w:szCs w:val="22"/>
    </w:rPr>
  </w:style>
  <w:style w:type="paragraph" w:customStyle="1" w:styleId="xl81">
    <w:name w:val="xl81"/>
    <w:basedOn w:val="a1"/>
    <w:rsid w:val="00493C48"/>
    <w:pPr>
      <w:spacing w:before="100" w:beforeAutospacing="1" w:after="100" w:afterAutospacing="1"/>
      <w:jc w:val="right"/>
    </w:pPr>
    <w:rPr>
      <w:sz w:val="22"/>
      <w:szCs w:val="22"/>
    </w:rPr>
  </w:style>
  <w:style w:type="paragraph" w:customStyle="1" w:styleId="xl82">
    <w:name w:val="xl82"/>
    <w:basedOn w:val="a1"/>
    <w:rsid w:val="00493C48"/>
    <w:pPr>
      <w:pBdr>
        <w:bottom w:val="single" w:sz="4" w:space="0" w:color="auto"/>
      </w:pBdr>
      <w:spacing w:before="100" w:beforeAutospacing="1" w:after="100" w:afterAutospacing="1"/>
      <w:textAlignment w:val="top"/>
    </w:pPr>
    <w:rPr>
      <w:sz w:val="22"/>
      <w:szCs w:val="22"/>
    </w:rPr>
  </w:style>
  <w:style w:type="paragraph" w:customStyle="1" w:styleId="xl83">
    <w:name w:val="xl83"/>
    <w:basedOn w:val="a1"/>
    <w:rsid w:val="00493C48"/>
    <w:pPr>
      <w:pBdr>
        <w:bottom w:val="single" w:sz="4" w:space="0" w:color="auto"/>
      </w:pBdr>
      <w:spacing w:before="100" w:beforeAutospacing="1" w:after="100" w:afterAutospacing="1"/>
      <w:textAlignment w:val="top"/>
    </w:pPr>
    <w:rPr>
      <w:sz w:val="22"/>
      <w:szCs w:val="22"/>
    </w:rPr>
  </w:style>
  <w:style w:type="paragraph" w:customStyle="1" w:styleId="xl84">
    <w:name w:val="xl84"/>
    <w:basedOn w:val="a1"/>
    <w:rsid w:val="00493C48"/>
    <w:pPr>
      <w:pBdr>
        <w:bottom w:val="single" w:sz="4" w:space="0" w:color="auto"/>
      </w:pBdr>
      <w:spacing w:before="100" w:beforeAutospacing="1" w:after="100" w:afterAutospacing="1"/>
      <w:jc w:val="right"/>
    </w:pPr>
    <w:rPr>
      <w:rFonts w:ascii="Arial" w:hAnsi="Arial" w:cs="Arial"/>
      <w:i/>
      <w:iCs/>
      <w:sz w:val="22"/>
      <w:szCs w:val="22"/>
    </w:rPr>
  </w:style>
  <w:style w:type="paragraph" w:customStyle="1" w:styleId="xl85">
    <w:name w:val="xl85"/>
    <w:basedOn w:val="a1"/>
    <w:rsid w:val="00493C48"/>
    <w:pPr>
      <w:pBdr>
        <w:bottom w:val="single" w:sz="4" w:space="0" w:color="auto"/>
      </w:pBdr>
      <w:spacing w:before="100" w:beforeAutospacing="1" w:after="100" w:afterAutospacing="1"/>
      <w:jc w:val="right"/>
    </w:pPr>
    <w:rPr>
      <w:sz w:val="22"/>
      <w:szCs w:val="22"/>
    </w:rPr>
  </w:style>
  <w:style w:type="paragraph" w:customStyle="1" w:styleId="xl86">
    <w:name w:val="xl86"/>
    <w:basedOn w:val="a1"/>
    <w:rsid w:val="00493C48"/>
    <w:pPr>
      <w:pBdr>
        <w:bottom w:val="single" w:sz="4" w:space="0" w:color="auto"/>
      </w:pBdr>
      <w:spacing w:before="100" w:beforeAutospacing="1" w:after="100" w:afterAutospacing="1"/>
      <w:jc w:val="right"/>
    </w:pPr>
    <w:rPr>
      <w:sz w:val="22"/>
      <w:szCs w:val="22"/>
    </w:rPr>
  </w:style>
  <w:style w:type="paragraph" w:customStyle="1" w:styleId="xl87">
    <w:name w:val="xl87"/>
    <w:basedOn w:val="a1"/>
    <w:rsid w:val="00493C48"/>
    <w:pPr>
      <w:pBdr>
        <w:bottom w:val="single" w:sz="4" w:space="0" w:color="auto"/>
      </w:pBdr>
      <w:spacing w:before="100" w:beforeAutospacing="1" w:after="100" w:afterAutospacing="1"/>
      <w:jc w:val="right"/>
    </w:pPr>
    <w:rPr>
      <w:sz w:val="22"/>
      <w:szCs w:val="22"/>
    </w:rPr>
  </w:style>
  <w:style w:type="paragraph" w:customStyle="1" w:styleId="xl88">
    <w:name w:val="xl88"/>
    <w:basedOn w:val="a1"/>
    <w:rsid w:val="00493C48"/>
    <w:pPr>
      <w:pBdr>
        <w:bottom w:val="single" w:sz="4" w:space="0" w:color="auto"/>
      </w:pBdr>
      <w:spacing w:before="100" w:beforeAutospacing="1" w:after="100" w:afterAutospacing="1"/>
      <w:jc w:val="right"/>
    </w:pPr>
    <w:rPr>
      <w:sz w:val="22"/>
      <w:szCs w:val="22"/>
    </w:rPr>
  </w:style>
  <w:style w:type="paragraph" w:customStyle="1" w:styleId="xl89">
    <w:name w:val="xl89"/>
    <w:basedOn w:val="a1"/>
    <w:rsid w:val="00493C48"/>
    <w:pPr>
      <w:spacing w:before="100" w:beforeAutospacing="1" w:after="100" w:afterAutospacing="1"/>
      <w:jc w:val="right"/>
    </w:pPr>
    <w:rPr>
      <w:rFonts w:ascii="Arial" w:hAnsi="Arial" w:cs="Arial"/>
      <w:i/>
      <w:iCs/>
      <w:sz w:val="22"/>
      <w:szCs w:val="22"/>
    </w:rPr>
  </w:style>
  <w:style w:type="paragraph" w:customStyle="1" w:styleId="xl90">
    <w:name w:val="xl90"/>
    <w:basedOn w:val="a1"/>
    <w:rsid w:val="00493C48"/>
    <w:pPr>
      <w:pBdr>
        <w:bottom w:val="single" w:sz="4" w:space="0" w:color="auto"/>
      </w:pBdr>
      <w:spacing w:before="100" w:beforeAutospacing="1" w:after="100" w:afterAutospacing="1"/>
    </w:pPr>
    <w:rPr>
      <w:rFonts w:ascii="Arial" w:hAnsi="Arial" w:cs="Arial"/>
      <w:sz w:val="22"/>
      <w:szCs w:val="22"/>
    </w:rPr>
  </w:style>
  <w:style w:type="paragraph" w:customStyle="1" w:styleId="xl91">
    <w:name w:val="xl91"/>
    <w:basedOn w:val="a1"/>
    <w:rsid w:val="00493C48"/>
    <w:pPr>
      <w:spacing w:before="100" w:beforeAutospacing="1" w:after="100" w:afterAutospacing="1"/>
    </w:pPr>
    <w:rPr>
      <w:rFonts w:ascii="Arial" w:hAnsi="Arial" w:cs="Arial"/>
      <w:sz w:val="22"/>
      <w:szCs w:val="22"/>
    </w:rPr>
  </w:style>
  <w:style w:type="paragraph" w:customStyle="1" w:styleId="xl92">
    <w:name w:val="xl92"/>
    <w:basedOn w:val="a1"/>
    <w:rsid w:val="00493C48"/>
    <w:pPr>
      <w:spacing w:before="100" w:beforeAutospacing="1" w:after="100" w:afterAutospacing="1"/>
    </w:pPr>
    <w:rPr>
      <w:rFonts w:ascii="Arial" w:hAnsi="Arial" w:cs="Arial"/>
      <w:b/>
      <w:bCs/>
    </w:rPr>
  </w:style>
  <w:style w:type="paragraph" w:customStyle="1" w:styleId="xl93">
    <w:name w:val="xl93"/>
    <w:basedOn w:val="a1"/>
    <w:rsid w:val="00493C48"/>
    <w:pPr>
      <w:spacing w:before="100" w:beforeAutospacing="1" w:after="100" w:afterAutospacing="1"/>
      <w:jc w:val="center"/>
    </w:pPr>
    <w:rPr>
      <w:rFonts w:ascii="Arial" w:hAnsi="Arial" w:cs="Arial"/>
      <w:b/>
      <w:bCs/>
      <w:sz w:val="28"/>
      <w:szCs w:val="28"/>
    </w:rPr>
  </w:style>
  <w:style w:type="paragraph" w:customStyle="1" w:styleId="xl94">
    <w:name w:val="xl94"/>
    <w:basedOn w:val="a1"/>
    <w:rsid w:val="00493C48"/>
    <w:pPr>
      <w:pBdr>
        <w:bottom w:val="single" w:sz="4" w:space="0" w:color="auto"/>
      </w:pBdr>
      <w:spacing w:before="100" w:beforeAutospacing="1" w:after="100" w:afterAutospacing="1"/>
      <w:jc w:val="center"/>
    </w:pPr>
    <w:rPr>
      <w:rFonts w:ascii="Arial" w:hAnsi="Arial" w:cs="Arial"/>
      <w:b/>
      <w:bCs/>
      <w:sz w:val="28"/>
      <w:szCs w:val="28"/>
    </w:rPr>
  </w:style>
  <w:style w:type="paragraph" w:customStyle="1" w:styleId="xl95">
    <w:name w:val="xl95"/>
    <w:basedOn w:val="a1"/>
    <w:rsid w:val="00493C48"/>
    <w:pPr>
      <w:spacing w:before="100" w:beforeAutospacing="1" w:after="100" w:afterAutospacing="1"/>
      <w:jc w:val="center"/>
    </w:pPr>
    <w:rPr>
      <w:rFonts w:ascii="Arial" w:hAnsi="Arial" w:cs="Arial"/>
      <w:sz w:val="18"/>
      <w:szCs w:val="18"/>
    </w:rPr>
  </w:style>
  <w:style w:type="paragraph" w:customStyle="1" w:styleId="xl96">
    <w:name w:val="xl96"/>
    <w:basedOn w:val="a1"/>
    <w:rsid w:val="00493C48"/>
    <w:pPr>
      <w:pBdr>
        <w:bottom w:val="single" w:sz="4" w:space="0" w:color="auto"/>
      </w:pBdr>
      <w:spacing w:before="100" w:beforeAutospacing="1" w:after="100" w:afterAutospacing="1"/>
      <w:jc w:val="center"/>
    </w:pPr>
    <w:rPr>
      <w:rFonts w:ascii="Arial" w:hAnsi="Arial" w:cs="Arial"/>
      <w:b/>
      <w:bCs/>
    </w:rPr>
  </w:style>
  <w:style w:type="paragraph" w:customStyle="1" w:styleId="xl97">
    <w:name w:val="xl97"/>
    <w:basedOn w:val="a1"/>
    <w:rsid w:val="00493C48"/>
    <w:pPr>
      <w:pBdr>
        <w:top w:val="single" w:sz="4" w:space="0" w:color="auto"/>
      </w:pBdr>
      <w:spacing w:before="100" w:beforeAutospacing="1" w:after="100" w:afterAutospacing="1"/>
      <w:jc w:val="center"/>
    </w:pPr>
    <w:rPr>
      <w:rFonts w:ascii="Arial" w:hAnsi="Arial" w:cs="Arial"/>
      <w:sz w:val="18"/>
      <w:szCs w:val="18"/>
    </w:rPr>
  </w:style>
  <w:style w:type="paragraph" w:customStyle="1" w:styleId="xl98">
    <w:name w:val="xl98"/>
    <w:basedOn w:val="a1"/>
    <w:rsid w:val="00493C48"/>
    <w:pPr>
      <w:pBdr>
        <w:bottom w:val="single" w:sz="4" w:space="0" w:color="auto"/>
      </w:pBdr>
      <w:spacing w:before="100" w:beforeAutospacing="1" w:after="100" w:afterAutospacing="1"/>
      <w:jc w:val="center"/>
    </w:pPr>
    <w:rPr>
      <w:rFonts w:ascii="Arial" w:hAnsi="Arial" w:cs="Arial"/>
    </w:rPr>
  </w:style>
  <w:style w:type="paragraph" w:customStyle="1" w:styleId="xl99">
    <w:name w:val="xl99"/>
    <w:basedOn w:val="a1"/>
    <w:rsid w:val="00493C48"/>
    <w:pPr>
      <w:spacing w:before="100" w:beforeAutospacing="1" w:after="100" w:afterAutospacing="1"/>
      <w:jc w:val="right"/>
    </w:pPr>
    <w:rPr>
      <w:rFonts w:ascii="Arial" w:hAnsi="Arial" w:cs="Arial"/>
      <w:b/>
      <w:bCs/>
      <w:sz w:val="22"/>
      <w:szCs w:val="22"/>
    </w:rPr>
  </w:style>
  <w:style w:type="paragraph" w:customStyle="1" w:styleId="xl100">
    <w:name w:val="xl100"/>
    <w:basedOn w:val="a1"/>
    <w:rsid w:val="00493C48"/>
    <w:pPr>
      <w:spacing w:before="100" w:beforeAutospacing="1" w:after="100" w:afterAutospacing="1"/>
      <w:jc w:val="right"/>
    </w:pPr>
    <w:rPr>
      <w:rFonts w:ascii="Arial" w:hAnsi="Arial" w:cs="Arial"/>
      <w:b/>
      <w:bCs/>
      <w:sz w:val="22"/>
      <w:szCs w:val="22"/>
    </w:rPr>
  </w:style>
  <w:style w:type="paragraph" w:customStyle="1" w:styleId="xl101">
    <w:name w:val="xl101"/>
    <w:basedOn w:val="a1"/>
    <w:rsid w:val="00493C48"/>
    <w:pPr>
      <w:spacing w:before="100" w:beforeAutospacing="1" w:after="100" w:afterAutospacing="1"/>
    </w:pPr>
    <w:rPr>
      <w:sz w:val="22"/>
      <w:szCs w:val="22"/>
    </w:rPr>
  </w:style>
  <w:style w:type="paragraph" w:customStyle="1" w:styleId="xl102">
    <w:name w:val="xl102"/>
    <w:basedOn w:val="a1"/>
    <w:rsid w:val="00493C48"/>
    <w:pPr>
      <w:spacing w:before="100" w:beforeAutospacing="1" w:after="100" w:afterAutospacing="1"/>
    </w:pPr>
    <w:rPr>
      <w:rFonts w:ascii="Arial" w:hAnsi="Arial" w:cs="Arial"/>
      <w:b/>
      <w:bCs/>
      <w:sz w:val="22"/>
      <w:szCs w:val="22"/>
    </w:rPr>
  </w:style>
  <w:style w:type="paragraph" w:customStyle="1" w:styleId="xl103">
    <w:name w:val="xl103"/>
    <w:basedOn w:val="a1"/>
    <w:rsid w:val="00493C48"/>
    <w:pPr>
      <w:spacing w:before="100" w:beforeAutospacing="1" w:after="100" w:afterAutospacing="1"/>
      <w:jc w:val="right"/>
      <w:textAlignment w:val="center"/>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3C4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 Знак1,Заголовок 1 Знак2,Заголовок 1 Знак Знак2,H1,1,Chapter,Глава, Знак"/>
    <w:basedOn w:val="a1"/>
    <w:next w:val="a1"/>
    <w:link w:val="10"/>
    <w:uiPriority w:val="9"/>
    <w:qFormat/>
    <w:rsid w:val="00493C48"/>
    <w:pPr>
      <w:keepNext/>
      <w:spacing w:before="80"/>
      <w:jc w:val="center"/>
      <w:outlineLvl w:val="0"/>
    </w:pPr>
    <w:rPr>
      <w:b/>
      <w:spacing w:val="20"/>
      <w:szCs w:val="20"/>
    </w:rPr>
  </w:style>
  <w:style w:type="paragraph" w:styleId="2">
    <w:name w:val="heading 2"/>
    <w:basedOn w:val="a1"/>
    <w:next w:val="a1"/>
    <w:link w:val="20"/>
    <w:uiPriority w:val="9"/>
    <w:qFormat/>
    <w:rsid w:val="00493C48"/>
    <w:pPr>
      <w:keepNext/>
      <w:spacing w:before="240" w:after="60"/>
      <w:outlineLvl w:val="1"/>
    </w:pPr>
    <w:rPr>
      <w:rFonts w:ascii="Cambria" w:hAnsi="Cambria"/>
      <w:b/>
      <w:bCs/>
      <w:i/>
      <w:iCs/>
      <w:sz w:val="28"/>
      <w:szCs w:val="28"/>
    </w:rPr>
  </w:style>
  <w:style w:type="paragraph" w:styleId="3">
    <w:name w:val="heading 3"/>
    <w:basedOn w:val="a1"/>
    <w:next w:val="a1"/>
    <w:link w:val="30"/>
    <w:uiPriority w:val="9"/>
    <w:qFormat/>
    <w:rsid w:val="00493C48"/>
    <w:pPr>
      <w:keepNext/>
      <w:spacing w:before="240" w:after="60"/>
      <w:outlineLvl w:val="2"/>
    </w:pPr>
    <w:rPr>
      <w:rFonts w:ascii="Cambria" w:hAnsi="Cambria"/>
      <w:b/>
      <w:bCs/>
      <w:sz w:val="26"/>
      <w:szCs w:val="26"/>
    </w:rPr>
  </w:style>
  <w:style w:type="paragraph" w:styleId="4">
    <w:name w:val="heading 4"/>
    <w:basedOn w:val="a1"/>
    <w:next w:val="a1"/>
    <w:link w:val="40"/>
    <w:uiPriority w:val="9"/>
    <w:qFormat/>
    <w:rsid w:val="00493C48"/>
    <w:pPr>
      <w:keepNext/>
      <w:widowControl w:val="0"/>
      <w:autoSpaceDE w:val="0"/>
      <w:autoSpaceDN w:val="0"/>
      <w:adjustRightInd w:val="0"/>
      <w:ind w:firstLine="437"/>
      <w:jc w:val="both"/>
      <w:outlineLvl w:val="3"/>
    </w:pPr>
    <w:rPr>
      <w:b/>
      <w:spacing w:val="-20"/>
      <w:sz w:val="28"/>
      <w:szCs w:val="26"/>
      <w:lang w:val="x-none" w:eastAsia="x-none"/>
    </w:rPr>
  </w:style>
  <w:style w:type="paragraph" w:styleId="5">
    <w:name w:val="heading 5"/>
    <w:basedOn w:val="a1"/>
    <w:next w:val="a1"/>
    <w:link w:val="50"/>
    <w:uiPriority w:val="9"/>
    <w:unhideWhenUsed/>
    <w:qFormat/>
    <w:rsid w:val="00493C48"/>
    <w:pPr>
      <w:keepNext/>
      <w:keepLines/>
      <w:spacing w:before="200"/>
      <w:outlineLvl w:val="4"/>
    </w:pPr>
    <w:rPr>
      <w:rFonts w:ascii="Cambria" w:hAnsi="Cambria"/>
      <w:color w:val="243F60"/>
      <w:sz w:val="20"/>
      <w:szCs w:val="22"/>
      <w:lang w:eastAsia="en-US"/>
    </w:rPr>
  </w:style>
  <w:style w:type="paragraph" w:styleId="6">
    <w:name w:val="heading 6"/>
    <w:basedOn w:val="a1"/>
    <w:next w:val="a2"/>
    <w:link w:val="60"/>
    <w:qFormat/>
    <w:rsid w:val="00493C48"/>
    <w:pPr>
      <w:keepNext/>
      <w:tabs>
        <w:tab w:val="num" w:pos="425"/>
      </w:tabs>
      <w:spacing w:after="120"/>
      <w:ind w:left="425"/>
      <w:outlineLvl w:val="5"/>
    </w:pPr>
    <w:rPr>
      <w:rFonts w:ascii="Arial Narrow" w:hAnsi="Arial Narrow"/>
      <w:b/>
      <w:bCs/>
      <w:sz w:val="26"/>
      <w:szCs w:val="22"/>
      <w:lang w:eastAsia="en-US"/>
    </w:rPr>
  </w:style>
  <w:style w:type="paragraph" w:styleId="7">
    <w:name w:val="heading 7"/>
    <w:basedOn w:val="a1"/>
    <w:next w:val="a2"/>
    <w:link w:val="70"/>
    <w:qFormat/>
    <w:rsid w:val="00493C48"/>
    <w:pPr>
      <w:keepNext/>
      <w:tabs>
        <w:tab w:val="num" w:pos="425"/>
      </w:tabs>
      <w:spacing w:after="120"/>
      <w:ind w:left="425"/>
      <w:outlineLvl w:val="6"/>
    </w:pPr>
    <w:rPr>
      <w:rFonts w:ascii="Arial Narrow" w:hAnsi="Arial Narrow"/>
      <w:b/>
      <w:sz w:val="26"/>
      <w:lang w:eastAsia="en-US"/>
    </w:rPr>
  </w:style>
  <w:style w:type="paragraph" w:styleId="8">
    <w:name w:val="heading 8"/>
    <w:basedOn w:val="a1"/>
    <w:next w:val="a2"/>
    <w:link w:val="80"/>
    <w:qFormat/>
    <w:rsid w:val="00493C48"/>
    <w:pPr>
      <w:keepNext/>
      <w:tabs>
        <w:tab w:val="num" w:pos="425"/>
      </w:tabs>
      <w:spacing w:after="120"/>
      <w:ind w:left="425"/>
      <w:outlineLvl w:val="7"/>
    </w:pPr>
    <w:rPr>
      <w:rFonts w:ascii="Arial Narrow" w:hAnsi="Arial Narrow"/>
      <w:b/>
      <w:iCs/>
      <w:sz w:val="26"/>
      <w:lang w:eastAsia="en-US"/>
    </w:rPr>
  </w:style>
  <w:style w:type="paragraph" w:styleId="9">
    <w:name w:val="heading 9"/>
    <w:basedOn w:val="a1"/>
    <w:next w:val="a2"/>
    <w:link w:val="90"/>
    <w:qFormat/>
    <w:rsid w:val="00493C48"/>
    <w:pPr>
      <w:keepNext/>
      <w:tabs>
        <w:tab w:val="num" w:pos="425"/>
      </w:tabs>
      <w:spacing w:after="120"/>
      <w:ind w:left="425"/>
      <w:outlineLvl w:val="8"/>
    </w:pPr>
    <w:rPr>
      <w:rFonts w:ascii="Arial Narrow" w:hAnsi="Arial Narrow" w:cs="Arial"/>
      <w:b/>
      <w:sz w:val="26"/>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Знак Знак"/>
    <w:basedOn w:val="a3"/>
    <w:link w:val="1"/>
    <w:uiPriority w:val="9"/>
    <w:rsid w:val="00493C48"/>
    <w:rPr>
      <w:rFonts w:ascii="Times New Roman" w:eastAsia="Times New Roman" w:hAnsi="Times New Roman" w:cs="Times New Roman"/>
      <w:b/>
      <w:spacing w:val="20"/>
      <w:sz w:val="24"/>
      <w:szCs w:val="20"/>
      <w:lang w:eastAsia="ru-RU"/>
    </w:rPr>
  </w:style>
  <w:style w:type="paragraph" w:customStyle="1" w:styleId="a6">
    <w:name w:val="Краткий обратный адрес"/>
    <w:basedOn w:val="a1"/>
    <w:rsid w:val="00493C48"/>
  </w:style>
  <w:style w:type="paragraph" w:styleId="a7">
    <w:name w:val="Normal (Web)"/>
    <w:basedOn w:val="a1"/>
    <w:uiPriority w:val="99"/>
    <w:rsid w:val="00493C48"/>
    <w:pPr>
      <w:spacing w:before="100" w:beforeAutospacing="1" w:after="100" w:afterAutospacing="1"/>
    </w:pPr>
    <w:rPr>
      <w:rFonts w:ascii="Arial Unicode MS" w:eastAsia="Arial Unicode MS" w:hAnsi="Arial Unicode MS"/>
    </w:rPr>
  </w:style>
  <w:style w:type="paragraph" w:customStyle="1" w:styleId="ConsNonformat">
    <w:name w:val="ConsNonformat"/>
    <w:rsid w:val="00493C4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1"/>
    <w:link w:val="32"/>
    <w:semiHidden/>
    <w:rsid w:val="00493C48"/>
    <w:pPr>
      <w:spacing w:after="120"/>
      <w:ind w:left="283"/>
    </w:pPr>
    <w:rPr>
      <w:sz w:val="16"/>
      <w:szCs w:val="16"/>
    </w:rPr>
  </w:style>
  <w:style w:type="character" w:customStyle="1" w:styleId="32">
    <w:name w:val="Основной текст с отступом 3 Знак"/>
    <w:basedOn w:val="a3"/>
    <w:link w:val="31"/>
    <w:rsid w:val="00493C48"/>
    <w:rPr>
      <w:rFonts w:ascii="Times New Roman" w:eastAsia="Times New Roman" w:hAnsi="Times New Roman" w:cs="Times New Roman"/>
      <w:sz w:val="16"/>
      <w:szCs w:val="16"/>
      <w:lang w:eastAsia="ru-RU"/>
    </w:rPr>
  </w:style>
  <w:style w:type="paragraph" w:styleId="33">
    <w:name w:val="List 3"/>
    <w:basedOn w:val="a1"/>
    <w:semiHidden/>
    <w:rsid w:val="00493C48"/>
    <w:pPr>
      <w:ind w:left="849" w:hanging="283"/>
    </w:pPr>
  </w:style>
  <w:style w:type="paragraph" w:styleId="21">
    <w:name w:val="Body Text 2"/>
    <w:basedOn w:val="a1"/>
    <w:link w:val="210"/>
    <w:rsid w:val="00493C48"/>
    <w:pPr>
      <w:spacing w:after="120" w:line="480" w:lineRule="auto"/>
    </w:pPr>
    <w:rPr>
      <w:rFonts w:ascii="Calibri" w:eastAsia="Calibri" w:hAnsi="Calibri"/>
      <w:sz w:val="20"/>
      <w:szCs w:val="20"/>
    </w:rPr>
  </w:style>
  <w:style w:type="character" w:customStyle="1" w:styleId="22">
    <w:name w:val="Основной текст 2 Знак"/>
    <w:basedOn w:val="a3"/>
    <w:rsid w:val="00493C48"/>
    <w:rPr>
      <w:rFonts w:ascii="Times New Roman" w:eastAsia="Times New Roman" w:hAnsi="Times New Roman" w:cs="Times New Roman"/>
      <w:sz w:val="24"/>
      <w:szCs w:val="24"/>
      <w:lang w:eastAsia="ru-RU"/>
    </w:rPr>
  </w:style>
  <w:style w:type="character" w:customStyle="1" w:styleId="210">
    <w:name w:val="Основной текст 2 Знак1"/>
    <w:link w:val="21"/>
    <w:rsid w:val="00493C48"/>
    <w:rPr>
      <w:rFonts w:ascii="Calibri" w:eastAsia="Calibri" w:hAnsi="Calibri" w:cs="Times New Roman"/>
      <w:sz w:val="20"/>
      <w:szCs w:val="20"/>
      <w:lang w:eastAsia="ru-RU"/>
    </w:rPr>
  </w:style>
  <w:style w:type="paragraph" w:styleId="23">
    <w:name w:val="List Continue 2"/>
    <w:basedOn w:val="a1"/>
    <w:semiHidden/>
    <w:rsid w:val="00493C48"/>
    <w:pPr>
      <w:spacing w:after="120"/>
      <w:ind w:left="566"/>
    </w:pPr>
  </w:style>
  <w:style w:type="paragraph" w:styleId="a8">
    <w:name w:val="List Continue"/>
    <w:basedOn w:val="a1"/>
    <w:semiHidden/>
    <w:rsid w:val="00493C48"/>
    <w:pPr>
      <w:spacing w:after="120"/>
      <w:ind w:left="283"/>
    </w:pPr>
  </w:style>
  <w:style w:type="paragraph" w:styleId="24">
    <w:name w:val="List 2"/>
    <w:basedOn w:val="a1"/>
    <w:semiHidden/>
    <w:rsid w:val="00493C48"/>
    <w:pPr>
      <w:ind w:left="566" w:hanging="283"/>
    </w:pPr>
  </w:style>
  <w:style w:type="paragraph" w:customStyle="1" w:styleId="a9">
    <w:name w:val="Стиль"/>
    <w:rsid w:val="00493C48"/>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11">
    <w:name w:val="Маркер1"/>
    <w:basedOn w:val="a1"/>
    <w:rsid w:val="00493C48"/>
    <w:pPr>
      <w:tabs>
        <w:tab w:val="num" w:pos="360"/>
      </w:tabs>
      <w:spacing w:before="120" w:line="300" w:lineRule="atLeast"/>
      <w:jc w:val="both"/>
    </w:pPr>
    <w:rPr>
      <w:szCs w:val="20"/>
      <w:lang w:eastAsia="en-US"/>
    </w:rPr>
  </w:style>
  <w:style w:type="paragraph" w:styleId="aa">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Знак1"/>
    <w:basedOn w:val="a1"/>
    <w:link w:val="25"/>
    <w:rsid w:val="00493C48"/>
    <w:pPr>
      <w:spacing w:after="120"/>
      <w:ind w:left="283"/>
    </w:pPr>
    <w:rPr>
      <w:rFonts w:ascii="Calibri" w:eastAsia="Calibri" w:hAnsi="Calibri"/>
      <w:sz w:val="20"/>
      <w:szCs w:val="20"/>
    </w:rPr>
  </w:style>
  <w:style w:type="character" w:customStyle="1" w:styleId="ab">
    <w:name w:val="Основной текст с отступом Знак"/>
    <w:basedOn w:val="a3"/>
    <w:semiHidden/>
    <w:rsid w:val="00493C48"/>
    <w:rPr>
      <w:rFonts w:ascii="Times New Roman" w:eastAsia="Times New Roman" w:hAnsi="Times New Roman" w:cs="Times New Roman"/>
      <w:sz w:val="24"/>
      <w:szCs w:val="24"/>
      <w:lang w:eastAsia="ru-RU"/>
    </w:rPr>
  </w:style>
  <w:style w:type="character" w:customStyle="1" w:styleId="25">
    <w:name w:val="Основной текст с отступом Знак2"/>
    <w:aliases w:val="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Body Text Indent Знак1"/>
    <w:link w:val="aa"/>
    <w:rsid w:val="00493C48"/>
    <w:rPr>
      <w:rFonts w:ascii="Calibri" w:eastAsia="Calibri" w:hAnsi="Calibri" w:cs="Times New Roman"/>
      <w:sz w:val="20"/>
      <w:szCs w:val="20"/>
      <w:lang w:eastAsia="ru-RU"/>
    </w:rPr>
  </w:style>
  <w:style w:type="paragraph" w:customStyle="1" w:styleId="2-11">
    <w:name w:val="содержание2-11"/>
    <w:basedOn w:val="a1"/>
    <w:rsid w:val="00493C48"/>
    <w:pPr>
      <w:spacing w:after="60"/>
      <w:jc w:val="both"/>
    </w:pPr>
  </w:style>
  <w:style w:type="paragraph" w:customStyle="1" w:styleId="ConsPlusNonformat">
    <w:name w:val="ConsPlusNonformat"/>
    <w:uiPriority w:val="99"/>
    <w:rsid w:val="00493C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uiPriority w:val="99"/>
    <w:rsid w:val="00493C48"/>
    <w:rPr>
      <w:color w:val="0000FF"/>
      <w:u w:val="single"/>
    </w:rPr>
  </w:style>
  <w:style w:type="paragraph" w:styleId="ad">
    <w:name w:val="footer"/>
    <w:basedOn w:val="a1"/>
    <w:link w:val="ae"/>
    <w:rsid w:val="00493C48"/>
    <w:pPr>
      <w:tabs>
        <w:tab w:val="center" w:pos="4677"/>
        <w:tab w:val="right" w:pos="9355"/>
      </w:tabs>
    </w:pPr>
  </w:style>
  <w:style w:type="character" w:customStyle="1" w:styleId="ae">
    <w:name w:val="Нижний колонтитул Знак"/>
    <w:basedOn w:val="a3"/>
    <w:link w:val="ad"/>
    <w:rsid w:val="00493C48"/>
    <w:rPr>
      <w:rFonts w:ascii="Times New Roman" w:eastAsia="Times New Roman" w:hAnsi="Times New Roman" w:cs="Times New Roman"/>
      <w:sz w:val="24"/>
      <w:szCs w:val="24"/>
      <w:lang w:eastAsia="ru-RU"/>
    </w:rPr>
  </w:style>
  <w:style w:type="paragraph" w:customStyle="1" w:styleId="ConsPlusNormal">
    <w:name w:val="ConsPlusNormal"/>
    <w:rsid w:val="00493C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1"/>
    <w:rsid w:val="00493C48"/>
    <w:pPr>
      <w:tabs>
        <w:tab w:val="num" w:pos="567"/>
      </w:tabs>
      <w:spacing w:after="120" w:line="312" w:lineRule="auto"/>
      <w:jc w:val="both"/>
    </w:pPr>
    <w:rPr>
      <w:lang w:val="en-US" w:eastAsia="en-US"/>
    </w:rPr>
  </w:style>
  <w:style w:type="character" w:customStyle="1" w:styleId="20">
    <w:name w:val="Заголовок 2 Знак"/>
    <w:basedOn w:val="a3"/>
    <w:link w:val="2"/>
    <w:uiPriority w:val="9"/>
    <w:rsid w:val="00493C48"/>
    <w:rPr>
      <w:rFonts w:ascii="Cambria" w:eastAsia="Times New Roman" w:hAnsi="Cambria" w:cs="Times New Roman"/>
      <w:b/>
      <w:bCs/>
      <w:i/>
      <w:iCs/>
      <w:sz w:val="28"/>
      <w:szCs w:val="28"/>
      <w:lang w:eastAsia="ru-RU"/>
    </w:rPr>
  </w:style>
  <w:style w:type="character" w:customStyle="1" w:styleId="30">
    <w:name w:val="Заголовок 3 Знак"/>
    <w:basedOn w:val="a3"/>
    <w:link w:val="3"/>
    <w:uiPriority w:val="9"/>
    <w:rsid w:val="00493C48"/>
    <w:rPr>
      <w:rFonts w:ascii="Cambria" w:eastAsia="Times New Roman" w:hAnsi="Cambria" w:cs="Times New Roman"/>
      <w:b/>
      <w:bCs/>
      <w:sz w:val="26"/>
      <w:szCs w:val="26"/>
      <w:lang w:eastAsia="ru-RU"/>
    </w:rPr>
  </w:style>
  <w:style w:type="character" w:customStyle="1" w:styleId="40">
    <w:name w:val="Заголовок 4 Знак"/>
    <w:basedOn w:val="a3"/>
    <w:link w:val="4"/>
    <w:uiPriority w:val="9"/>
    <w:rsid w:val="00493C48"/>
    <w:rPr>
      <w:rFonts w:ascii="Times New Roman" w:eastAsia="Times New Roman" w:hAnsi="Times New Roman" w:cs="Times New Roman"/>
      <w:b/>
      <w:spacing w:val="-20"/>
      <w:sz w:val="28"/>
      <w:szCs w:val="26"/>
      <w:lang w:val="x-none" w:eastAsia="x-none"/>
    </w:rPr>
  </w:style>
  <w:style w:type="character" w:customStyle="1" w:styleId="50">
    <w:name w:val="Заголовок 5 Знак"/>
    <w:basedOn w:val="a3"/>
    <w:link w:val="5"/>
    <w:uiPriority w:val="9"/>
    <w:rsid w:val="00493C48"/>
    <w:rPr>
      <w:rFonts w:ascii="Cambria" w:eastAsia="Times New Roman" w:hAnsi="Cambria" w:cs="Times New Roman"/>
      <w:color w:val="243F60"/>
      <w:sz w:val="20"/>
    </w:rPr>
  </w:style>
  <w:style w:type="character" w:customStyle="1" w:styleId="60">
    <w:name w:val="Заголовок 6 Знак"/>
    <w:basedOn w:val="a3"/>
    <w:link w:val="6"/>
    <w:rsid w:val="00493C48"/>
    <w:rPr>
      <w:rFonts w:ascii="Arial Narrow" w:eastAsia="Times New Roman" w:hAnsi="Arial Narrow" w:cs="Times New Roman"/>
      <w:b/>
      <w:bCs/>
      <w:sz w:val="26"/>
    </w:rPr>
  </w:style>
  <w:style w:type="character" w:customStyle="1" w:styleId="70">
    <w:name w:val="Заголовок 7 Знак"/>
    <w:basedOn w:val="a3"/>
    <w:link w:val="7"/>
    <w:rsid w:val="00493C48"/>
    <w:rPr>
      <w:rFonts w:ascii="Arial Narrow" w:eastAsia="Times New Roman" w:hAnsi="Arial Narrow" w:cs="Times New Roman"/>
      <w:b/>
      <w:sz w:val="26"/>
      <w:szCs w:val="24"/>
    </w:rPr>
  </w:style>
  <w:style w:type="character" w:customStyle="1" w:styleId="80">
    <w:name w:val="Заголовок 8 Знак"/>
    <w:basedOn w:val="a3"/>
    <w:link w:val="8"/>
    <w:rsid w:val="00493C48"/>
    <w:rPr>
      <w:rFonts w:ascii="Arial Narrow" w:eastAsia="Times New Roman" w:hAnsi="Arial Narrow" w:cs="Times New Roman"/>
      <w:b/>
      <w:iCs/>
      <w:sz w:val="26"/>
      <w:szCs w:val="24"/>
    </w:rPr>
  </w:style>
  <w:style w:type="character" w:customStyle="1" w:styleId="90">
    <w:name w:val="Заголовок 9 Знак"/>
    <w:basedOn w:val="a3"/>
    <w:link w:val="9"/>
    <w:rsid w:val="00493C48"/>
    <w:rPr>
      <w:rFonts w:ascii="Arial Narrow" w:eastAsia="Times New Roman" w:hAnsi="Arial Narrow" w:cs="Arial"/>
      <w:b/>
      <w:sz w:val="26"/>
    </w:rPr>
  </w:style>
  <w:style w:type="paragraph" w:styleId="a2">
    <w:name w:val="Body Text"/>
    <w:aliases w:val="body text,body text Знак,body text Знак Знак,bt, ändrad,ändrad,body text1,bt1,body text2,bt2,body text11,bt11,body text3,bt3,paragraph 2,paragraph 21,EHPT,Body Text2,b,Body Text level 2,A=&gt;2=&gt;9 B5:AB"/>
    <w:basedOn w:val="a1"/>
    <w:link w:val="af0"/>
    <w:uiPriority w:val="1"/>
    <w:qFormat/>
    <w:rsid w:val="00493C48"/>
    <w:pPr>
      <w:framePr w:w="6124" w:hSpace="181" w:wrap="notBeside" w:vAnchor="text" w:hAnchor="page" w:x="3233" w:y="869"/>
      <w:tabs>
        <w:tab w:val="center" w:pos="1985"/>
        <w:tab w:val="center" w:pos="2127"/>
        <w:tab w:val="left" w:pos="6096"/>
      </w:tabs>
      <w:jc w:val="both"/>
    </w:pPr>
    <w:rPr>
      <w:sz w:val="28"/>
      <w:szCs w:val="20"/>
    </w:rPr>
  </w:style>
  <w:style w:type="character" w:customStyle="1" w:styleId="af0">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basedOn w:val="a3"/>
    <w:link w:val="a2"/>
    <w:uiPriority w:val="1"/>
    <w:rsid w:val="00493C48"/>
    <w:rPr>
      <w:rFonts w:ascii="Times New Roman" w:eastAsia="Times New Roman" w:hAnsi="Times New Roman" w:cs="Times New Roman"/>
      <w:sz w:val="28"/>
      <w:szCs w:val="20"/>
      <w:lang w:eastAsia="ru-RU"/>
    </w:rPr>
  </w:style>
  <w:style w:type="paragraph" w:customStyle="1" w:styleId="caaieiaie4">
    <w:name w:val="caaieiaie 4"/>
    <w:basedOn w:val="a1"/>
    <w:next w:val="a1"/>
    <w:rsid w:val="00493C48"/>
    <w:pPr>
      <w:widowControl w:val="0"/>
      <w:overflowPunct w:val="0"/>
      <w:autoSpaceDE w:val="0"/>
      <w:autoSpaceDN w:val="0"/>
      <w:adjustRightInd w:val="0"/>
      <w:jc w:val="center"/>
      <w:textAlignment w:val="baseline"/>
    </w:pPr>
    <w:rPr>
      <w:b/>
      <w:kern w:val="28"/>
      <w:szCs w:val="20"/>
    </w:rPr>
  </w:style>
  <w:style w:type="character" w:customStyle="1" w:styleId="12">
    <w:name w:val="Основной текст с отступом Знак1"/>
    <w:aliases w:val="Основной текст с отступом Знак Знак,Основной текст с отступом Знак2 Знак Знак,Основной текст с отступом Знак1 Знак Знак Знак,Основной текст с отступом Знак Знак Знак Знак Знак,Body Text Indent Знак,Стиль_1 Знак,Знак1 Знак"/>
    <w:rsid w:val="00493C48"/>
    <w:rPr>
      <w:rFonts w:ascii="Times New Roman" w:eastAsia="Times New Roman" w:hAnsi="Times New Roman" w:cs="Times New Roman"/>
      <w:sz w:val="20"/>
      <w:szCs w:val="20"/>
      <w:lang w:eastAsia="ru-RU"/>
    </w:rPr>
  </w:style>
  <w:style w:type="character" w:customStyle="1" w:styleId="ConsPlusNormal0">
    <w:name w:val="ConsPlusNormal Знак"/>
    <w:locked/>
    <w:rsid w:val="00493C48"/>
    <w:rPr>
      <w:rFonts w:ascii="Arial" w:eastAsia="Times New Roman" w:hAnsi="Arial" w:cs="Arial"/>
      <w:lang w:val="ru-RU" w:eastAsia="ru-RU" w:bidi="ar-SA"/>
    </w:rPr>
  </w:style>
  <w:style w:type="paragraph" w:styleId="26">
    <w:name w:val="Body Text Indent 2"/>
    <w:basedOn w:val="a1"/>
    <w:link w:val="27"/>
    <w:unhideWhenUsed/>
    <w:rsid w:val="00493C48"/>
    <w:pPr>
      <w:spacing w:after="120" w:line="480" w:lineRule="auto"/>
      <w:ind w:left="283"/>
    </w:pPr>
  </w:style>
  <w:style w:type="character" w:customStyle="1" w:styleId="27">
    <w:name w:val="Основной текст с отступом 2 Знак"/>
    <w:basedOn w:val="a3"/>
    <w:link w:val="26"/>
    <w:rsid w:val="00493C48"/>
    <w:rPr>
      <w:rFonts w:ascii="Times New Roman" w:eastAsia="Times New Roman" w:hAnsi="Times New Roman" w:cs="Times New Roman"/>
      <w:sz w:val="24"/>
      <w:szCs w:val="24"/>
      <w:lang w:eastAsia="ru-RU"/>
    </w:rPr>
  </w:style>
  <w:style w:type="character" w:styleId="af1">
    <w:name w:val="Strong"/>
    <w:uiPriority w:val="22"/>
    <w:qFormat/>
    <w:rsid w:val="00493C48"/>
    <w:rPr>
      <w:b/>
      <w:bCs/>
    </w:rPr>
  </w:style>
  <w:style w:type="paragraph" w:styleId="af2">
    <w:name w:val="caption"/>
    <w:basedOn w:val="a1"/>
    <w:next w:val="a1"/>
    <w:qFormat/>
    <w:rsid w:val="00493C48"/>
    <w:pPr>
      <w:spacing w:before="100" w:beforeAutospacing="1" w:after="100" w:afterAutospacing="1"/>
      <w:outlineLvl w:val="0"/>
    </w:pPr>
    <w:rPr>
      <w:b/>
      <w:bCs/>
      <w:kern w:val="36"/>
      <w:sz w:val="32"/>
      <w:szCs w:val="48"/>
    </w:rPr>
  </w:style>
  <w:style w:type="paragraph" w:customStyle="1" w:styleId="34">
    <w:name w:val="ТТ список 3"/>
    <w:basedOn w:val="a1"/>
    <w:rsid w:val="00493C48"/>
    <w:pPr>
      <w:suppressAutoHyphens/>
      <w:spacing w:before="60"/>
      <w:jc w:val="both"/>
    </w:pPr>
    <w:rPr>
      <w:sz w:val="28"/>
      <w:lang w:eastAsia="ar-SA"/>
    </w:rPr>
  </w:style>
  <w:style w:type="paragraph" w:customStyle="1" w:styleId="af3">
    <w:name w:val="Нормальный"/>
    <w:rsid w:val="00493C48"/>
    <w:pPr>
      <w:widowControl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rsid w:val="00493C4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4">
    <w:name w:val="Block Text"/>
    <w:basedOn w:val="a1"/>
    <w:semiHidden/>
    <w:rsid w:val="00493C48"/>
    <w:pPr>
      <w:shd w:val="clear" w:color="auto" w:fill="FFFFFF"/>
      <w:spacing w:line="360" w:lineRule="auto"/>
      <w:ind w:left="-142" w:right="-5" w:firstLine="709"/>
      <w:jc w:val="both"/>
    </w:pPr>
    <w:rPr>
      <w:sz w:val="28"/>
      <w:szCs w:val="28"/>
    </w:rPr>
  </w:style>
  <w:style w:type="paragraph" w:customStyle="1" w:styleId="110">
    <w:name w:val="заголовок 11"/>
    <w:basedOn w:val="a1"/>
    <w:next w:val="a1"/>
    <w:rsid w:val="00493C48"/>
    <w:pPr>
      <w:keepNext/>
      <w:jc w:val="center"/>
    </w:pPr>
    <w:rPr>
      <w:szCs w:val="20"/>
    </w:rPr>
  </w:style>
  <w:style w:type="paragraph" w:styleId="af5">
    <w:name w:val="footnote text"/>
    <w:basedOn w:val="a1"/>
    <w:link w:val="af6"/>
    <w:semiHidden/>
    <w:rsid w:val="00493C48"/>
    <w:rPr>
      <w:sz w:val="20"/>
      <w:szCs w:val="20"/>
    </w:rPr>
  </w:style>
  <w:style w:type="character" w:customStyle="1" w:styleId="af6">
    <w:name w:val="Текст сноски Знак"/>
    <w:basedOn w:val="a3"/>
    <w:link w:val="af5"/>
    <w:semiHidden/>
    <w:rsid w:val="00493C48"/>
    <w:rPr>
      <w:rFonts w:ascii="Times New Roman" w:eastAsia="Times New Roman" w:hAnsi="Times New Roman" w:cs="Times New Roman"/>
      <w:sz w:val="20"/>
      <w:szCs w:val="20"/>
      <w:lang w:eastAsia="ru-RU"/>
    </w:rPr>
  </w:style>
  <w:style w:type="paragraph" w:styleId="af7">
    <w:name w:val="header"/>
    <w:basedOn w:val="a1"/>
    <w:link w:val="af8"/>
    <w:uiPriority w:val="99"/>
    <w:unhideWhenUsed/>
    <w:rsid w:val="00493C48"/>
    <w:pPr>
      <w:tabs>
        <w:tab w:val="center" w:pos="4677"/>
        <w:tab w:val="right" w:pos="9355"/>
      </w:tabs>
    </w:pPr>
  </w:style>
  <w:style w:type="character" w:customStyle="1" w:styleId="af8">
    <w:name w:val="Верхний колонтитул Знак"/>
    <w:basedOn w:val="a3"/>
    <w:link w:val="af7"/>
    <w:uiPriority w:val="99"/>
    <w:rsid w:val="00493C48"/>
    <w:rPr>
      <w:rFonts w:ascii="Times New Roman" w:eastAsia="Times New Roman" w:hAnsi="Times New Roman" w:cs="Times New Roman"/>
      <w:sz w:val="24"/>
      <w:szCs w:val="24"/>
      <w:lang w:eastAsia="ru-RU"/>
    </w:rPr>
  </w:style>
  <w:style w:type="paragraph" w:customStyle="1" w:styleId="13">
    <w:name w:val="ТТ список 1"/>
    <w:basedOn w:val="a1"/>
    <w:autoRedefine/>
    <w:rsid w:val="00493C48"/>
    <w:pPr>
      <w:widowControl w:val="0"/>
      <w:tabs>
        <w:tab w:val="left" w:pos="1080"/>
      </w:tabs>
      <w:spacing w:line="336" w:lineRule="auto"/>
      <w:ind w:firstLine="709"/>
      <w:jc w:val="both"/>
    </w:pPr>
    <w:rPr>
      <w:sz w:val="28"/>
      <w:szCs w:val="28"/>
    </w:rPr>
  </w:style>
  <w:style w:type="paragraph" w:customStyle="1" w:styleId="BodyTextIndent31">
    <w:name w:val="Body Text Indent 31"/>
    <w:basedOn w:val="a1"/>
    <w:rsid w:val="00493C48"/>
    <w:pPr>
      <w:widowControl w:val="0"/>
      <w:ind w:left="1276" w:hanging="567"/>
    </w:pPr>
    <w:rPr>
      <w:sz w:val="27"/>
      <w:szCs w:val="20"/>
    </w:rPr>
  </w:style>
  <w:style w:type="paragraph" w:styleId="af9">
    <w:name w:val="Balloon Text"/>
    <w:basedOn w:val="a1"/>
    <w:link w:val="afa"/>
    <w:uiPriority w:val="99"/>
    <w:semiHidden/>
    <w:rsid w:val="00493C48"/>
    <w:rPr>
      <w:rFonts w:ascii="Tahoma" w:hAnsi="Tahoma" w:cs="Tahoma"/>
      <w:sz w:val="16"/>
      <w:szCs w:val="16"/>
    </w:rPr>
  </w:style>
  <w:style w:type="character" w:customStyle="1" w:styleId="afa">
    <w:name w:val="Текст выноски Знак"/>
    <w:basedOn w:val="a3"/>
    <w:link w:val="af9"/>
    <w:uiPriority w:val="99"/>
    <w:semiHidden/>
    <w:rsid w:val="00493C48"/>
    <w:rPr>
      <w:rFonts w:ascii="Tahoma" w:eastAsia="Times New Roman" w:hAnsi="Tahoma" w:cs="Tahoma"/>
      <w:sz w:val="16"/>
      <w:szCs w:val="16"/>
      <w:lang w:eastAsia="ru-RU"/>
    </w:rPr>
  </w:style>
  <w:style w:type="character" w:styleId="afb">
    <w:name w:val="page number"/>
    <w:basedOn w:val="a3"/>
    <w:rsid w:val="00493C48"/>
  </w:style>
  <w:style w:type="paragraph" w:customStyle="1" w:styleId="afc">
    <w:name w:val="Должность"/>
    <w:basedOn w:val="a1"/>
    <w:next w:val="a1"/>
    <w:rsid w:val="00493C48"/>
    <w:pPr>
      <w:suppressAutoHyphens/>
      <w:spacing w:before="480"/>
    </w:pPr>
    <w:rPr>
      <w:kern w:val="24"/>
      <w:sz w:val="28"/>
      <w:szCs w:val="20"/>
    </w:rPr>
  </w:style>
  <w:style w:type="paragraph" w:customStyle="1" w:styleId="msonormalcxspmiddle">
    <w:name w:val="msonormalcxspmiddle"/>
    <w:basedOn w:val="a1"/>
    <w:rsid w:val="00493C48"/>
    <w:pPr>
      <w:spacing w:before="100" w:beforeAutospacing="1" w:after="100" w:afterAutospacing="1"/>
    </w:pPr>
  </w:style>
  <w:style w:type="character" w:customStyle="1" w:styleId="FontStyle21">
    <w:name w:val="Font Style21"/>
    <w:uiPriority w:val="99"/>
    <w:rsid w:val="00493C48"/>
    <w:rPr>
      <w:rFonts w:ascii="Arial" w:hAnsi="Arial" w:cs="Arial"/>
      <w:b/>
      <w:bCs/>
      <w:sz w:val="14"/>
      <w:szCs w:val="14"/>
    </w:rPr>
  </w:style>
  <w:style w:type="character" w:customStyle="1" w:styleId="FontStyle22">
    <w:name w:val="Font Style22"/>
    <w:uiPriority w:val="99"/>
    <w:rsid w:val="00493C48"/>
    <w:rPr>
      <w:rFonts w:ascii="Arial" w:hAnsi="Arial" w:cs="Arial"/>
      <w:smallCaps/>
      <w:sz w:val="14"/>
      <w:szCs w:val="14"/>
    </w:rPr>
  </w:style>
  <w:style w:type="character" w:customStyle="1" w:styleId="FontStyle24">
    <w:name w:val="Font Style24"/>
    <w:uiPriority w:val="99"/>
    <w:rsid w:val="00493C48"/>
    <w:rPr>
      <w:rFonts w:ascii="Arial" w:hAnsi="Arial" w:cs="Arial"/>
      <w:sz w:val="14"/>
      <w:szCs w:val="14"/>
    </w:rPr>
  </w:style>
  <w:style w:type="character" w:customStyle="1" w:styleId="FontStyle25">
    <w:name w:val="Font Style25"/>
    <w:uiPriority w:val="99"/>
    <w:rsid w:val="00493C48"/>
    <w:rPr>
      <w:rFonts w:ascii="Arial" w:hAnsi="Arial" w:cs="Arial"/>
      <w:b/>
      <w:bCs/>
      <w:sz w:val="16"/>
      <w:szCs w:val="16"/>
    </w:rPr>
  </w:style>
  <w:style w:type="character" w:customStyle="1" w:styleId="FontStyle28">
    <w:name w:val="Font Style28"/>
    <w:uiPriority w:val="99"/>
    <w:rsid w:val="00493C48"/>
    <w:rPr>
      <w:rFonts w:ascii="Arial" w:hAnsi="Arial" w:cs="Arial"/>
      <w:sz w:val="12"/>
      <w:szCs w:val="12"/>
    </w:rPr>
  </w:style>
  <w:style w:type="paragraph" w:customStyle="1" w:styleId="Style7">
    <w:name w:val="Style7"/>
    <w:basedOn w:val="a1"/>
    <w:rsid w:val="00493C48"/>
    <w:pPr>
      <w:widowControl w:val="0"/>
      <w:autoSpaceDE w:val="0"/>
      <w:autoSpaceDN w:val="0"/>
      <w:adjustRightInd w:val="0"/>
      <w:spacing w:line="250" w:lineRule="exact"/>
    </w:pPr>
  </w:style>
  <w:style w:type="paragraph" w:customStyle="1" w:styleId="Style17">
    <w:name w:val="Style17"/>
    <w:basedOn w:val="a1"/>
    <w:uiPriority w:val="99"/>
    <w:rsid w:val="00493C48"/>
    <w:pPr>
      <w:widowControl w:val="0"/>
      <w:autoSpaceDE w:val="0"/>
      <w:autoSpaceDN w:val="0"/>
      <w:adjustRightInd w:val="0"/>
      <w:spacing w:line="158" w:lineRule="exact"/>
      <w:ind w:hanging="278"/>
    </w:pPr>
    <w:rPr>
      <w:rFonts w:ascii="Arial" w:hAnsi="Arial" w:cs="Arial"/>
    </w:rPr>
  </w:style>
  <w:style w:type="character" w:customStyle="1" w:styleId="FontStyle23">
    <w:name w:val="Font Style23"/>
    <w:uiPriority w:val="99"/>
    <w:rsid w:val="00493C48"/>
    <w:rPr>
      <w:rFonts w:ascii="Arial" w:hAnsi="Arial" w:cs="Arial"/>
      <w:sz w:val="12"/>
      <w:szCs w:val="12"/>
    </w:rPr>
  </w:style>
  <w:style w:type="table" w:styleId="afd">
    <w:name w:val="Table Grid"/>
    <w:basedOn w:val="a4"/>
    <w:uiPriority w:val="59"/>
    <w:rsid w:val="00493C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semiHidden/>
    <w:rsid w:val="00493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0">
    <w:name w:val="Стандартный HTML Знак"/>
    <w:basedOn w:val="a3"/>
    <w:link w:val="HTML"/>
    <w:semiHidden/>
    <w:rsid w:val="00493C48"/>
    <w:rPr>
      <w:rFonts w:ascii="Arial Unicode MS" w:eastAsia="Arial Unicode MS" w:hAnsi="Arial Unicode MS" w:cs="Times New Roman"/>
      <w:sz w:val="20"/>
      <w:szCs w:val="20"/>
      <w:lang w:val="x-none" w:eastAsia="x-none"/>
    </w:rPr>
  </w:style>
  <w:style w:type="paragraph" w:customStyle="1" w:styleId="14">
    <w:name w:val="Основной текст1"/>
    <w:basedOn w:val="a1"/>
    <w:rsid w:val="00493C48"/>
    <w:pPr>
      <w:shd w:val="clear" w:color="auto" w:fill="FFFFFF"/>
      <w:spacing w:line="144" w:lineRule="exact"/>
    </w:pPr>
    <w:rPr>
      <w:rFonts w:ascii="Arial" w:eastAsia="Arial" w:hAnsi="Arial"/>
      <w:sz w:val="10"/>
      <w:szCs w:val="10"/>
      <w:shd w:val="clear" w:color="auto" w:fill="FFFFFF"/>
    </w:rPr>
  </w:style>
  <w:style w:type="character" w:customStyle="1" w:styleId="apple-converted-space">
    <w:name w:val="apple-converted-space"/>
    <w:basedOn w:val="a3"/>
    <w:rsid w:val="00493C48"/>
  </w:style>
  <w:style w:type="character" w:customStyle="1" w:styleId="catalog-price">
    <w:name w:val="catalog-price"/>
    <w:basedOn w:val="a3"/>
    <w:rsid w:val="00493C48"/>
  </w:style>
  <w:style w:type="character" w:customStyle="1" w:styleId="linkbread">
    <w:name w:val="link_bread"/>
    <w:basedOn w:val="a3"/>
    <w:rsid w:val="00493C48"/>
  </w:style>
  <w:style w:type="character" w:customStyle="1" w:styleId="productprice">
    <w:name w:val="productprice"/>
    <w:basedOn w:val="a3"/>
    <w:rsid w:val="00493C48"/>
  </w:style>
  <w:style w:type="character" w:customStyle="1" w:styleId="afe">
    <w:name w:val="Схема документа Знак"/>
    <w:link w:val="aff"/>
    <w:uiPriority w:val="99"/>
    <w:semiHidden/>
    <w:rsid w:val="00493C48"/>
    <w:rPr>
      <w:rFonts w:ascii="Tahoma" w:eastAsia="Times New Roman" w:hAnsi="Tahoma" w:cs="Tahoma"/>
      <w:sz w:val="16"/>
      <w:szCs w:val="16"/>
    </w:rPr>
  </w:style>
  <w:style w:type="paragraph" w:styleId="aff">
    <w:name w:val="Document Map"/>
    <w:basedOn w:val="a1"/>
    <w:link w:val="afe"/>
    <w:uiPriority w:val="99"/>
    <w:semiHidden/>
    <w:unhideWhenUsed/>
    <w:rsid w:val="00493C48"/>
    <w:rPr>
      <w:rFonts w:ascii="Tahoma" w:hAnsi="Tahoma" w:cs="Tahoma"/>
      <w:sz w:val="16"/>
      <w:szCs w:val="16"/>
      <w:lang w:eastAsia="en-US"/>
    </w:rPr>
  </w:style>
  <w:style w:type="character" w:customStyle="1" w:styleId="15">
    <w:name w:val="Схема документа Знак1"/>
    <w:basedOn w:val="a3"/>
    <w:uiPriority w:val="99"/>
    <w:semiHidden/>
    <w:rsid w:val="00493C48"/>
    <w:rPr>
      <w:rFonts w:ascii="Tahoma" w:eastAsia="Times New Roman" w:hAnsi="Tahoma" w:cs="Tahoma"/>
      <w:sz w:val="16"/>
      <w:szCs w:val="16"/>
      <w:lang w:eastAsia="ru-RU"/>
    </w:rPr>
  </w:style>
  <w:style w:type="character" w:customStyle="1" w:styleId="71">
    <w:name w:val="стиль7"/>
    <w:basedOn w:val="a3"/>
    <w:rsid w:val="00493C48"/>
  </w:style>
  <w:style w:type="character" w:customStyle="1" w:styleId="bold">
    <w:name w:val="bold"/>
    <w:basedOn w:val="a3"/>
    <w:rsid w:val="00493C48"/>
  </w:style>
  <w:style w:type="character" w:styleId="aff0">
    <w:name w:val="Emphasis"/>
    <w:uiPriority w:val="20"/>
    <w:qFormat/>
    <w:rsid w:val="00493C48"/>
    <w:rPr>
      <w:i/>
      <w:iCs/>
    </w:rPr>
  </w:style>
  <w:style w:type="character" w:customStyle="1" w:styleId="tel">
    <w:name w:val="tel"/>
    <w:basedOn w:val="a3"/>
    <w:rsid w:val="00493C48"/>
  </w:style>
  <w:style w:type="paragraph" w:customStyle="1" w:styleId="aff1">
    <w:name w:val="Пункт"/>
    <w:basedOn w:val="a1"/>
    <w:next w:val="a1"/>
    <w:link w:val="aff2"/>
    <w:rsid w:val="00493C48"/>
    <w:pPr>
      <w:keepNext/>
      <w:keepLines/>
      <w:widowControl w:val="0"/>
      <w:spacing w:before="240" w:after="240" w:line="312" w:lineRule="auto"/>
      <w:ind w:firstLine="720"/>
      <w:jc w:val="both"/>
      <w:outlineLvl w:val="2"/>
    </w:pPr>
    <w:rPr>
      <w:b/>
      <w:sz w:val="28"/>
      <w:szCs w:val="20"/>
      <w:lang w:val="x-none" w:eastAsia="x-none"/>
    </w:rPr>
  </w:style>
  <w:style w:type="character" w:customStyle="1" w:styleId="aff2">
    <w:name w:val="Пункт Знак"/>
    <w:link w:val="aff1"/>
    <w:locked/>
    <w:rsid w:val="00493C48"/>
    <w:rPr>
      <w:rFonts w:ascii="Times New Roman" w:eastAsia="Times New Roman" w:hAnsi="Times New Roman" w:cs="Times New Roman"/>
      <w:b/>
      <w:sz w:val="28"/>
      <w:szCs w:val="20"/>
      <w:lang w:val="x-none" w:eastAsia="x-none"/>
    </w:rPr>
  </w:style>
  <w:style w:type="paragraph" w:styleId="35">
    <w:name w:val="Body Text 3"/>
    <w:basedOn w:val="a1"/>
    <w:link w:val="36"/>
    <w:uiPriority w:val="99"/>
    <w:semiHidden/>
    <w:unhideWhenUsed/>
    <w:rsid w:val="00493C48"/>
    <w:pPr>
      <w:spacing w:after="120"/>
    </w:pPr>
    <w:rPr>
      <w:sz w:val="16"/>
      <w:szCs w:val="16"/>
      <w:lang w:val="x-none" w:eastAsia="x-none"/>
    </w:rPr>
  </w:style>
  <w:style w:type="character" w:customStyle="1" w:styleId="36">
    <w:name w:val="Основной текст 3 Знак"/>
    <w:basedOn w:val="a3"/>
    <w:link w:val="35"/>
    <w:uiPriority w:val="99"/>
    <w:semiHidden/>
    <w:rsid w:val="00493C48"/>
    <w:rPr>
      <w:rFonts w:ascii="Times New Roman" w:eastAsia="Times New Roman" w:hAnsi="Times New Roman" w:cs="Times New Roman"/>
      <w:sz w:val="16"/>
      <w:szCs w:val="16"/>
      <w:lang w:val="x-none" w:eastAsia="x-none"/>
    </w:rPr>
  </w:style>
  <w:style w:type="paragraph" w:customStyle="1" w:styleId="WW-">
    <w:name w:val="WW-Базовый"/>
    <w:rsid w:val="00493C48"/>
    <w:pPr>
      <w:suppressAutoHyphens/>
      <w:spacing w:after="0" w:line="240" w:lineRule="auto"/>
      <w:jc w:val="both"/>
    </w:pPr>
    <w:rPr>
      <w:rFonts w:ascii="Times New Roman" w:eastAsia="MS Mincho" w:hAnsi="Times New Roman" w:cs="Times New Roman"/>
      <w:kern w:val="1"/>
      <w:sz w:val="24"/>
      <w:szCs w:val="24"/>
      <w:lang w:val="en-US" w:eastAsia="ja-JP"/>
    </w:rPr>
  </w:style>
  <w:style w:type="paragraph" w:customStyle="1" w:styleId="16">
    <w:name w:val="Список табличный 1"/>
    <w:basedOn w:val="WW-"/>
    <w:rsid w:val="00493C48"/>
    <w:rPr>
      <w:rFonts w:eastAsia="Times New Roman"/>
      <w:sz w:val="16"/>
      <w:szCs w:val="16"/>
      <w:lang w:val="ru-RU"/>
    </w:rPr>
  </w:style>
  <w:style w:type="paragraph" w:styleId="aff3">
    <w:name w:val="List Paragraph"/>
    <w:basedOn w:val="a1"/>
    <w:uiPriority w:val="1"/>
    <w:qFormat/>
    <w:rsid w:val="00493C48"/>
    <w:pPr>
      <w:ind w:left="720"/>
      <w:contextualSpacing/>
    </w:pPr>
  </w:style>
  <w:style w:type="numbering" w:customStyle="1" w:styleId="a">
    <w:name w:val="НЦРТ Положение"/>
    <w:uiPriority w:val="99"/>
    <w:rsid w:val="00493C48"/>
    <w:pPr>
      <w:numPr>
        <w:numId w:val="12"/>
      </w:numPr>
    </w:pPr>
  </w:style>
  <w:style w:type="paragraph" w:styleId="aff4">
    <w:name w:val="annotation text"/>
    <w:basedOn w:val="a1"/>
    <w:link w:val="aff5"/>
    <w:uiPriority w:val="99"/>
    <w:semiHidden/>
    <w:unhideWhenUsed/>
    <w:rsid w:val="00493C48"/>
    <w:rPr>
      <w:sz w:val="20"/>
      <w:szCs w:val="20"/>
      <w:lang w:val="x-none" w:eastAsia="x-none"/>
    </w:rPr>
  </w:style>
  <w:style w:type="character" w:customStyle="1" w:styleId="aff5">
    <w:name w:val="Текст примечания Знак"/>
    <w:basedOn w:val="a3"/>
    <w:link w:val="aff4"/>
    <w:uiPriority w:val="99"/>
    <w:semiHidden/>
    <w:rsid w:val="00493C48"/>
    <w:rPr>
      <w:rFonts w:ascii="Times New Roman" w:eastAsia="Times New Roman" w:hAnsi="Times New Roman" w:cs="Times New Roman"/>
      <w:sz w:val="20"/>
      <w:szCs w:val="20"/>
      <w:lang w:val="x-none" w:eastAsia="x-none"/>
    </w:rPr>
  </w:style>
  <w:style w:type="paragraph" w:styleId="a0">
    <w:name w:val="annotation subject"/>
    <w:basedOn w:val="aff4"/>
    <w:next w:val="aff4"/>
    <w:link w:val="aff6"/>
    <w:unhideWhenUsed/>
    <w:rsid w:val="00493C48"/>
    <w:pPr>
      <w:numPr>
        <w:ilvl w:val="1"/>
        <w:numId w:val="12"/>
      </w:numPr>
      <w:spacing w:after="200"/>
      <w:ind w:left="1701" w:hanging="283"/>
    </w:pPr>
    <w:rPr>
      <w:b/>
      <w:bCs/>
      <w:lang w:eastAsia="en-US"/>
    </w:rPr>
  </w:style>
  <w:style w:type="character" w:customStyle="1" w:styleId="aff6">
    <w:name w:val="Тема примечания Знак"/>
    <w:basedOn w:val="aff5"/>
    <w:link w:val="a0"/>
    <w:rsid w:val="00493C48"/>
    <w:rPr>
      <w:rFonts w:ascii="Times New Roman" w:eastAsia="Times New Roman" w:hAnsi="Times New Roman" w:cs="Times New Roman"/>
      <w:b/>
      <w:bCs/>
      <w:sz w:val="20"/>
      <w:szCs w:val="20"/>
      <w:lang w:val="x-none" w:eastAsia="x-none"/>
    </w:rPr>
  </w:style>
  <w:style w:type="character" w:styleId="aff7">
    <w:name w:val="annotation reference"/>
    <w:uiPriority w:val="99"/>
    <w:semiHidden/>
    <w:unhideWhenUsed/>
    <w:rsid w:val="00493C48"/>
    <w:rPr>
      <w:sz w:val="16"/>
      <w:szCs w:val="16"/>
    </w:rPr>
  </w:style>
  <w:style w:type="numbering" w:customStyle="1" w:styleId="17">
    <w:name w:val="Нет списка1"/>
    <w:next w:val="a5"/>
    <w:uiPriority w:val="99"/>
    <w:semiHidden/>
    <w:unhideWhenUsed/>
    <w:rsid w:val="00493C48"/>
  </w:style>
  <w:style w:type="table" w:customStyle="1" w:styleId="TableNormal">
    <w:name w:val="Table Normal"/>
    <w:uiPriority w:val="2"/>
    <w:semiHidden/>
    <w:unhideWhenUsed/>
    <w:qFormat/>
    <w:rsid w:val="00493C4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93C48"/>
    <w:pPr>
      <w:widowControl w:val="0"/>
    </w:pPr>
    <w:rPr>
      <w:rFonts w:ascii="Calibri" w:eastAsia="Calibri" w:hAnsi="Calibri"/>
      <w:sz w:val="22"/>
      <w:szCs w:val="22"/>
      <w:lang w:val="en-US" w:eastAsia="en-US"/>
    </w:rPr>
  </w:style>
  <w:style w:type="numbering" w:customStyle="1" w:styleId="28">
    <w:name w:val="Нет списка2"/>
    <w:next w:val="a5"/>
    <w:uiPriority w:val="99"/>
    <w:semiHidden/>
    <w:unhideWhenUsed/>
    <w:rsid w:val="00493C48"/>
  </w:style>
  <w:style w:type="table" w:customStyle="1" w:styleId="18">
    <w:name w:val="Сетка таблицы1"/>
    <w:basedOn w:val="a4"/>
    <w:next w:val="afd"/>
    <w:uiPriority w:val="59"/>
    <w:rsid w:val="00493C48"/>
    <w:pPr>
      <w:spacing w:after="0" w:line="240" w:lineRule="auto"/>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uiPriority w:val="99"/>
    <w:rsid w:val="00493C48"/>
    <w:pPr>
      <w:widowControl w:val="0"/>
      <w:autoSpaceDE w:val="0"/>
      <w:autoSpaceDN w:val="0"/>
      <w:adjustRightInd w:val="0"/>
      <w:spacing w:line="264" w:lineRule="exact"/>
    </w:pPr>
  </w:style>
  <w:style w:type="character" w:customStyle="1" w:styleId="FontStyle26">
    <w:name w:val="Font Style26"/>
    <w:uiPriority w:val="99"/>
    <w:rsid w:val="00493C48"/>
    <w:rPr>
      <w:rFonts w:ascii="Times New Roman" w:hAnsi="Times New Roman"/>
      <w:sz w:val="20"/>
    </w:rPr>
  </w:style>
  <w:style w:type="table" w:customStyle="1" w:styleId="140">
    <w:name w:val="Сетка таблицы14"/>
    <w:basedOn w:val="a4"/>
    <w:next w:val="afd"/>
    <w:uiPriority w:val="59"/>
    <w:rsid w:val="00493C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3C4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7">
    <w:name w:val="Нет списка3"/>
    <w:next w:val="a5"/>
    <w:uiPriority w:val="99"/>
    <w:semiHidden/>
    <w:unhideWhenUsed/>
    <w:rsid w:val="00493C48"/>
  </w:style>
  <w:style w:type="table" w:customStyle="1" w:styleId="29">
    <w:name w:val="Сетка таблицы2"/>
    <w:basedOn w:val="a4"/>
    <w:next w:val="afd"/>
    <w:uiPriority w:val="59"/>
    <w:rsid w:val="00493C48"/>
    <w:pPr>
      <w:spacing w:after="0" w:line="240" w:lineRule="auto"/>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4"/>
    <w:next w:val="afd"/>
    <w:uiPriority w:val="59"/>
    <w:rsid w:val="00493C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93C4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1">
    <w:name w:val="Нет списка4"/>
    <w:next w:val="a5"/>
    <w:uiPriority w:val="99"/>
    <w:semiHidden/>
    <w:unhideWhenUsed/>
    <w:rsid w:val="00493C48"/>
  </w:style>
  <w:style w:type="table" w:customStyle="1" w:styleId="38">
    <w:name w:val="Сетка таблицы3"/>
    <w:basedOn w:val="a4"/>
    <w:next w:val="afd"/>
    <w:uiPriority w:val="59"/>
    <w:rsid w:val="00493C48"/>
    <w:pPr>
      <w:spacing w:after="0" w:line="240" w:lineRule="auto"/>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4"/>
    <w:next w:val="afd"/>
    <w:uiPriority w:val="59"/>
    <w:rsid w:val="00493C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493C4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8">
    <w:name w:val="FollowedHyperlink"/>
    <w:uiPriority w:val="99"/>
    <w:semiHidden/>
    <w:unhideWhenUsed/>
    <w:rsid w:val="00493C48"/>
    <w:rPr>
      <w:color w:val="800080"/>
      <w:u w:val="single"/>
    </w:rPr>
  </w:style>
  <w:style w:type="paragraph" w:customStyle="1" w:styleId="font2">
    <w:name w:val="font2"/>
    <w:basedOn w:val="a1"/>
    <w:rsid w:val="00493C48"/>
    <w:pPr>
      <w:spacing w:before="100" w:beforeAutospacing="1" w:after="100" w:afterAutospacing="1"/>
    </w:pPr>
    <w:rPr>
      <w:rFonts w:ascii="Arial" w:hAnsi="Arial" w:cs="Arial"/>
      <w:i/>
      <w:iCs/>
      <w:sz w:val="20"/>
      <w:szCs w:val="20"/>
    </w:rPr>
  </w:style>
  <w:style w:type="paragraph" w:customStyle="1" w:styleId="xl65">
    <w:name w:val="xl65"/>
    <w:basedOn w:val="a1"/>
    <w:rsid w:val="00493C48"/>
    <w:pPr>
      <w:spacing w:before="100" w:beforeAutospacing="1" w:after="100" w:afterAutospacing="1"/>
    </w:pPr>
    <w:rPr>
      <w:rFonts w:ascii="Arial" w:hAnsi="Arial" w:cs="Arial"/>
      <w:sz w:val="22"/>
      <w:szCs w:val="22"/>
    </w:rPr>
  </w:style>
  <w:style w:type="paragraph" w:customStyle="1" w:styleId="xl66">
    <w:name w:val="xl66"/>
    <w:basedOn w:val="a1"/>
    <w:rsid w:val="00493C48"/>
    <w:pPr>
      <w:spacing w:before="100" w:beforeAutospacing="1" w:after="100" w:afterAutospacing="1"/>
    </w:pPr>
    <w:rPr>
      <w:rFonts w:ascii="Arial" w:hAnsi="Arial" w:cs="Arial"/>
      <w:b/>
      <w:bCs/>
      <w:sz w:val="26"/>
      <w:szCs w:val="26"/>
    </w:rPr>
  </w:style>
  <w:style w:type="paragraph" w:customStyle="1" w:styleId="xl67">
    <w:name w:val="xl67"/>
    <w:basedOn w:val="a1"/>
    <w:rsid w:val="00493C48"/>
    <w:pPr>
      <w:spacing w:before="100" w:beforeAutospacing="1" w:after="100" w:afterAutospacing="1"/>
    </w:pPr>
    <w:rPr>
      <w:rFonts w:ascii="Arial" w:hAnsi="Arial" w:cs="Arial"/>
      <w:sz w:val="22"/>
      <w:szCs w:val="22"/>
    </w:rPr>
  </w:style>
  <w:style w:type="paragraph" w:customStyle="1" w:styleId="xl68">
    <w:name w:val="xl68"/>
    <w:basedOn w:val="a1"/>
    <w:rsid w:val="00493C48"/>
    <w:pPr>
      <w:spacing w:before="100" w:beforeAutospacing="1" w:after="100" w:afterAutospacing="1"/>
    </w:pPr>
    <w:rPr>
      <w:rFonts w:ascii="Arial" w:hAnsi="Arial" w:cs="Arial"/>
      <w:sz w:val="22"/>
      <w:szCs w:val="22"/>
    </w:rPr>
  </w:style>
  <w:style w:type="paragraph" w:customStyle="1" w:styleId="xl69">
    <w:name w:val="xl69"/>
    <w:basedOn w:val="a1"/>
    <w:rsid w:val="00493C48"/>
    <w:pPr>
      <w:spacing w:before="100" w:beforeAutospacing="1" w:after="100" w:afterAutospacing="1"/>
      <w:jc w:val="center"/>
    </w:pPr>
    <w:rPr>
      <w:rFonts w:ascii="Arial" w:hAnsi="Arial" w:cs="Arial"/>
      <w:sz w:val="22"/>
      <w:szCs w:val="22"/>
    </w:rPr>
  </w:style>
  <w:style w:type="paragraph" w:customStyle="1" w:styleId="xl70">
    <w:name w:val="xl70"/>
    <w:basedOn w:val="a1"/>
    <w:rsid w:val="00493C48"/>
    <w:pPr>
      <w:spacing w:before="100" w:beforeAutospacing="1" w:after="100" w:afterAutospacing="1"/>
    </w:pPr>
    <w:rPr>
      <w:rFonts w:ascii="Arial" w:hAnsi="Arial" w:cs="Arial"/>
      <w:sz w:val="22"/>
      <w:szCs w:val="22"/>
    </w:rPr>
  </w:style>
  <w:style w:type="paragraph" w:customStyle="1" w:styleId="xl71">
    <w:name w:val="xl71"/>
    <w:basedOn w:val="a1"/>
    <w:rsid w:val="00493C48"/>
    <w:pPr>
      <w:spacing w:before="100" w:beforeAutospacing="1" w:after="100" w:afterAutospacing="1"/>
    </w:pPr>
    <w:rPr>
      <w:rFonts w:ascii="Arial" w:hAnsi="Arial" w:cs="Arial"/>
      <w:sz w:val="22"/>
      <w:szCs w:val="22"/>
    </w:rPr>
  </w:style>
  <w:style w:type="paragraph" w:customStyle="1" w:styleId="xl72">
    <w:name w:val="xl72"/>
    <w:basedOn w:val="a1"/>
    <w:rsid w:val="00493C48"/>
    <w:pPr>
      <w:spacing w:before="100" w:beforeAutospacing="1" w:after="100" w:afterAutospacing="1"/>
    </w:pPr>
    <w:rPr>
      <w:rFonts w:ascii="Arial" w:hAnsi="Arial" w:cs="Arial"/>
      <w:sz w:val="22"/>
      <w:szCs w:val="22"/>
    </w:rPr>
  </w:style>
  <w:style w:type="paragraph" w:customStyle="1" w:styleId="xl73">
    <w:name w:val="xl73"/>
    <w:basedOn w:val="a1"/>
    <w:rsid w:val="00493C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4">
    <w:name w:val="xl74"/>
    <w:basedOn w:val="a1"/>
    <w:rsid w:val="00493C4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1"/>
    <w:rsid w:val="00493C48"/>
    <w:pPr>
      <w:spacing w:before="100" w:beforeAutospacing="1" w:after="100" w:afterAutospacing="1"/>
      <w:textAlignment w:val="top"/>
    </w:pPr>
    <w:rPr>
      <w:sz w:val="22"/>
      <w:szCs w:val="22"/>
    </w:rPr>
  </w:style>
  <w:style w:type="paragraph" w:customStyle="1" w:styleId="xl76">
    <w:name w:val="xl76"/>
    <w:basedOn w:val="a1"/>
    <w:rsid w:val="00493C48"/>
    <w:pPr>
      <w:spacing w:before="100" w:beforeAutospacing="1" w:after="100" w:afterAutospacing="1"/>
      <w:textAlignment w:val="top"/>
    </w:pPr>
    <w:rPr>
      <w:sz w:val="22"/>
      <w:szCs w:val="22"/>
    </w:rPr>
  </w:style>
  <w:style w:type="paragraph" w:customStyle="1" w:styleId="xl77">
    <w:name w:val="xl77"/>
    <w:basedOn w:val="a1"/>
    <w:rsid w:val="00493C48"/>
    <w:pPr>
      <w:spacing w:before="100" w:beforeAutospacing="1" w:after="100" w:afterAutospacing="1"/>
      <w:jc w:val="right"/>
    </w:pPr>
    <w:rPr>
      <w:sz w:val="22"/>
      <w:szCs w:val="22"/>
    </w:rPr>
  </w:style>
  <w:style w:type="paragraph" w:customStyle="1" w:styleId="xl78">
    <w:name w:val="xl78"/>
    <w:basedOn w:val="a1"/>
    <w:rsid w:val="00493C48"/>
    <w:pPr>
      <w:spacing w:before="100" w:beforeAutospacing="1" w:after="100" w:afterAutospacing="1"/>
      <w:jc w:val="right"/>
    </w:pPr>
    <w:rPr>
      <w:rFonts w:ascii="Arial" w:hAnsi="Arial" w:cs="Arial"/>
      <w:i/>
      <w:iCs/>
      <w:sz w:val="22"/>
      <w:szCs w:val="22"/>
    </w:rPr>
  </w:style>
  <w:style w:type="paragraph" w:customStyle="1" w:styleId="xl79">
    <w:name w:val="xl79"/>
    <w:basedOn w:val="a1"/>
    <w:rsid w:val="00493C48"/>
    <w:pPr>
      <w:spacing w:before="100" w:beforeAutospacing="1" w:after="100" w:afterAutospacing="1"/>
      <w:jc w:val="right"/>
    </w:pPr>
    <w:rPr>
      <w:sz w:val="22"/>
      <w:szCs w:val="22"/>
    </w:rPr>
  </w:style>
  <w:style w:type="paragraph" w:customStyle="1" w:styleId="xl80">
    <w:name w:val="xl80"/>
    <w:basedOn w:val="a1"/>
    <w:rsid w:val="00493C48"/>
    <w:pPr>
      <w:spacing w:before="100" w:beforeAutospacing="1" w:after="100" w:afterAutospacing="1"/>
      <w:jc w:val="right"/>
    </w:pPr>
    <w:rPr>
      <w:sz w:val="22"/>
      <w:szCs w:val="22"/>
    </w:rPr>
  </w:style>
  <w:style w:type="paragraph" w:customStyle="1" w:styleId="xl81">
    <w:name w:val="xl81"/>
    <w:basedOn w:val="a1"/>
    <w:rsid w:val="00493C48"/>
    <w:pPr>
      <w:spacing w:before="100" w:beforeAutospacing="1" w:after="100" w:afterAutospacing="1"/>
      <w:jc w:val="right"/>
    </w:pPr>
    <w:rPr>
      <w:sz w:val="22"/>
      <w:szCs w:val="22"/>
    </w:rPr>
  </w:style>
  <w:style w:type="paragraph" w:customStyle="1" w:styleId="xl82">
    <w:name w:val="xl82"/>
    <w:basedOn w:val="a1"/>
    <w:rsid w:val="00493C48"/>
    <w:pPr>
      <w:pBdr>
        <w:bottom w:val="single" w:sz="4" w:space="0" w:color="auto"/>
      </w:pBdr>
      <w:spacing w:before="100" w:beforeAutospacing="1" w:after="100" w:afterAutospacing="1"/>
      <w:textAlignment w:val="top"/>
    </w:pPr>
    <w:rPr>
      <w:sz w:val="22"/>
      <w:szCs w:val="22"/>
    </w:rPr>
  </w:style>
  <w:style w:type="paragraph" w:customStyle="1" w:styleId="xl83">
    <w:name w:val="xl83"/>
    <w:basedOn w:val="a1"/>
    <w:rsid w:val="00493C48"/>
    <w:pPr>
      <w:pBdr>
        <w:bottom w:val="single" w:sz="4" w:space="0" w:color="auto"/>
      </w:pBdr>
      <w:spacing w:before="100" w:beforeAutospacing="1" w:after="100" w:afterAutospacing="1"/>
      <w:textAlignment w:val="top"/>
    </w:pPr>
    <w:rPr>
      <w:sz w:val="22"/>
      <w:szCs w:val="22"/>
    </w:rPr>
  </w:style>
  <w:style w:type="paragraph" w:customStyle="1" w:styleId="xl84">
    <w:name w:val="xl84"/>
    <w:basedOn w:val="a1"/>
    <w:rsid w:val="00493C48"/>
    <w:pPr>
      <w:pBdr>
        <w:bottom w:val="single" w:sz="4" w:space="0" w:color="auto"/>
      </w:pBdr>
      <w:spacing w:before="100" w:beforeAutospacing="1" w:after="100" w:afterAutospacing="1"/>
      <w:jc w:val="right"/>
    </w:pPr>
    <w:rPr>
      <w:rFonts w:ascii="Arial" w:hAnsi="Arial" w:cs="Arial"/>
      <w:i/>
      <w:iCs/>
      <w:sz w:val="22"/>
      <w:szCs w:val="22"/>
    </w:rPr>
  </w:style>
  <w:style w:type="paragraph" w:customStyle="1" w:styleId="xl85">
    <w:name w:val="xl85"/>
    <w:basedOn w:val="a1"/>
    <w:rsid w:val="00493C48"/>
    <w:pPr>
      <w:pBdr>
        <w:bottom w:val="single" w:sz="4" w:space="0" w:color="auto"/>
      </w:pBdr>
      <w:spacing w:before="100" w:beforeAutospacing="1" w:after="100" w:afterAutospacing="1"/>
      <w:jc w:val="right"/>
    </w:pPr>
    <w:rPr>
      <w:sz w:val="22"/>
      <w:szCs w:val="22"/>
    </w:rPr>
  </w:style>
  <w:style w:type="paragraph" w:customStyle="1" w:styleId="xl86">
    <w:name w:val="xl86"/>
    <w:basedOn w:val="a1"/>
    <w:rsid w:val="00493C48"/>
    <w:pPr>
      <w:pBdr>
        <w:bottom w:val="single" w:sz="4" w:space="0" w:color="auto"/>
      </w:pBdr>
      <w:spacing w:before="100" w:beforeAutospacing="1" w:after="100" w:afterAutospacing="1"/>
      <w:jc w:val="right"/>
    </w:pPr>
    <w:rPr>
      <w:sz w:val="22"/>
      <w:szCs w:val="22"/>
    </w:rPr>
  </w:style>
  <w:style w:type="paragraph" w:customStyle="1" w:styleId="xl87">
    <w:name w:val="xl87"/>
    <w:basedOn w:val="a1"/>
    <w:rsid w:val="00493C48"/>
    <w:pPr>
      <w:pBdr>
        <w:bottom w:val="single" w:sz="4" w:space="0" w:color="auto"/>
      </w:pBdr>
      <w:spacing w:before="100" w:beforeAutospacing="1" w:after="100" w:afterAutospacing="1"/>
      <w:jc w:val="right"/>
    </w:pPr>
    <w:rPr>
      <w:sz w:val="22"/>
      <w:szCs w:val="22"/>
    </w:rPr>
  </w:style>
  <w:style w:type="paragraph" w:customStyle="1" w:styleId="xl88">
    <w:name w:val="xl88"/>
    <w:basedOn w:val="a1"/>
    <w:rsid w:val="00493C48"/>
    <w:pPr>
      <w:pBdr>
        <w:bottom w:val="single" w:sz="4" w:space="0" w:color="auto"/>
      </w:pBdr>
      <w:spacing w:before="100" w:beforeAutospacing="1" w:after="100" w:afterAutospacing="1"/>
      <w:jc w:val="right"/>
    </w:pPr>
    <w:rPr>
      <w:sz w:val="22"/>
      <w:szCs w:val="22"/>
    </w:rPr>
  </w:style>
  <w:style w:type="paragraph" w:customStyle="1" w:styleId="xl89">
    <w:name w:val="xl89"/>
    <w:basedOn w:val="a1"/>
    <w:rsid w:val="00493C48"/>
    <w:pPr>
      <w:spacing w:before="100" w:beforeAutospacing="1" w:after="100" w:afterAutospacing="1"/>
      <w:jc w:val="right"/>
    </w:pPr>
    <w:rPr>
      <w:rFonts w:ascii="Arial" w:hAnsi="Arial" w:cs="Arial"/>
      <w:i/>
      <w:iCs/>
      <w:sz w:val="22"/>
      <w:szCs w:val="22"/>
    </w:rPr>
  </w:style>
  <w:style w:type="paragraph" w:customStyle="1" w:styleId="xl90">
    <w:name w:val="xl90"/>
    <w:basedOn w:val="a1"/>
    <w:rsid w:val="00493C48"/>
    <w:pPr>
      <w:pBdr>
        <w:bottom w:val="single" w:sz="4" w:space="0" w:color="auto"/>
      </w:pBdr>
      <w:spacing w:before="100" w:beforeAutospacing="1" w:after="100" w:afterAutospacing="1"/>
    </w:pPr>
    <w:rPr>
      <w:rFonts w:ascii="Arial" w:hAnsi="Arial" w:cs="Arial"/>
      <w:sz w:val="22"/>
      <w:szCs w:val="22"/>
    </w:rPr>
  </w:style>
  <w:style w:type="paragraph" w:customStyle="1" w:styleId="xl91">
    <w:name w:val="xl91"/>
    <w:basedOn w:val="a1"/>
    <w:rsid w:val="00493C48"/>
    <w:pPr>
      <w:spacing w:before="100" w:beforeAutospacing="1" w:after="100" w:afterAutospacing="1"/>
    </w:pPr>
    <w:rPr>
      <w:rFonts w:ascii="Arial" w:hAnsi="Arial" w:cs="Arial"/>
      <w:sz w:val="22"/>
      <w:szCs w:val="22"/>
    </w:rPr>
  </w:style>
  <w:style w:type="paragraph" w:customStyle="1" w:styleId="xl92">
    <w:name w:val="xl92"/>
    <w:basedOn w:val="a1"/>
    <w:rsid w:val="00493C48"/>
    <w:pPr>
      <w:spacing w:before="100" w:beforeAutospacing="1" w:after="100" w:afterAutospacing="1"/>
    </w:pPr>
    <w:rPr>
      <w:rFonts w:ascii="Arial" w:hAnsi="Arial" w:cs="Arial"/>
      <w:b/>
      <w:bCs/>
    </w:rPr>
  </w:style>
  <w:style w:type="paragraph" w:customStyle="1" w:styleId="xl93">
    <w:name w:val="xl93"/>
    <w:basedOn w:val="a1"/>
    <w:rsid w:val="00493C48"/>
    <w:pPr>
      <w:spacing w:before="100" w:beforeAutospacing="1" w:after="100" w:afterAutospacing="1"/>
      <w:jc w:val="center"/>
    </w:pPr>
    <w:rPr>
      <w:rFonts w:ascii="Arial" w:hAnsi="Arial" w:cs="Arial"/>
      <w:b/>
      <w:bCs/>
      <w:sz w:val="28"/>
      <w:szCs w:val="28"/>
    </w:rPr>
  </w:style>
  <w:style w:type="paragraph" w:customStyle="1" w:styleId="xl94">
    <w:name w:val="xl94"/>
    <w:basedOn w:val="a1"/>
    <w:rsid w:val="00493C48"/>
    <w:pPr>
      <w:pBdr>
        <w:bottom w:val="single" w:sz="4" w:space="0" w:color="auto"/>
      </w:pBdr>
      <w:spacing w:before="100" w:beforeAutospacing="1" w:after="100" w:afterAutospacing="1"/>
      <w:jc w:val="center"/>
    </w:pPr>
    <w:rPr>
      <w:rFonts w:ascii="Arial" w:hAnsi="Arial" w:cs="Arial"/>
      <w:b/>
      <w:bCs/>
      <w:sz w:val="28"/>
      <w:szCs w:val="28"/>
    </w:rPr>
  </w:style>
  <w:style w:type="paragraph" w:customStyle="1" w:styleId="xl95">
    <w:name w:val="xl95"/>
    <w:basedOn w:val="a1"/>
    <w:rsid w:val="00493C48"/>
    <w:pPr>
      <w:spacing w:before="100" w:beforeAutospacing="1" w:after="100" w:afterAutospacing="1"/>
      <w:jc w:val="center"/>
    </w:pPr>
    <w:rPr>
      <w:rFonts w:ascii="Arial" w:hAnsi="Arial" w:cs="Arial"/>
      <w:sz w:val="18"/>
      <w:szCs w:val="18"/>
    </w:rPr>
  </w:style>
  <w:style w:type="paragraph" w:customStyle="1" w:styleId="xl96">
    <w:name w:val="xl96"/>
    <w:basedOn w:val="a1"/>
    <w:rsid w:val="00493C48"/>
    <w:pPr>
      <w:pBdr>
        <w:bottom w:val="single" w:sz="4" w:space="0" w:color="auto"/>
      </w:pBdr>
      <w:spacing w:before="100" w:beforeAutospacing="1" w:after="100" w:afterAutospacing="1"/>
      <w:jc w:val="center"/>
    </w:pPr>
    <w:rPr>
      <w:rFonts w:ascii="Arial" w:hAnsi="Arial" w:cs="Arial"/>
      <w:b/>
      <w:bCs/>
    </w:rPr>
  </w:style>
  <w:style w:type="paragraph" w:customStyle="1" w:styleId="xl97">
    <w:name w:val="xl97"/>
    <w:basedOn w:val="a1"/>
    <w:rsid w:val="00493C48"/>
    <w:pPr>
      <w:pBdr>
        <w:top w:val="single" w:sz="4" w:space="0" w:color="auto"/>
      </w:pBdr>
      <w:spacing w:before="100" w:beforeAutospacing="1" w:after="100" w:afterAutospacing="1"/>
      <w:jc w:val="center"/>
    </w:pPr>
    <w:rPr>
      <w:rFonts w:ascii="Arial" w:hAnsi="Arial" w:cs="Arial"/>
      <w:sz w:val="18"/>
      <w:szCs w:val="18"/>
    </w:rPr>
  </w:style>
  <w:style w:type="paragraph" w:customStyle="1" w:styleId="xl98">
    <w:name w:val="xl98"/>
    <w:basedOn w:val="a1"/>
    <w:rsid w:val="00493C48"/>
    <w:pPr>
      <w:pBdr>
        <w:bottom w:val="single" w:sz="4" w:space="0" w:color="auto"/>
      </w:pBdr>
      <w:spacing w:before="100" w:beforeAutospacing="1" w:after="100" w:afterAutospacing="1"/>
      <w:jc w:val="center"/>
    </w:pPr>
    <w:rPr>
      <w:rFonts w:ascii="Arial" w:hAnsi="Arial" w:cs="Arial"/>
    </w:rPr>
  </w:style>
  <w:style w:type="paragraph" w:customStyle="1" w:styleId="xl99">
    <w:name w:val="xl99"/>
    <w:basedOn w:val="a1"/>
    <w:rsid w:val="00493C48"/>
    <w:pPr>
      <w:spacing w:before="100" w:beforeAutospacing="1" w:after="100" w:afterAutospacing="1"/>
      <w:jc w:val="right"/>
    </w:pPr>
    <w:rPr>
      <w:rFonts w:ascii="Arial" w:hAnsi="Arial" w:cs="Arial"/>
      <w:b/>
      <w:bCs/>
      <w:sz w:val="22"/>
      <w:szCs w:val="22"/>
    </w:rPr>
  </w:style>
  <w:style w:type="paragraph" w:customStyle="1" w:styleId="xl100">
    <w:name w:val="xl100"/>
    <w:basedOn w:val="a1"/>
    <w:rsid w:val="00493C48"/>
    <w:pPr>
      <w:spacing w:before="100" w:beforeAutospacing="1" w:after="100" w:afterAutospacing="1"/>
      <w:jc w:val="right"/>
    </w:pPr>
    <w:rPr>
      <w:rFonts w:ascii="Arial" w:hAnsi="Arial" w:cs="Arial"/>
      <w:b/>
      <w:bCs/>
      <w:sz w:val="22"/>
      <w:szCs w:val="22"/>
    </w:rPr>
  </w:style>
  <w:style w:type="paragraph" w:customStyle="1" w:styleId="xl101">
    <w:name w:val="xl101"/>
    <w:basedOn w:val="a1"/>
    <w:rsid w:val="00493C48"/>
    <w:pPr>
      <w:spacing w:before="100" w:beforeAutospacing="1" w:after="100" w:afterAutospacing="1"/>
    </w:pPr>
    <w:rPr>
      <w:sz w:val="22"/>
      <w:szCs w:val="22"/>
    </w:rPr>
  </w:style>
  <w:style w:type="paragraph" w:customStyle="1" w:styleId="xl102">
    <w:name w:val="xl102"/>
    <w:basedOn w:val="a1"/>
    <w:rsid w:val="00493C48"/>
    <w:pPr>
      <w:spacing w:before="100" w:beforeAutospacing="1" w:after="100" w:afterAutospacing="1"/>
    </w:pPr>
    <w:rPr>
      <w:rFonts w:ascii="Arial" w:hAnsi="Arial" w:cs="Arial"/>
      <w:b/>
      <w:bCs/>
      <w:sz w:val="22"/>
      <w:szCs w:val="22"/>
    </w:rPr>
  </w:style>
  <w:style w:type="paragraph" w:customStyle="1" w:styleId="xl103">
    <w:name w:val="xl103"/>
    <w:basedOn w:val="a1"/>
    <w:rsid w:val="00493C48"/>
    <w:pPr>
      <w:spacing w:before="100" w:beforeAutospacing="1" w:after="100" w:afterAutospacing="1"/>
      <w:jc w:val="right"/>
      <w:textAlignment w:val="cente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3708;fld=134;dst=512" TargetMode="External"/><Relationship Id="rId12" Type="http://schemas.openxmlformats.org/officeDocument/2006/relationships/hyperlink" Target="http://www.docload.ru/Basesdoc/1/1925/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223/" TargetMode="External"/><Relationship Id="rId11" Type="http://schemas.openxmlformats.org/officeDocument/2006/relationships/hyperlink" Target="http://www.docload.ru/Basesdoc/1/1925/index.htm" TargetMode="External"/><Relationship Id="rId5" Type="http://schemas.openxmlformats.org/officeDocument/2006/relationships/webSettings" Target="webSettings.xml"/><Relationship Id="rId10" Type="http://schemas.openxmlformats.org/officeDocument/2006/relationships/hyperlink" Target="http://www.zakupki.gov.ru/223/" TargetMode="External"/><Relationship Id="rId4" Type="http://schemas.openxmlformats.org/officeDocument/2006/relationships/settings" Target="settings.xml"/><Relationship Id="rId9" Type="http://schemas.openxmlformats.org/officeDocument/2006/relationships/hyperlink" Target="consultantplus://offline/main?base=LAW;n=100596;fld=134;dst=59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67</Pages>
  <Words>18654</Words>
  <Characters>106332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integra</dc:creator>
  <cp:lastModifiedBy>Королев Н. С.</cp:lastModifiedBy>
  <cp:revision>3</cp:revision>
  <dcterms:created xsi:type="dcterms:W3CDTF">2014-07-08T12:12:00Z</dcterms:created>
  <dcterms:modified xsi:type="dcterms:W3CDTF">2014-07-16T11:44:00Z</dcterms:modified>
</cp:coreProperties>
</file>