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7D67B6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B6" w:rsidRPr="0013583D" w:rsidRDefault="007D67B6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B6" w:rsidRPr="00004C8B" w:rsidRDefault="007D67B6" w:rsidP="00E610AD">
            <w:pPr>
              <w:widowControl w:val="0"/>
              <w:jc w:val="left"/>
              <w:rPr>
                <w:sz w:val="22"/>
                <w:szCs w:val="22"/>
              </w:rPr>
            </w:pPr>
            <w:r w:rsidRPr="00004C8B">
              <w:rPr>
                <w:sz w:val="22"/>
                <w:szCs w:val="22"/>
              </w:rPr>
              <w:t>Опыт охраны объектов кредитно-банковской сферы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B6" w:rsidRPr="0013583D" w:rsidRDefault="007D67B6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B6" w:rsidRPr="0013583D" w:rsidRDefault="007D67B6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7D67B6" w:rsidP="0013583D">
            <w:pPr>
              <w:widowControl w:val="0"/>
              <w:jc w:val="left"/>
              <w:rPr>
                <w:sz w:val="22"/>
                <w:szCs w:val="22"/>
              </w:rPr>
            </w:pPr>
            <w:r w:rsidRPr="00004C8B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004C8B">
              <w:rPr>
                <w:sz w:val="22"/>
                <w:szCs w:val="22"/>
              </w:rPr>
              <w:t>прибытия к охраняемому объекту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200D49" w:rsidRPr="0013583D" w:rsidTr="0013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7D67B6" w:rsidP="003D34BE">
            <w:pPr>
              <w:widowControl w:val="0"/>
              <w:jc w:val="left"/>
              <w:rPr>
                <w:sz w:val="22"/>
                <w:szCs w:val="22"/>
              </w:rPr>
            </w:pPr>
            <w:r w:rsidRPr="00004C8B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  <w:bookmarkStart w:id="0" w:name="_GoBack"/>
      <w:bookmarkEnd w:id="0"/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3D34BE"/>
    <w:rsid w:val="00734A3C"/>
    <w:rsid w:val="007D67B6"/>
    <w:rsid w:val="00904059"/>
    <w:rsid w:val="00A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Екатерина Павловна Жиляева</cp:lastModifiedBy>
  <cp:revision>7</cp:revision>
  <dcterms:created xsi:type="dcterms:W3CDTF">2013-05-06T04:35:00Z</dcterms:created>
  <dcterms:modified xsi:type="dcterms:W3CDTF">2013-11-20T06:15:00Z</dcterms:modified>
</cp:coreProperties>
</file>