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E134F4" w:rsidRDefault="00D15F03" w:rsidP="00D15F03">
      <w:pPr>
        <w:widowControl w:val="0"/>
        <w:jc w:val="right"/>
        <w:rPr>
          <w:sz w:val="22"/>
          <w:szCs w:val="22"/>
        </w:rPr>
      </w:pPr>
      <w:r w:rsidRPr="00E134F4">
        <w:rPr>
          <w:sz w:val="22"/>
          <w:szCs w:val="22"/>
        </w:rPr>
        <w:t>Приложение №1</w:t>
      </w:r>
    </w:p>
    <w:p w:rsidR="00D15F03" w:rsidRPr="00E134F4" w:rsidRDefault="00D15F03" w:rsidP="00D15F03">
      <w:pPr>
        <w:widowControl w:val="0"/>
        <w:jc w:val="right"/>
        <w:rPr>
          <w:sz w:val="22"/>
          <w:szCs w:val="22"/>
        </w:rPr>
      </w:pPr>
      <w:r w:rsidRPr="00E134F4">
        <w:rPr>
          <w:sz w:val="22"/>
          <w:szCs w:val="22"/>
        </w:rPr>
        <w:t>к документации</w:t>
      </w:r>
      <w:r w:rsidR="00C847A9">
        <w:rPr>
          <w:sz w:val="22"/>
          <w:szCs w:val="22"/>
        </w:rPr>
        <w:t xml:space="preserve"> о закупке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  <w:r w:rsidRPr="00E134F4">
        <w:rPr>
          <w:b/>
          <w:sz w:val="22"/>
          <w:szCs w:val="22"/>
        </w:rPr>
        <w:t>Информационная карта</w:t>
      </w:r>
    </w:p>
    <w:p w:rsidR="00D15F03" w:rsidRPr="00E134F4" w:rsidRDefault="00D15F03" w:rsidP="00D15F03">
      <w:pPr>
        <w:widowControl w:val="0"/>
        <w:jc w:val="center"/>
        <w:rPr>
          <w:b/>
          <w:sz w:val="22"/>
          <w:szCs w:val="22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6C93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6C93">
              <w:rPr>
                <w:b/>
                <w:sz w:val="22"/>
                <w:szCs w:val="22"/>
              </w:rPr>
              <w:t>Текст пояснений</w:t>
            </w:r>
          </w:p>
        </w:tc>
      </w:tr>
      <w:tr w:rsidR="00D15F03" w:rsidRPr="00C0602B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ОАО «БАНК ОРЕНБУРГ». Адрес: 460024, г. Оренбург, ул. Маршала Г.К. Жукова, д. 25.</w:t>
            </w:r>
          </w:p>
          <w:p w:rsidR="0027795E" w:rsidRPr="00406C93" w:rsidRDefault="00D15F03" w:rsidP="0027795E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Контактные лица: </w:t>
            </w:r>
            <w:r w:rsidR="0027795E" w:rsidRPr="00406C93">
              <w:rPr>
                <w:sz w:val="22"/>
                <w:szCs w:val="22"/>
              </w:rPr>
              <w:t>Гринев Павел Владимирович – начальник отдела,</w:t>
            </w:r>
          </w:p>
          <w:p w:rsidR="005263A5" w:rsidRPr="00406C93" w:rsidRDefault="00695333" w:rsidP="00AA1349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Ковешникова Анна Павловна</w:t>
            </w:r>
            <w:r w:rsidR="005263A5" w:rsidRPr="00406C93">
              <w:rPr>
                <w:sz w:val="22"/>
                <w:szCs w:val="22"/>
              </w:rPr>
              <w:t xml:space="preserve"> – старший юрисконсульт отдела – тел./факс: (3532) 342-962.</w:t>
            </w:r>
          </w:p>
          <w:p w:rsidR="00D15F03" w:rsidRPr="00406C93" w:rsidRDefault="005263A5" w:rsidP="005263A5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406C93">
              <w:rPr>
                <w:sz w:val="22"/>
                <w:szCs w:val="22"/>
              </w:rPr>
              <w:t>Е</w:t>
            </w:r>
            <w:proofErr w:type="gramEnd"/>
            <w:r w:rsidRPr="00406C93">
              <w:rPr>
                <w:sz w:val="22"/>
                <w:szCs w:val="22"/>
                <w:lang w:val="en-US"/>
              </w:rPr>
              <w:t xml:space="preserve">-mail: </w:t>
            </w:r>
            <w:hyperlink r:id="rId7" w:history="1">
              <w:r w:rsidRPr="00406C93">
                <w:rPr>
                  <w:rStyle w:val="a6"/>
                  <w:sz w:val="22"/>
                  <w:szCs w:val="22"/>
                  <w:lang w:val="en-US"/>
                </w:rPr>
                <w:t>zakupki@orbank.ru</w:t>
              </w:r>
            </w:hyperlink>
            <w:r w:rsidRPr="00406C93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7525E8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Адрес официального сайта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47" w:rsidRPr="00FF4709" w:rsidRDefault="00C0602B" w:rsidP="00362147">
            <w:pPr>
              <w:widowControl w:val="0"/>
              <w:suppressAutoHyphens w:val="0"/>
              <w:spacing w:line="276" w:lineRule="auto"/>
              <w:jc w:val="both"/>
            </w:pPr>
            <w:hyperlink r:id="rId8" w:history="1">
              <w:r w:rsidR="00D15F03" w:rsidRPr="00406C93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D15F03" w:rsidRPr="00406C93">
                <w:rPr>
                  <w:rStyle w:val="a6"/>
                  <w:sz w:val="22"/>
                  <w:szCs w:val="22"/>
                </w:rPr>
                <w:t>://</w:t>
              </w:r>
              <w:r w:rsidR="00D15F03" w:rsidRPr="00406C93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D15F03" w:rsidRPr="00406C93">
                <w:rPr>
                  <w:rStyle w:val="a6"/>
                  <w:sz w:val="22"/>
                  <w:szCs w:val="22"/>
                </w:rPr>
                <w:t>.</w:t>
              </w:r>
              <w:r w:rsidR="00D15F03" w:rsidRPr="00406C93">
                <w:rPr>
                  <w:rStyle w:val="a6"/>
                  <w:sz w:val="22"/>
                  <w:szCs w:val="22"/>
                  <w:lang w:val="en-US"/>
                </w:rPr>
                <w:t>zakupki</w:t>
              </w:r>
              <w:r w:rsidR="00D15F03" w:rsidRPr="00406C93">
                <w:rPr>
                  <w:rStyle w:val="a6"/>
                  <w:sz w:val="22"/>
                  <w:szCs w:val="22"/>
                </w:rPr>
                <w:t>.</w:t>
              </w:r>
              <w:r w:rsidR="00D15F03" w:rsidRPr="00406C93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r w:rsidR="00D15F03" w:rsidRPr="00406C93">
                <w:rPr>
                  <w:rStyle w:val="a6"/>
                  <w:sz w:val="22"/>
                  <w:szCs w:val="22"/>
                </w:rPr>
                <w:t>.</w:t>
              </w:r>
              <w:r w:rsidR="00D15F03" w:rsidRPr="00406C93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="00D15F03" w:rsidRPr="00406C93">
              <w:rPr>
                <w:sz w:val="22"/>
                <w:szCs w:val="22"/>
              </w:rPr>
              <w:t xml:space="preserve"> </w:t>
            </w:r>
            <w:r w:rsidR="00362147">
              <w:t xml:space="preserve">электронная торговая площадка </w:t>
            </w:r>
            <w:hyperlink r:id="rId9" w:history="1">
              <w:r w:rsidR="00362147">
                <w:rPr>
                  <w:rStyle w:val="a6"/>
                </w:rPr>
                <w:t>www.kartoteka.ru</w:t>
              </w:r>
            </w:hyperlink>
          </w:p>
          <w:p w:rsidR="00D15F03" w:rsidRPr="00406C93" w:rsidRDefault="00D15F03" w:rsidP="007A3CB1">
            <w:pPr>
              <w:widowControl w:val="0"/>
              <w:rPr>
                <w:sz w:val="22"/>
                <w:szCs w:val="22"/>
              </w:rPr>
            </w:pP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C847A9" w:rsidP="00C847A9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З</w:t>
            </w:r>
            <w:r w:rsidR="00D15F03" w:rsidRPr="00406C93">
              <w:rPr>
                <w:sz w:val="22"/>
                <w:szCs w:val="22"/>
              </w:rPr>
              <w:t>апрос</w:t>
            </w:r>
            <w:r w:rsidRPr="00406C93">
              <w:rPr>
                <w:sz w:val="22"/>
                <w:szCs w:val="22"/>
              </w:rPr>
              <w:t xml:space="preserve"> </w:t>
            </w:r>
            <w:r w:rsidR="00D15F03" w:rsidRPr="00406C93">
              <w:rPr>
                <w:sz w:val="22"/>
                <w:szCs w:val="22"/>
              </w:rPr>
              <w:t>предложений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Default="005263A5" w:rsidP="003361BF">
            <w:pPr>
              <w:widowControl w:val="0"/>
              <w:rPr>
                <w:b/>
                <w:sz w:val="22"/>
                <w:szCs w:val="22"/>
              </w:rPr>
            </w:pPr>
            <w:r w:rsidRPr="00406C93">
              <w:rPr>
                <w:b/>
                <w:sz w:val="22"/>
                <w:szCs w:val="22"/>
              </w:rPr>
              <w:t>«</w:t>
            </w:r>
            <w:r w:rsidR="003361BF" w:rsidRPr="00406C93">
              <w:rPr>
                <w:b/>
                <w:sz w:val="22"/>
                <w:szCs w:val="22"/>
              </w:rPr>
              <w:t xml:space="preserve">Оказание услуг по охране объектов </w:t>
            </w:r>
            <w:r w:rsidR="00050DB4">
              <w:rPr>
                <w:b/>
                <w:sz w:val="22"/>
                <w:szCs w:val="22"/>
              </w:rPr>
              <w:t xml:space="preserve">дополнительного офиса </w:t>
            </w:r>
            <w:r w:rsidR="003361BF" w:rsidRPr="00406C93">
              <w:rPr>
                <w:b/>
                <w:sz w:val="22"/>
                <w:szCs w:val="22"/>
              </w:rPr>
              <w:t>ОАО «БАНК ОРЕНБУРГ»</w:t>
            </w:r>
            <w:r w:rsidR="00050DB4">
              <w:rPr>
                <w:b/>
                <w:sz w:val="22"/>
                <w:szCs w:val="22"/>
              </w:rPr>
              <w:t xml:space="preserve"> в</w:t>
            </w:r>
            <w:r w:rsidR="00F41EC0">
              <w:rPr>
                <w:b/>
                <w:sz w:val="22"/>
                <w:szCs w:val="22"/>
              </w:rPr>
              <w:t xml:space="preserve"> </w:t>
            </w:r>
            <w:r w:rsidR="00967EC4">
              <w:rPr>
                <w:b/>
                <w:sz w:val="22"/>
                <w:szCs w:val="22"/>
              </w:rPr>
              <w:t>г. Бугуруслане</w:t>
            </w:r>
            <w:r w:rsidR="00F41EC0">
              <w:rPr>
                <w:b/>
                <w:sz w:val="22"/>
                <w:szCs w:val="22"/>
              </w:rPr>
              <w:t xml:space="preserve"> </w:t>
            </w:r>
          </w:p>
          <w:p w:rsidR="00675D69" w:rsidRDefault="00675D69" w:rsidP="00675D69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Лот №1 Оказание услуг по физической охране доп. офиса</w:t>
            </w:r>
          </w:p>
          <w:p w:rsidR="00675D69" w:rsidRDefault="00675D69" w:rsidP="00675D69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Лот №2 Оказание услуг охраны с помощью технических средств</w:t>
            </w:r>
          </w:p>
          <w:p w:rsidR="00675D69" w:rsidRPr="00406C93" w:rsidRDefault="00675D69" w:rsidP="00F41EC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15F03" w:rsidRPr="00406C93" w:rsidTr="001E28E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3361BF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Место </w:t>
            </w:r>
            <w:r w:rsidR="003361BF" w:rsidRPr="00406C93"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3" w:rsidRPr="00406C93" w:rsidRDefault="00406C93" w:rsidP="00406C9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406C93">
              <w:rPr>
                <w:sz w:val="22"/>
                <w:szCs w:val="22"/>
              </w:rPr>
              <w:t xml:space="preserve">а) доп. офис ОАО «БАНК ОРЕНБУРГ», </w:t>
            </w:r>
            <w:r w:rsidR="00967EC4">
              <w:rPr>
                <w:sz w:val="22"/>
                <w:szCs w:val="22"/>
              </w:rPr>
              <w:t>Оренбургская область, г. Бугуруслан, ул. Революционная, д. 16/ ул. Фрунзе, д. 106</w:t>
            </w:r>
            <w:proofErr w:type="gramEnd"/>
          </w:p>
          <w:p w:rsidR="00967EC4" w:rsidRDefault="003651A9" w:rsidP="003651A9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кассовый узел </w:t>
            </w:r>
            <w:r w:rsidR="00967EC4">
              <w:rPr>
                <w:sz w:val="22"/>
                <w:szCs w:val="22"/>
              </w:rPr>
              <w:t>Оренбургская область, г. Бугуруслан, ул. Революционная, д. 16/ ул. Фрунзе, д. 106</w:t>
            </w:r>
            <w:proofErr w:type="gramEnd"/>
          </w:p>
          <w:p w:rsidR="00967EC4" w:rsidRDefault="00967EC4" w:rsidP="00967EC4">
            <w:pPr>
              <w:widowControl w:val="0"/>
              <w:spacing w:line="276" w:lineRule="auto"/>
              <w:jc w:val="both"/>
            </w:pPr>
            <w:r>
              <w:t>б</w:t>
            </w:r>
            <w:r w:rsidRPr="00805A8A">
              <w:t>анкомат</w:t>
            </w:r>
            <w:r>
              <w:t>ы:</w:t>
            </w:r>
            <w:r w:rsidRPr="00805A8A">
              <w:t xml:space="preserve"> </w:t>
            </w:r>
          </w:p>
          <w:p w:rsidR="00967EC4" w:rsidRDefault="00967EC4" w:rsidP="00967EC4">
            <w:pPr>
              <w:widowControl w:val="0"/>
              <w:spacing w:line="276" w:lineRule="auto"/>
              <w:jc w:val="both"/>
            </w:pPr>
            <w:r>
              <w:t>-</w:t>
            </w:r>
            <w:r w:rsidRPr="00805A8A">
              <w:t xml:space="preserve"> </w:t>
            </w:r>
            <w:r>
              <w:t xml:space="preserve">г. Бугуруслан, ул. </w:t>
            </w:r>
            <w:proofErr w:type="gramStart"/>
            <w:r>
              <w:t>Спортивная</w:t>
            </w:r>
            <w:proofErr w:type="gramEnd"/>
            <w:r>
              <w:t>, д. 48;</w:t>
            </w:r>
          </w:p>
          <w:p w:rsidR="00967EC4" w:rsidRDefault="00967EC4" w:rsidP="00967EC4">
            <w:pPr>
              <w:widowControl w:val="0"/>
              <w:spacing w:line="276" w:lineRule="auto"/>
              <w:jc w:val="both"/>
            </w:pPr>
            <w:r>
              <w:t xml:space="preserve">- г. Бугуруслан, ул. </w:t>
            </w:r>
            <w:proofErr w:type="gramStart"/>
            <w:r>
              <w:t>Революционная</w:t>
            </w:r>
            <w:proofErr w:type="gramEnd"/>
            <w:r>
              <w:t>, 54</w:t>
            </w:r>
          </w:p>
          <w:p w:rsidR="007306A4" w:rsidRDefault="007306A4" w:rsidP="007306A4">
            <w:pPr>
              <w:widowControl w:val="0"/>
              <w:spacing w:line="276" w:lineRule="auto"/>
              <w:jc w:val="both"/>
            </w:pPr>
            <w:r>
              <w:t>- г. Бугуруслан, 1мик-он, д.20;</w:t>
            </w:r>
          </w:p>
          <w:p w:rsidR="00967EC4" w:rsidRDefault="00967EC4" w:rsidP="00967EC4">
            <w:pPr>
              <w:widowControl w:val="0"/>
              <w:spacing w:line="276" w:lineRule="auto"/>
              <w:jc w:val="both"/>
            </w:pPr>
            <w:r>
              <w:t>терминал:</w:t>
            </w:r>
          </w:p>
          <w:p w:rsidR="00D15F03" w:rsidRPr="00E205F3" w:rsidRDefault="00967EC4" w:rsidP="00E205F3">
            <w:pPr>
              <w:widowControl w:val="0"/>
              <w:spacing w:line="276" w:lineRule="auto"/>
              <w:jc w:val="both"/>
            </w:pPr>
            <w:r>
              <w:t>- г. Бугуруслан, 1мик-он, д.20;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406C93" w:rsidRDefault="00EB682C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406C93" w:rsidRDefault="00362147" w:rsidP="003621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EB682C" w:rsidRPr="00406C93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="00EB682C" w:rsidRPr="00406C93">
              <w:rPr>
                <w:sz w:val="22"/>
                <w:szCs w:val="22"/>
              </w:rPr>
              <w:t xml:space="preserve"> г. – декабрь 201</w:t>
            </w:r>
            <w:r>
              <w:rPr>
                <w:sz w:val="22"/>
                <w:szCs w:val="22"/>
              </w:rPr>
              <w:t>6</w:t>
            </w:r>
            <w:r w:rsidR="00EB682C" w:rsidRPr="00406C93">
              <w:rPr>
                <w:sz w:val="22"/>
                <w:szCs w:val="22"/>
              </w:rPr>
              <w:t xml:space="preserve"> г.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EB682C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Условия </w:t>
            </w:r>
            <w:r w:rsidR="00EB682C" w:rsidRPr="00406C93">
              <w:rPr>
                <w:sz w:val="22"/>
                <w:szCs w:val="22"/>
              </w:rPr>
              <w:t>оказания услуг</w:t>
            </w:r>
            <w:r w:rsidR="002C1758" w:rsidRPr="00406C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EB682C" w:rsidP="00406C93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Услуги оказываются</w:t>
            </w:r>
            <w:r w:rsidR="002C1758" w:rsidRPr="00406C93">
              <w:rPr>
                <w:sz w:val="22"/>
                <w:szCs w:val="22"/>
              </w:rPr>
              <w:t xml:space="preserve"> силами и средствами </w:t>
            </w:r>
            <w:r w:rsidRPr="00406C93">
              <w:rPr>
                <w:sz w:val="22"/>
                <w:szCs w:val="22"/>
              </w:rPr>
              <w:t>Исполнителя</w:t>
            </w:r>
            <w:r w:rsidR="002C1758" w:rsidRPr="00406C93">
              <w:rPr>
                <w:sz w:val="22"/>
                <w:szCs w:val="22"/>
              </w:rPr>
              <w:t>, включая все дополнительные затраты</w:t>
            </w:r>
          </w:p>
        </w:tc>
      </w:tr>
      <w:tr w:rsidR="00D15F03" w:rsidRPr="00406C93" w:rsidTr="007A3CB1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26E" w:rsidRDefault="0087326E" w:rsidP="0087326E">
            <w:pPr>
              <w:widowControl w:val="0"/>
              <w:spacing w:line="276" w:lineRule="auto"/>
              <w:ind w:left="-102"/>
              <w:jc w:val="both"/>
              <w:rPr>
                <w:b/>
                <w:bCs/>
              </w:rPr>
            </w:pPr>
            <w:r w:rsidRPr="00B92597">
              <w:t xml:space="preserve">Начальная (максимальная) цена договора </w:t>
            </w:r>
            <w:r>
              <w:t xml:space="preserve">по лоту №1 – </w:t>
            </w:r>
            <w:r w:rsidR="00362147">
              <w:rPr>
                <w:b/>
              </w:rPr>
              <w:t>396</w:t>
            </w:r>
            <w:r w:rsidR="00E8464D">
              <w:rPr>
                <w:b/>
              </w:rPr>
              <w:t xml:space="preserve"> </w:t>
            </w:r>
            <w:r w:rsidR="00362147">
              <w:rPr>
                <w:b/>
              </w:rPr>
              <w:t>000</w:t>
            </w:r>
            <w:r w:rsidRPr="0005603B">
              <w:rPr>
                <w:b/>
              </w:rPr>
              <w:t xml:space="preserve"> </w:t>
            </w:r>
            <w:r w:rsidRPr="0005603B">
              <w:rPr>
                <w:b/>
                <w:bCs/>
              </w:rPr>
              <w:t>(</w:t>
            </w:r>
            <w:r w:rsidR="00E8464D">
              <w:rPr>
                <w:b/>
                <w:bCs/>
              </w:rPr>
              <w:t>триста девя</w:t>
            </w:r>
            <w:r w:rsidR="00362147">
              <w:rPr>
                <w:b/>
                <w:bCs/>
              </w:rPr>
              <w:t>носто шесть тысяч</w:t>
            </w:r>
            <w:r w:rsidRPr="0005603B">
              <w:rPr>
                <w:b/>
                <w:bCs/>
              </w:rPr>
              <w:t>) рубл</w:t>
            </w:r>
            <w:r w:rsidR="00362147">
              <w:rPr>
                <w:b/>
                <w:bCs/>
              </w:rPr>
              <w:t xml:space="preserve">ей </w:t>
            </w:r>
          </w:p>
          <w:p w:rsidR="00406C93" w:rsidRPr="00F41EC0" w:rsidRDefault="0087326E" w:rsidP="0087326E">
            <w:pPr>
              <w:widowControl w:val="0"/>
              <w:spacing w:line="276" w:lineRule="auto"/>
              <w:ind w:left="-102"/>
              <w:jc w:val="both"/>
              <w:rPr>
                <w:b/>
                <w:bCs/>
              </w:rPr>
            </w:pPr>
            <w:r w:rsidRPr="00B92597">
              <w:t xml:space="preserve">Начальная (максимальная) цена договора </w:t>
            </w:r>
            <w:r>
              <w:t xml:space="preserve">по лоту № 2 – </w:t>
            </w:r>
            <w:r w:rsidR="00362147">
              <w:rPr>
                <w:b/>
              </w:rPr>
              <w:t>174</w:t>
            </w:r>
            <w:r w:rsidR="00E8464D">
              <w:rPr>
                <w:b/>
              </w:rPr>
              <w:t> </w:t>
            </w:r>
            <w:r w:rsidR="00362147">
              <w:rPr>
                <w:b/>
              </w:rPr>
              <w:t>000</w:t>
            </w:r>
            <w:r w:rsidR="00967EC4">
              <w:rPr>
                <w:b/>
              </w:rPr>
              <w:t xml:space="preserve"> </w:t>
            </w:r>
            <w:r w:rsidRPr="0005603B">
              <w:rPr>
                <w:b/>
                <w:bCs/>
              </w:rPr>
              <w:t>(</w:t>
            </w:r>
            <w:r w:rsidR="00E8464D">
              <w:rPr>
                <w:b/>
                <w:bCs/>
              </w:rPr>
              <w:t xml:space="preserve">сто </w:t>
            </w:r>
            <w:r w:rsidR="00362147">
              <w:rPr>
                <w:b/>
                <w:bCs/>
              </w:rPr>
              <w:t>семьдесят четыре тысячи</w:t>
            </w:r>
            <w:r w:rsidR="00967EC4">
              <w:rPr>
                <w:b/>
                <w:bCs/>
              </w:rPr>
              <w:t>)</w:t>
            </w:r>
            <w:r w:rsidRPr="0005603B">
              <w:rPr>
                <w:b/>
                <w:bCs/>
              </w:rPr>
              <w:t xml:space="preserve"> рубл</w:t>
            </w:r>
            <w:r w:rsidR="00362147">
              <w:rPr>
                <w:b/>
                <w:bCs/>
              </w:rPr>
              <w:t>ей</w:t>
            </w:r>
            <w:r>
              <w:rPr>
                <w:b/>
                <w:bCs/>
              </w:rPr>
              <w:t>.</w:t>
            </w:r>
          </w:p>
          <w:p w:rsidR="00D15F03" w:rsidRPr="00406C93" w:rsidRDefault="00406C93" w:rsidP="00406C93">
            <w:pPr>
              <w:widowControl w:val="0"/>
              <w:rPr>
                <w:b/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Начальная (максимальная) цена включает все дополнительные расходы, в том числе уплату всех налогов и сборов.</w:t>
            </w:r>
          </w:p>
        </w:tc>
      </w:tr>
      <w:tr w:rsidR="00D15F03" w:rsidRPr="00406C93" w:rsidTr="00406C93">
        <w:trPr>
          <w:trHeight w:val="495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406C93" w:rsidRDefault="00D15F03" w:rsidP="002C1758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406C93" w:rsidRDefault="00FC07E9" w:rsidP="00FC07E9">
            <w:pPr>
              <w:widowControl w:val="0"/>
              <w:suppressAutoHyphens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406C93">
              <w:rPr>
                <w:sz w:val="22"/>
                <w:szCs w:val="22"/>
              </w:rPr>
              <w:t>Определены</w:t>
            </w:r>
            <w:proofErr w:type="gramEnd"/>
            <w:r w:rsidRPr="00406C93">
              <w:rPr>
                <w:sz w:val="22"/>
                <w:szCs w:val="22"/>
              </w:rPr>
              <w:t xml:space="preserve"> </w:t>
            </w:r>
            <w:r w:rsidR="006B1214" w:rsidRPr="00406C93">
              <w:rPr>
                <w:sz w:val="22"/>
                <w:szCs w:val="22"/>
              </w:rPr>
              <w:t>в проектах договоров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Рубль РФ</w:t>
            </w:r>
          </w:p>
        </w:tc>
      </w:tr>
      <w:tr w:rsidR="00D15F03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010D9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</w:t>
            </w:r>
          </w:p>
        </w:tc>
      </w:tr>
      <w:tr w:rsidR="00D15F03" w:rsidRPr="00406C93" w:rsidTr="007A3CB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06C93">
              <w:rPr>
                <w:b/>
                <w:sz w:val="22"/>
                <w:szCs w:val="22"/>
              </w:rPr>
              <w:t>Требования к участникам размещения заказа</w:t>
            </w:r>
          </w:p>
        </w:tc>
      </w:tr>
      <w:tr w:rsidR="00D15F03" w:rsidRPr="00406C93" w:rsidTr="007A3CB1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406C93" w:rsidRDefault="00D15F03" w:rsidP="00C847A9">
            <w:pPr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См. п.</w:t>
            </w:r>
            <w:r w:rsidR="005263A5" w:rsidRPr="00406C93">
              <w:rPr>
                <w:sz w:val="22"/>
                <w:szCs w:val="22"/>
              </w:rPr>
              <w:t>1</w:t>
            </w:r>
            <w:r w:rsidRPr="00406C93">
              <w:rPr>
                <w:sz w:val="22"/>
                <w:szCs w:val="22"/>
              </w:rPr>
              <w:t>.</w:t>
            </w:r>
            <w:r w:rsidR="00C847A9" w:rsidRPr="00406C93">
              <w:rPr>
                <w:sz w:val="22"/>
                <w:szCs w:val="22"/>
              </w:rPr>
              <w:t>2</w:t>
            </w:r>
            <w:r w:rsidRPr="00406C93">
              <w:rPr>
                <w:sz w:val="22"/>
                <w:szCs w:val="22"/>
              </w:rPr>
              <w:t>. документации</w:t>
            </w:r>
            <w:r w:rsidR="00C847A9" w:rsidRPr="00406C93">
              <w:rPr>
                <w:sz w:val="22"/>
                <w:szCs w:val="22"/>
              </w:rPr>
              <w:t xml:space="preserve"> о закупке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1544F">
            <w:pPr>
              <w:suppressAutoHyphens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Наличие лицензии, выданной УМВД России по Оренбургской области (</w:t>
            </w:r>
            <w:r w:rsidR="00FC07E9" w:rsidRPr="00406C93">
              <w:rPr>
                <w:sz w:val="22"/>
                <w:szCs w:val="22"/>
              </w:rPr>
              <w:t>копия лицензии</w:t>
            </w:r>
            <w:r w:rsidRPr="00406C93">
              <w:rPr>
                <w:sz w:val="22"/>
                <w:szCs w:val="22"/>
              </w:rPr>
              <w:t>).</w:t>
            </w:r>
          </w:p>
          <w:p w:rsidR="00EB682C" w:rsidRPr="00406C93" w:rsidRDefault="00EB682C" w:rsidP="007154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- Обеспечение охранных услуг (техническими средствами охраны) на объектах, расположенных в </w:t>
            </w:r>
            <w:r w:rsidR="00F41EC0">
              <w:rPr>
                <w:sz w:val="22"/>
                <w:szCs w:val="22"/>
              </w:rPr>
              <w:t xml:space="preserve">Оренбургской области </w:t>
            </w:r>
            <w:r w:rsidR="00967EC4">
              <w:rPr>
                <w:sz w:val="22"/>
                <w:szCs w:val="22"/>
              </w:rPr>
              <w:t>г. Бугуруслан</w:t>
            </w:r>
            <w:r w:rsidR="00F41EC0">
              <w:rPr>
                <w:sz w:val="22"/>
                <w:szCs w:val="22"/>
              </w:rPr>
              <w:t xml:space="preserve"> </w:t>
            </w:r>
            <w:r w:rsidR="006B1214" w:rsidRPr="00406C93">
              <w:rPr>
                <w:sz w:val="22"/>
                <w:szCs w:val="22"/>
              </w:rPr>
              <w:t xml:space="preserve"> </w:t>
            </w:r>
            <w:r w:rsidRPr="00406C93">
              <w:rPr>
                <w:sz w:val="22"/>
                <w:szCs w:val="22"/>
              </w:rPr>
              <w:t>(письменное подтверждение).</w:t>
            </w:r>
          </w:p>
          <w:p w:rsidR="00EB682C" w:rsidRPr="00406C93" w:rsidRDefault="00EB682C" w:rsidP="007154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Наличие опыта охраны объектов кредитно-банковской сферы (письменное подтверждение).</w:t>
            </w:r>
          </w:p>
          <w:p w:rsidR="00EB682C" w:rsidRPr="00406C93" w:rsidRDefault="00EB682C" w:rsidP="0071544F">
            <w:pPr>
              <w:suppressAutoHyphens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- Расположение охранного предприятия на территории </w:t>
            </w:r>
            <w:r w:rsidR="00FC07E9" w:rsidRPr="00406C93">
              <w:rPr>
                <w:sz w:val="22"/>
                <w:szCs w:val="22"/>
              </w:rPr>
              <w:t xml:space="preserve">Оренбургской </w:t>
            </w:r>
            <w:r w:rsidR="00FC07E9" w:rsidRPr="00406C93">
              <w:rPr>
                <w:sz w:val="22"/>
                <w:szCs w:val="22"/>
              </w:rPr>
              <w:lastRenderedPageBreak/>
              <w:t>области (письменное подтверждение).</w:t>
            </w:r>
          </w:p>
          <w:p w:rsidR="00EB682C" w:rsidRPr="00406C93" w:rsidRDefault="00EB682C" w:rsidP="0071544F">
            <w:pPr>
              <w:suppressAutoHyphens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 Наличие вооруженной мобильной патрульной группы, способной прибыть по сигналу тревоги не позднее 5-6 минут</w:t>
            </w:r>
            <w:r w:rsidR="00FC07E9" w:rsidRPr="00406C93">
              <w:rPr>
                <w:sz w:val="22"/>
                <w:szCs w:val="22"/>
              </w:rPr>
              <w:t xml:space="preserve"> (письменное подтверждение)</w:t>
            </w:r>
            <w:r w:rsidRPr="00406C93">
              <w:rPr>
                <w:sz w:val="22"/>
                <w:szCs w:val="22"/>
              </w:rPr>
              <w:t>.</w:t>
            </w:r>
          </w:p>
          <w:p w:rsidR="006B1214" w:rsidRPr="00406C93" w:rsidRDefault="006B1214" w:rsidP="006B12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Наличие страхов</w:t>
            </w:r>
            <w:r w:rsidR="00FC07E9" w:rsidRPr="00406C93">
              <w:rPr>
                <w:sz w:val="22"/>
                <w:szCs w:val="22"/>
              </w:rPr>
              <w:t>ания</w:t>
            </w:r>
            <w:r w:rsidRPr="00406C93">
              <w:rPr>
                <w:sz w:val="22"/>
                <w:szCs w:val="22"/>
              </w:rPr>
              <w:t xml:space="preserve"> профессиональной ответственности (письменное подтверждение).</w:t>
            </w:r>
          </w:p>
          <w:p w:rsidR="006B1214" w:rsidRPr="00406C93" w:rsidRDefault="006B1214" w:rsidP="006B12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Организация и проведение переподготовки сотрудников и регулярного контроля навыков и знаний. Наличие необходимой документации, подтверждающей проводимую работу (соответствующие журналы вводного, первичного, повторного инструктажа).</w:t>
            </w:r>
          </w:p>
          <w:p w:rsidR="00EB682C" w:rsidRPr="00406C93" w:rsidRDefault="006B1214" w:rsidP="00406C93">
            <w:pPr>
              <w:suppressAutoHyphens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- Наличие</w:t>
            </w:r>
            <w:r w:rsidR="0094495D">
              <w:rPr>
                <w:sz w:val="22"/>
                <w:szCs w:val="22"/>
              </w:rPr>
              <w:t xml:space="preserve"> огнестрельного служебного оружия,</w:t>
            </w:r>
            <w:r w:rsidRPr="00406C93">
              <w:rPr>
                <w:sz w:val="22"/>
                <w:szCs w:val="22"/>
              </w:rPr>
              <w:t xml:space="preserve"> спецсредств, надлежащей экипировки</w:t>
            </w:r>
            <w:r w:rsidR="0094495D">
              <w:rPr>
                <w:sz w:val="22"/>
                <w:szCs w:val="22"/>
              </w:rPr>
              <w:t xml:space="preserve"> </w:t>
            </w:r>
            <w:r w:rsidR="0094495D" w:rsidRPr="00406C93">
              <w:rPr>
                <w:sz w:val="22"/>
                <w:szCs w:val="22"/>
              </w:rPr>
              <w:t>(письменное подтверждение)</w:t>
            </w:r>
            <w:r w:rsidRPr="00406C93">
              <w:rPr>
                <w:sz w:val="22"/>
                <w:szCs w:val="22"/>
              </w:rPr>
              <w:t>.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lastRenderedPageBreak/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См. Приложение №2 к документации о закупке</w:t>
            </w:r>
          </w:p>
        </w:tc>
      </w:tr>
      <w:tr w:rsidR="00EB682C" w:rsidRPr="00406C93" w:rsidTr="007A3CB1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C847A9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См. п. 1.2. документации о закупке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362147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 xml:space="preserve">Дата начала подачи заявок с </w:t>
            </w:r>
            <w:r w:rsidR="00362147">
              <w:rPr>
                <w:sz w:val="22"/>
                <w:szCs w:val="22"/>
              </w:rPr>
              <w:t>27.11</w:t>
            </w:r>
            <w:r w:rsidRPr="00406C93">
              <w:rPr>
                <w:sz w:val="22"/>
                <w:szCs w:val="22"/>
              </w:rPr>
              <w:t>.201</w:t>
            </w:r>
            <w:r w:rsidR="007010D9">
              <w:rPr>
                <w:sz w:val="22"/>
                <w:szCs w:val="22"/>
              </w:rPr>
              <w:t>5</w:t>
            </w:r>
            <w:r w:rsidRPr="00406C93">
              <w:rPr>
                <w:sz w:val="22"/>
                <w:szCs w:val="22"/>
              </w:rPr>
              <w:t xml:space="preserve"> г. до 1</w:t>
            </w:r>
            <w:r w:rsidR="00362147">
              <w:rPr>
                <w:sz w:val="22"/>
                <w:szCs w:val="22"/>
              </w:rPr>
              <w:t>2</w:t>
            </w:r>
            <w:r w:rsidRPr="00406C93">
              <w:rPr>
                <w:sz w:val="22"/>
                <w:szCs w:val="22"/>
              </w:rPr>
              <w:t xml:space="preserve"> ч. 00 м. (время местное) </w:t>
            </w:r>
            <w:r w:rsidR="00362147">
              <w:rPr>
                <w:sz w:val="22"/>
                <w:szCs w:val="22"/>
              </w:rPr>
              <w:t>04</w:t>
            </w:r>
            <w:r w:rsidRPr="00406C93">
              <w:rPr>
                <w:sz w:val="22"/>
                <w:szCs w:val="22"/>
              </w:rPr>
              <w:t>.</w:t>
            </w:r>
            <w:r w:rsidR="00362147">
              <w:rPr>
                <w:sz w:val="22"/>
                <w:szCs w:val="22"/>
              </w:rPr>
              <w:t>12</w:t>
            </w:r>
            <w:r w:rsidR="00050DB4">
              <w:rPr>
                <w:sz w:val="22"/>
                <w:szCs w:val="22"/>
              </w:rPr>
              <w:t>.201</w:t>
            </w:r>
            <w:r w:rsidR="00362147">
              <w:rPr>
                <w:sz w:val="22"/>
                <w:szCs w:val="22"/>
              </w:rPr>
              <w:t>5</w:t>
            </w:r>
            <w:r w:rsidRPr="00406C93">
              <w:rPr>
                <w:sz w:val="22"/>
                <w:szCs w:val="22"/>
              </w:rPr>
              <w:t xml:space="preserve"> г.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Место подачи заявок на участие в конкурсе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47" w:rsidRPr="00FF4709" w:rsidRDefault="00362147" w:rsidP="00362147">
            <w:pPr>
              <w:widowControl w:val="0"/>
              <w:suppressAutoHyphens w:val="0"/>
              <w:spacing w:line="276" w:lineRule="auto"/>
              <w:jc w:val="both"/>
            </w:pPr>
            <w:r>
              <w:t xml:space="preserve">электронная торговая площадка </w:t>
            </w:r>
            <w:hyperlink r:id="rId10" w:history="1">
              <w:r>
                <w:rPr>
                  <w:rStyle w:val="a6"/>
                </w:rPr>
                <w:t>www.kartoteka.ru</w:t>
              </w:r>
            </w:hyperlink>
          </w:p>
          <w:p w:rsidR="00EB682C" w:rsidRPr="00406C93" w:rsidRDefault="00EB682C" w:rsidP="007A3CB1">
            <w:pPr>
              <w:pStyle w:val="a7"/>
              <w:widowControl w:val="0"/>
              <w:suppressAutoHyphens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682C" w:rsidRPr="00406C93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92056A" w:rsidP="007010D9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EB682C" w:rsidRPr="00406C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EB682C" w:rsidRPr="00406C93">
              <w:rPr>
                <w:sz w:val="22"/>
                <w:szCs w:val="22"/>
              </w:rPr>
              <w:t>.201</w:t>
            </w:r>
            <w:r w:rsidR="007010D9">
              <w:rPr>
                <w:sz w:val="22"/>
                <w:szCs w:val="22"/>
              </w:rPr>
              <w:t>5</w:t>
            </w:r>
            <w:r w:rsidR="00EB682C" w:rsidRPr="00406C93">
              <w:rPr>
                <w:sz w:val="22"/>
                <w:szCs w:val="22"/>
              </w:rPr>
              <w:t xml:space="preserve"> г. в </w:t>
            </w:r>
            <w:r w:rsidR="00E205F3">
              <w:rPr>
                <w:sz w:val="22"/>
                <w:szCs w:val="22"/>
              </w:rPr>
              <w:t xml:space="preserve">14 ч. 00 мин. </w:t>
            </w:r>
            <w:r w:rsidR="00EB682C" w:rsidRPr="00406C93">
              <w:rPr>
                <w:sz w:val="22"/>
                <w:szCs w:val="22"/>
              </w:rPr>
              <w:t>1</w:t>
            </w:r>
            <w:r w:rsidR="00967EC4">
              <w:rPr>
                <w:sz w:val="22"/>
                <w:szCs w:val="22"/>
              </w:rPr>
              <w:t>4</w:t>
            </w:r>
            <w:r w:rsidR="0087326E">
              <w:rPr>
                <w:sz w:val="22"/>
                <w:szCs w:val="22"/>
              </w:rPr>
              <w:t xml:space="preserve"> ч. 3</w:t>
            </w:r>
            <w:r w:rsidR="00EB682C" w:rsidRPr="00406C93">
              <w:rPr>
                <w:sz w:val="22"/>
                <w:szCs w:val="22"/>
              </w:rPr>
              <w:t>0 м. (время местное)</w:t>
            </w:r>
          </w:p>
        </w:tc>
      </w:tr>
      <w:tr w:rsidR="00EB682C" w:rsidRPr="00406C93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См. п. 1.11. документации о закупке</w:t>
            </w:r>
            <w:r w:rsidR="00406C93">
              <w:rPr>
                <w:sz w:val="22"/>
                <w:szCs w:val="22"/>
              </w:rPr>
              <w:t xml:space="preserve"> изм.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rPr>
                <w:sz w:val="22"/>
                <w:szCs w:val="22"/>
              </w:rPr>
            </w:pPr>
            <w:r w:rsidRPr="00406C93">
              <w:rPr>
                <w:sz w:val="22"/>
                <w:szCs w:val="22"/>
              </w:rPr>
              <w:t>В течение 3 (трех) дней с момента опубликования протокола итогов закупки</w:t>
            </w:r>
          </w:p>
        </w:tc>
      </w:tr>
      <w:tr w:rsidR="00EB682C" w:rsidRPr="00406C93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06C93">
              <w:rPr>
                <w:bCs/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C" w:rsidRPr="00406C93" w:rsidRDefault="00EB682C" w:rsidP="007A3CB1">
            <w:pPr>
              <w:widowControl w:val="0"/>
              <w:rPr>
                <w:bCs/>
                <w:sz w:val="22"/>
                <w:szCs w:val="22"/>
              </w:rPr>
            </w:pPr>
            <w:r w:rsidRPr="00406C93">
              <w:rPr>
                <w:bCs/>
                <w:sz w:val="22"/>
                <w:szCs w:val="22"/>
                <w:u w:val="single"/>
              </w:rPr>
              <w:t>Не установлено</w:t>
            </w:r>
          </w:p>
        </w:tc>
      </w:tr>
    </w:tbl>
    <w:p w:rsidR="00EB682C" w:rsidRDefault="00EB682C" w:rsidP="00D15F03">
      <w:pPr>
        <w:widowControl w:val="0"/>
        <w:jc w:val="center"/>
        <w:rPr>
          <w:b/>
          <w:sz w:val="22"/>
          <w:szCs w:val="22"/>
        </w:rPr>
      </w:pPr>
    </w:p>
    <w:p w:rsidR="00EB682C" w:rsidRDefault="00EB682C" w:rsidP="00EB682C">
      <w:pPr>
        <w:widowControl w:val="0"/>
        <w:jc w:val="center"/>
        <w:rPr>
          <w:b/>
          <w:sz w:val="22"/>
          <w:szCs w:val="22"/>
        </w:rPr>
      </w:pPr>
      <w:r w:rsidRPr="00EB682C">
        <w:rPr>
          <w:b/>
          <w:sz w:val="22"/>
          <w:szCs w:val="22"/>
        </w:rPr>
        <w:t xml:space="preserve">Спецификация </w:t>
      </w:r>
    </w:p>
    <w:p w:rsidR="00EB682C" w:rsidRPr="00EB682C" w:rsidRDefault="00EB682C" w:rsidP="00EB682C">
      <w:pPr>
        <w:widowControl w:val="0"/>
        <w:jc w:val="center"/>
        <w:rPr>
          <w:b/>
          <w:sz w:val="22"/>
          <w:szCs w:val="22"/>
        </w:rPr>
      </w:pPr>
    </w:p>
    <w:p w:rsidR="00EB682C" w:rsidRDefault="00EB682C" w:rsidP="00EB682C">
      <w:pPr>
        <w:ind w:firstLine="709"/>
        <w:jc w:val="both"/>
        <w:rPr>
          <w:sz w:val="22"/>
          <w:szCs w:val="22"/>
        </w:rPr>
      </w:pPr>
      <w:r w:rsidRPr="00EB682C">
        <w:rPr>
          <w:sz w:val="22"/>
          <w:szCs w:val="22"/>
        </w:rPr>
        <w:t>Характеристики и требования к предмету закупки.</w:t>
      </w:r>
      <w:r w:rsidR="00406C93">
        <w:rPr>
          <w:sz w:val="22"/>
          <w:szCs w:val="22"/>
        </w:rPr>
        <w:t xml:space="preserve"> </w:t>
      </w:r>
    </w:p>
    <w:p w:rsidR="00B5025B" w:rsidRDefault="00B5025B" w:rsidP="00922390">
      <w:pPr>
        <w:ind w:right="212" w:firstLine="709"/>
        <w:jc w:val="both"/>
        <w:rPr>
          <w:b/>
          <w:sz w:val="22"/>
          <w:szCs w:val="22"/>
        </w:rPr>
      </w:pPr>
    </w:p>
    <w:p w:rsidR="00922390" w:rsidRPr="00922390" w:rsidRDefault="00922390" w:rsidP="00922390">
      <w:pPr>
        <w:ind w:right="212" w:firstLine="709"/>
        <w:jc w:val="both"/>
        <w:rPr>
          <w:sz w:val="22"/>
          <w:szCs w:val="22"/>
        </w:rPr>
      </w:pPr>
      <w:r w:rsidRPr="00922390">
        <w:rPr>
          <w:b/>
          <w:sz w:val="22"/>
          <w:szCs w:val="22"/>
        </w:rPr>
        <w:t xml:space="preserve">№ 1: Физическая охрана: </w:t>
      </w:r>
      <w:r w:rsidRPr="00922390">
        <w:rPr>
          <w:sz w:val="22"/>
          <w:szCs w:val="22"/>
        </w:rPr>
        <w:t>Доп. офис банка по адресу:</w:t>
      </w:r>
      <w:r w:rsidR="00F41EC0">
        <w:rPr>
          <w:sz w:val="22"/>
          <w:szCs w:val="22"/>
        </w:rPr>
        <w:t xml:space="preserve"> </w:t>
      </w:r>
      <w:proofErr w:type="gramStart"/>
      <w:r w:rsidR="00F41EC0">
        <w:rPr>
          <w:sz w:val="22"/>
          <w:szCs w:val="22"/>
        </w:rPr>
        <w:t>Оренбургская область</w:t>
      </w:r>
      <w:r w:rsidR="00BF3A5F">
        <w:rPr>
          <w:sz w:val="22"/>
          <w:szCs w:val="22"/>
        </w:rPr>
        <w:t>, г. Бугуруслан</w:t>
      </w:r>
      <w:r w:rsidR="00F41EC0">
        <w:rPr>
          <w:sz w:val="22"/>
          <w:szCs w:val="22"/>
        </w:rPr>
        <w:t xml:space="preserve">, ул. </w:t>
      </w:r>
      <w:r w:rsidR="00BF3A5F">
        <w:rPr>
          <w:sz w:val="22"/>
          <w:szCs w:val="22"/>
        </w:rPr>
        <w:t xml:space="preserve">Революционная, </w:t>
      </w:r>
      <w:r w:rsidR="0087326E">
        <w:rPr>
          <w:sz w:val="22"/>
          <w:szCs w:val="22"/>
        </w:rPr>
        <w:t xml:space="preserve"> д.</w:t>
      </w:r>
      <w:r w:rsidR="00BF3A5F">
        <w:rPr>
          <w:sz w:val="22"/>
          <w:szCs w:val="22"/>
        </w:rPr>
        <w:t xml:space="preserve"> 16/ ул. Фрунзе, д. 106</w:t>
      </w:r>
      <w:proofErr w:type="gramEnd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732"/>
        <w:gridCol w:w="1707"/>
        <w:gridCol w:w="1921"/>
        <w:gridCol w:w="1770"/>
        <w:gridCol w:w="7"/>
      </w:tblGrid>
      <w:tr w:rsidR="00922390" w:rsidRPr="00922390" w:rsidTr="00406C93">
        <w:tc>
          <w:tcPr>
            <w:tcW w:w="2069" w:type="dxa"/>
            <w:shd w:val="clear" w:color="auto" w:fill="auto"/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732" w:type="dxa"/>
            <w:shd w:val="clear" w:color="auto" w:fill="auto"/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707" w:type="dxa"/>
            <w:shd w:val="clear" w:color="auto" w:fill="auto"/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Время охраны</w:t>
            </w:r>
          </w:p>
        </w:tc>
        <w:tc>
          <w:tcPr>
            <w:tcW w:w="1921" w:type="dxa"/>
            <w:shd w:val="clear" w:color="auto" w:fill="auto"/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Выходные дни</w:t>
            </w:r>
          </w:p>
        </w:tc>
        <w:tc>
          <w:tcPr>
            <w:tcW w:w="1777" w:type="dxa"/>
            <w:gridSpan w:val="2"/>
            <w:shd w:val="clear" w:color="auto" w:fill="auto"/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Среднемесячное кол-во часов в месяц</w:t>
            </w:r>
          </w:p>
        </w:tc>
      </w:tr>
      <w:tr w:rsidR="00922390" w:rsidRPr="00922390" w:rsidTr="00406C93">
        <w:trPr>
          <w:gridAfter w:val="1"/>
          <w:wAfter w:w="7" w:type="dxa"/>
        </w:trPr>
        <w:tc>
          <w:tcPr>
            <w:tcW w:w="2069" w:type="dxa"/>
            <w:shd w:val="clear" w:color="auto" w:fill="auto"/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Доп. офис банка</w:t>
            </w:r>
          </w:p>
        </w:tc>
        <w:tc>
          <w:tcPr>
            <w:tcW w:w="2732" w:type="dxa"/>
            <w:shd w:val="clear" w:color="auto" w:fill="auto"/>
          </w:tcPr>
          <w:p w:rsidR="00BF3A5F" w:rsidRPr="00922390" w:rsidRDefault="00BF3A5F" w:rsidP="00BF3A5F">
            <w:pPr>
              <w:ind w:right="212" w:firstLine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Бугуруслан, ул. Революционная,  д. 16/ ул. Фрунзе, д. 106</w:t>
            </w:r>
          </w:p>
          <w:p w:rsidR="00922390" w:rsidRPr="00922390" w:rsidRDefault="00922390" w:rsidP="0087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</w:p>
          <w:p w:rsidR="00922390" w:rsidRDefault="00BF3A5F" w:rsidP="00406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17.30-08.30</w:t>
            </w:r>
          </w:p>
          <w:p w:rsidR="00E205F3" w:rsidRPr="00922390" w:rsidRDefault="00E205F3" w:rsidP="00406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shd w:val="clear" w:color="auto" w:fill="auto"/>
          </w:tcPr>
          <w:p w:rsidR="00922390" w:rsidRPr="00922390" w:rsidRDefault="00C0602B" w:rsidP="00FC0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08.30-08.30</w:t>
            </w:r>
            <w:bookmarkStart w:id="0" w:name="_GoBack"/>
            <w:bookmarkEnd w:id="0"/>
          </w:p>
        </w:tc>
        <w:tc>
          <w:tcPr>
            <w:tcW w:w="1770" w:type="dxa"/>
            <w:shd w:val="clear" w:color="auto" w:fill="auto"/>
          </w:tcPr>
          <w:p w:rsidR="00922390" w:rsidRPr="00922390" w:rsidRDefault="00BF3A5F" w:rsidP="00B64E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64EDC">
              <w:rPr>
                <w:sz w:val="22"/>
                <w:szCs w:val="22"/>
              </w:rPr>
              <w:t>55</w:t>
            </w:r>
          </w:p>
        </w:tc>
      </w:tr>
    </w:tbl>
    <w:p w:rsidR="00922390" w:rsidRPr="00922390" w:rsidRDefault="00922390" w:rsidP="00922390">
      <w:pPr>
        <w:ind w:right="212" w:firstLine="709"/>
        <w:jc w:val="both"/>
        <w:rPr>
          <w:b/>
          <w:sz w:val="22"/>
          <w:szCs w:val="22"/>
        </w:rPr>
      </w:pPr>
    </w:p>
    <w:p w:rsidR="00922390" w:rsidRPr="00922390" w:rsidRDefault="00922390" w:rsidP="00922390">
      <w:pPr>
        <w:ind w:right="212" w:firstLine="709"/>
        <w:jc w:val="both"/>
        <w:rPr>
          <w:sz w:val="22"/>
          <w:szCs w:val="22"/>
        </w:rPr>
      </w:pPr>
      <w:r w:rsidRPr="00922390">
        <w:rPr>
          <w:b/>
          <w:sz w:val="22"/>
          <w:szCs w:val="22"/>
        </w:rPr>
        <w:t>№ 2:</w:t>
      </w:r>
      <w:r w:rsidRPr="00922390">
        <w:rPr>
          <w:sz w:val="22"/>
          <w:szCs w:val="22"/>
        </w:rPr>
        <w:t xml:space="preserve"> </w:t>
      </w:r>
      <w:r w:rsidRPr="00B5025B">
        <w:rPr>
          <w:b/>
          <w:sz w:val="22"/>
          <w:szCs w:val="22"/>
        </w:rPr>
        <w:t>Охрана с помощью пульта централизованного наблюдения (технические средства охраны):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134"/>
        <w:gridCol w:w="1560"/>
        <w:gridCol w:w="1842"/>
        <w:gridCol w:w="1593"/>
      </w:tblGrid>
      <w:tr w:rsidR="00922390" w:rsidRPr="00922390" w:rsidTr="00BF3A5F">
        <w:trPr>
          <w:trHeight w:val="332"/>
        </w:trPr>
        <w:tc>
          <w:tcPr>
            <w:tcW w:w="1951" w:type="dxa"/>
            <w:vMerge w:val="restart"/>
          </w:tcPr>
          <w:p w:rsidR="00922390" w:rsidRPr="00922390" w:rsidRDefault="00922390" w:rsidP="00FC07E9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  <w:vMerge w:val="restart"/>
          </w:tcPr>
          <w:p w:rsidR="00922390" w:rsidRPr="00922390" w:rsidRDefault="00922390" w:rsidP="00FC07E9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Адрес объекта</w:t>
            </w:r>
          </w:p>
        </w:tc>
        <w:tc>
          <w:tcPr>
            <w:tcW w:w="1134" w:type="dxa"/>
            <w:vMerge w:val="restart"/>
          </w:tcPr>
          <w:p w:rsidR="00922390" w:rsidRPr="00922390" w:rsidRDefault="00922390" w:rsidP="00FC07E9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Время охраны</w:t>
            </w:r>
          </w:p>
        </w:tc>
        <w:tc>
          <w:tcPr>
            <w:tcW w:w="1560" w:type="dxa"/>
            <w:vMerge w:val="restart"/>
          </w:tcPr>
          <w:p w:rsidR="00922390" w:rsidRPr="00922390" w:rsidRDefault="00F41EC0" w:rsidP="00F41EC0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="00922390" w:rsidRPr="00922390">
              <w:rPr>
                <w:b w:val="0"/>
                <w:sz w:val="22"/>
                <w:szCs w:val="22"/>
              </w:rPr>
              <w:t>ыходные дни</w:t>
            </w:r>
          </w:p>
        </w:tc>
        <w:tc>
          <w:tcPr>
            <w:tcW w:w="1842" w:type="dxa"/>
            <w:vMerge w:val="restart"/>
          </w:tcPr>
          <w:p w:rsidR="00922390" w:rsidRPr="00922390" w:rsidRDefault="00922390" w:rsidP="00FC07E9">
            <w:pPr>
              <w:pStyle w:val="1"/>
              <w:numPr>
                <w:ilvl w:val="0"/>
                <w:numId w:val="0"/>
              </w:numPr>
              <w:tabs>
                <w:tab w:val="left" w:pos="922"/>
              </w:tabs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Системы охраны</w:t>
            </w:r>
          </w:p>
        </w:tc>
        <w:tc>
          <w:tcPr>
            <w:tcW w:w="1593" w:type="dxa"/>
            <w:vMerge w:val="restart"/>
          </w:tcPr>
          <w:p w:rsidR="00922390" w:rsidRPr="00922390" w:rsidRDefault="00922390" w:rsidP="00FC07E9">
            <w:pPr>
              <w:pStyle w:val="1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922390">
              <w:rPr>
                <w:b w:val="0"/>
                <w:sz w:val="22"/>
                <w:szCs w:val="22"/>
              </w:rPr>
              <w:t>Среднемесячные объемы (час)</w:t>
            </w:r>
          </w:p>
        </w:tc>
      </w:tr>
      <w:tr w:rsidR="00922390" w:rsidRPr="00922390" w:rsidTr="00BF3A5F">
        <w:trPr>
          <w:trHeight w:val="276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22390" w:rsidRPr="00922390" w:rsidRDefault="00922390" w:rsidP="00FC07E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</w:p>
        </w:tc>
      </w:tr>
      <w:tr w:rsidR="00922390" w:rsidRPr="00922390" w:rsidTr="00BF3A5F">
        <w:trPr>
          <w:trHeight w:val="396"/>
        </w:trPr>
        <w:tc>
          <w:tcPr>
            <w:tcW w:w="1951" w:type="dxa"/>
            <w:tcBorders>
              <w:left w:val="single" w:sz="4" w:space="0" w:color="auto"/>
            </w:tcBorders>
          </w:tcPr>
          <w:p w:rsidR="00922390" w:rsidRPr="00922390" w:rsidRDefault="00F41EC0" w:rsidP="00BF3A5F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Кассовый узел</w:t>
            </w:r>
          </w:p>
        </w:tc>
        <w:tc>
          <w:tcPr>
            <w:tcW w:w="2126" w:type="dxa"/>
          </w:tcPr>
          <w:p w:rsidR="00BF3A5F" w:rsidRPr="00922390" w:rsidRDefault="00BF3A5F" w:rsidP="00BF3A5F">
            <w:pPr>
              <w:ind w:right="212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Бугуруслан, ул. Революционная,  д. 16/ ул. Фрунзе, д. 106</w:t>
            </w:r>
          </w:p>
          <w:p w:rsidR="00922390" w:rsidRPr="00922390" w:rsidRDefault="00922390" w:rsidP="00F41E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2390" w:rsidRPr="00922390" w:rsidRDefault="00922390" w:rsidP="00BF3A5F">
            <w:pPr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 xml:space="preserve">Пн.-Пт. </w:t>
            </w:r>
            <w:r w:rsidR="00BF3A5F">
              <w:rPr>
                <w:sz w:val="22"/>
                <w:szCs w:val="22"/>
              </w:rPr>
              <w:t>17.30</w:t>
            </w:r>
            <w:r w:rsidR="00F41EC0">
              <w:rPr>
                <w:sz w:val="22"/>
                <w:szCs w:val="22"/>
              </w:rPr>
              <w:t>-</w:t>
            </w:r>
            <w:r w:rsidR="00BF3A5F">
              <w:rPr>
                <w:sz w:val="22"/>
                <w:szCs w:val="22"/>
              </w:rPr>
              <w:t>8</w:t>
            </w:r>
            <w:r w:rsidR="0087326E">
              <w:rPr>
                <w:sz w:val="22"/>
                <w:szCs w:val="22"/>
              </w:rPr>
              <w:t>.</w:t>
            </w:r>
            <w:r w:rsidR="00BF3A5F">
              <w:rPr>
                <w:sz w:val="22"/>
                <w:szCs w:val="22"/>
              </w:rPr>
              <w:t>3</w:t>
            </w:r>
            <w:r w:rsidR="0087326E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2390" w:rsidRPr="00922390" w:rsidRDefault="00F41EC0" w:rsidP="00FC0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7326E">
              <w:rPr>
                <w:sz w:val="22"/>
                <w:szCs w:val="22"/>
              </w:rPr>
              <w:t>8</w:t>
            </w:r>
            <w:r w:rsidR="00BF3A5F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0-</w:t>
            </w:r>
            <w:r w:rsidR="0087326E">
              <w:rPr>
                <w:sz w:val="22"/>
                <w:szCs w:val="22"/>
              </w:rPr>
              <w:t>08</w:t>
            </w:r>
            <w:r w:rsidR="00BF3A5F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0</w:t>
            </w:r>
          </w:p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22390" w:rsidRPr="00922390" w:rsidRDefault="00922390" w:rsidP="00FC07E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ПЦО</w:t>
            </w:r>
          </w:p>
          <w:p w:rsidR="00922390" w:rsidRPr="00922390" w:rsidRDefault="00922390" w:rsidP="00FC07E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922390" w:rsidRPr="00922390" w:rsidRDefault="00BF3A5F" w:rsidP="00FC0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64EDC">
              <w:rPr>
                <w:sz w:val="22"/>
                <w:szCs w:val="22"/>
              </w:rPr>
              <w:t>55</w:t>
            </w:r>
          </w:p>
          <w:p w:rsidR="00922390" w:rsidRPr="00922390" w:rsidRDefault="00922390" w:rsidP="00FC07E9">
            <w:pPr>
              <w:jc w:val="center"/>
              <w:rPr>
                <w:sz w:val="22"/>
                <w:szCs w:val="22"/>
              </w:rPr>
            </w:pPr>
          </w:p>
        </w:tc>
      </w:tr>
      <w:tr w:rsidR="00922390" w:rsidRPr="00922390" w:rsidTr="00BF3A5F">
        <w:trPr>
          <w:trHeight w:val="332"/>
        </w:trPr>
        <w:tc>
          <w:tcPr>
            <w:tcW w:w="1951" w:type="dxa"/>
            <w:tcBorders>
              <w:left w:val="single" w:sz="4" w:space="0" w:color="auto"/>
            </w:tcBorders>
          </w:tcPr>
          <w:p w:rsidR="00922390" w:rsidRPr="00922390" w:rsidRDefault="00BF3A5F" w:rsidP="00FC07E9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КТС</w:t>
            </w:r>
          </w:p>
        </w:tc>
        <w:tc>
          <w:tcPr>
            <w:tcW w:w="2126" w:type="dxa"/>
          </w:tcPr>
          <w:p w:rsidR="00922390" w:rsidRPr="00922390" w:rsidRDefault="00922390" w:rsidP="008732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2390" w:rsidRPr="00922390" w:rsidRDefault="00BF3A5F" w:rsidP="00FC0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08.30-17.30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22390" w:rsidRPr="00922390" w:rsidRDefault="0087326E" w:rsidP="00FC0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22390" w:rsidRPr="00922390" w:rsidRDefault="00922390" w:rsidP="00FC07E9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ПЦО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922390" w:rsidRPr="00922390" w:rsidRDefault="00BF3A5F" w:rsidP="00FC0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</w:tr>
      <w:tr w:rsidR="00050DB4" w:rsidRPr="00922390" w:rsidTr="00BF3A5F">
        <w:trPr>
          <w:trHeight w:val="3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4" w:rsidRPr="00922390" w:rsidRDefault="0087326E" w:rsidP="00E65D8C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Банкомат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4" w:rsidRPr="00922390" w:rsidRDefault="00BF3A5F" w:rsidP="00BF3A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Бугуруслан</w:t>
            </w:r>
            <w:r w:rsidR="0087326E">
              <w:rPr>
                <w:sz w:val="22"/>
                <w:szCs w:val="22"/>
              </w:rPr>
              <w:t xml:space="preserve">, </w:t>
            </w:r>
            <w:r w:rsidR="007306A4">
              <w:rPr>
                <w:sz w:val="22"/>
                <w:szCs w:val="22"/>
              </w:rPr>
              <w:t xml:space="preserve">ул. </w:t>
            </w:r>
            <w:proofErr w:type="gramStart"/>
            <w:r w:rsidR="007306A4">
              <w:rPr>
                <w:sz w:val="22"/>
                <w:szCs w:val="22"/>
              </w:rPr>
              <w:t>Спортивная</w:t>
            </w:r>
            <w:proofErr w:type="gramEnd"/>
            <w:r w:rsidR="007306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д., 48</w:t>
            </w:r>
            <w:r w:rsidR="007840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4" w:rsidRPr="00922390" w:rsidRDefault="007840AC" w:rsidP="008732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326E"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4" w:rsidRPr="00922390" w:rsidRDefault="00050DB4" w:rsidP="00E65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4" w:rsidRPr="00922390" w:rsidRDefault="00050DB4" w:rsidP="007840AC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4" w:rsidRPr="00922390" w:rsidRDefault="0087326E" w:rsidP="00E65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</w:tr>
      <w:tr w:rsidR="00BF3A5F" w:rsidRPr="00922390" w:rsidTr="00BF3A5F">
        <w:trPr>
          <w:trHeight w:val="3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922390" w:rsidRDefault="00BF3A5F" w:rsidP="00F60184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4" w:rsidRDefault="007306A4" w:rsidP="007306A4">
            <w:pPr>
              <w:widowControl w:val="0"/>
              <w:spacing w:line="276" w:lineRule="auto"/>
              <w:jc w:val="both"/>
            </w:pPr>
            <w:r>
              <w:t xml:space="preserve">г. Бугуруслан, ул. </w:t>
            </w:r>
            <w:proofErr w:type="gramStart"/>
            <w:r>
              <w:t>Революционная</w:t>
            </w:r>
            <w:proofErr w:type="gramEnd"/>
            <w:r>
              <w:t>, 54</w:t>
            </w:r>
          </w:p>
          <w:p w:rsidR="00BF3A5F" w:rsidRPr="00922390" w:rsidRDefault="00BF3A5F" w:rsidP="00F601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922390" w:rsidRDefault="00BF3A5F" w:rsidP="00F60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922390" w:rsidRDefault="00BF3A5F" w:rsidP="00F60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922390" w:rsidRDefault="00BF3A5F" w:rsidP="00F60184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ПЦО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922390" w:rsidRDefault="00BF3A5F" w:rsidP="00F60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</w:tr>
      <w:tr w:rsidR="00BF3A5F" w:rsidRPr="00922390" w:rsidTr="00BF3A5F">
        <w:trPr>
          <w:trHeight w:val="3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922390" w:rsidRDefault="00BF3A5F" w:rsidP="00F60184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922390" w:rsidRDefault="007306A4" w:rsidP="00F60184">
            <w:pPr>
              <w:jc w:val="center"/>
              <w:rPr>
                <w:sz w:val="22"/>
                <w:szCs w:val="22"/>
              </w:rPr>
            </w:pPr>
            <w:r>
              <w:t xml:space="preserve"> г. Бугуруслан, 1мик-он, д.20;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922390" w:rsidRDefault="00BF3A5F" w:rsidP="00F60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922390" w:rsidRDefault="00BF3A5F" w:rsidP="00F60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922390" w:rsidRDefault="00BF3A5F" w:rsidP="00F60184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ПЦО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922390" w:rsidRDefault="00BF3A5F" w:rsidP="00F60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</w:tr>
      <w:tr w:rsidR="007306A4" w:rsidRPr="00922390" w:rsidTr="007306A4">
        <w:trPr>
          <w:trHeight w:val="33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4" w:rsidRPr="00922390" w:rsidRDefault="007306A4" w:rsidP="00F60184">
            <w:pPr>
              <w:tabs>
                <w:tab w:val="left" w:pos="14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4" w:rsidRPr="007306A4" w:rsidRDefault="007306A4" w:rsidP="00F60184">
            <w:pPr>
              <w:jc w:val="center"/>
            </w:pPr>
            <w:r>
              <w:t xml:space="preserve"> г. Бугуруслан, 1мик-он, д.20;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4" w:rsidRPr="00922390" w:rsidRDefault="007306A4" w:rsidP="00F60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круглосуточно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4" w:rsidRPr="00922390" w:rsidRDefault="007306A4" w:rsidP="00F60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4" w:rsidRPr="00922390" w:rsidRDefault="007306A4" w:rsidP="00F60184">
            <w:pPr>
              <w:tabs>
                <w:tab w:val="left" w:pos="922"/>
              </w:tabs>
              <w:jc w:val="center"/>
              <w:rPr>
                <w:sz w:val="22"/>
                <w:szCs w:val="22"/>
              </w:rPr>
            </w:pPr>
            <w:r w:rsidRPr="00922390">
              <w:rPr>
                <w:sz w:val="22"/>
                <w:szCs w:val="22"/>
              </w:rPr>
              <w:t>ПЦО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A4" w:rsidRPr="00922390" w:rsidRDefault="007306A4" w:rsidP="00F601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</w:tr>
    </w:tbl>
    <w:p w:rsidR="004306A4" w:rsidRPr="00675D69" w:rsidRDefault="004306A4" w:rsidP="00675D69">
      <w:pPr>
        <w:rPr>
          <w:sz w:val="22"/>
          <w:szCs w:val="22"/>
        </w:rPr>
      </w:pPr>
    </w:p>
    <w:p w:rsidR="007840AC" w:rsidRPr="00675D69" w:rsidRDefault="007840AC">
      <w:pPr>
        <w:rPr>
          <w:sz w:val="22"/>
          <w:szCs w:val="22"/>
        </w:rPr>
      </w:pPr>
    </w:p>
    <w:sectPr w:rsidR="007840AC" w:rsidRPr="00675D69" w:rsidSect="0092239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422137"/>
    <w:multiLevelType w:val="hybridMultilevel"/>
    <w:tmpl w:val="9EE66F6E"/>
    <w:lvl w:ilvl="0" w:tplc="803888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2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050DB4"/>
    <w:rsid w:val="001136F0"/>
    <w:rsid w:val="00155B0E"/>
    <w:rsid w:val="00175BD2"/>
    <w:rsid w:val="001E28E6"/>
    <w:rsid w:val="0027795E"/>
    <w:rsid w:val="002C1758"/>
    <w:rsid w:val="002C416C"/>
    <w:rsid w:val="002D34EF"/>
    <w:rsid w:val="00301922"/>
    <w:rsid w:val="003361BF"/>
    <w:rsid w:val="00362147"/>
    <w:rsid w:val="003651A9"/>
    <w:rsid w:val="00391ABE"/>
    <w:rsid w:val="003E1665"/>
    <w:rsid w:val="00403ABF"/>
    <w:rsid w:val="00406C93"/>
    <w:rsid w:val="004306A4"/>
    <w:rsid w:val="004F68B9"/>
    <w:rsid w:val="005028CC"/>
    <w:rsid w:val="005263A5"/>
    <w:rsid w:val="00675D69"/>
    <w:rsid w:val="00695333"/>
    <w:rsid w:val="006A3FA6"/>
    <w:rsid w:val="006A480E"/>
    <w:rsid w:val="006B1214"/>
    <w:rsid w:val="007010D9"/>
    <w:rsid w:val="007306A4"/>
    <w:rsid w:val="007525E8"/>
    <w:rsid w:val="007840AC"/>
    <w:rsid w:val="00797A75"/>
    <w:rsid w:val="007A3CB1"/>
    <w:rsid w:val="0087326E"/>
    <w:rsid w:val="008F5BF3"/>
    <w:rsid w:val="00904059"/>
    <w:rsid w:val="00914417"/>
    <w:rsid w:val="0092056A"/>
    <w:rsid w:val="00922390"/>
    <w:rsid w:val="0094495D"/>
    <w:rsid w:val="00967EC4"/>
    <w:rsid w:val="009A1763"/>
    <w:rsid w:val="00A01864"/>
    <w:rsid w:val="00A44BC8"/>
    <w:rsid w:val="00AA1349"/>
    <w:rsid w:val="00AF4F56"/>
    <w:rsid w:val="00B20006"/>
    <w:rsid w:val="00B5025B"/>
    <w:rsid w:val="00B64EDC"/>
    <w:rsid w:val="00B91819"/>
    <w:rsid w:val="00B95CCD"/>
    <w:rsid w:val="00BD6D0E"/>
    <w:rsid w:val="00BF3A5F"/>
    <w:rsid w:val="00C0602B"/>
    <w:rsid w:val="00C26254"/>
    <w:rsid w:val="00C71632"/>
    <w:rsid w:val="00C847A9"/>
    <w:rsid w:val="00C865B0"/>
    <w:rsid w:val="00CC069D"/>
    <w:rsid w:val="00CF0D5C"/>
    <w:rsid w:val="00CF56A8"/>
    <w:rsid w:val="00D15F03"/>
    <w:rsid w:val="00DA6FD3"/>
    <w:rsid w:val="00E134F4"/>
    <w:rsid w:val="00E205F3"/>
    <w:rsid w:val="00E51794"/>
    <w:rsid w:val="00E62A98"/>
    <w:rsid w:val="00E8464D"/>
    <w:rsid w:val="00EB682C"/>
    <w:rsid w:val="00F41EC0"/>
    <w:rsid w:val="00FC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1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51A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1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51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tote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96A3-0DD1-472B-8D63-18FE7D13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28</cp:revision>
  <cp:lastPrinted>2014-12-04T07:03:00Z</cp:lastPrinted>
  <dcterms:created xsi:type="dcterms:W3CDTF">2013-12-20T06:10:00Z</dcterms:created>
  <dcterms:modified xsi:type="dcterms:W3CDTF">2015-11-27T09:56:00Z</dcterms:modified>
</cp:coreProperties>
</file>