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34F4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34F4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D33C7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27795E" w:rsidRPr="00E134F4" w:rsidRDefault="00D15F03" w:rsidP="0027795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Контактные лица: </w:t>
            </w:r>
            <w:r w:rsidR="0027795E" w:rsidRPr="00E134F4">
              <w:rPr>
                <w:sz w:val="22"/>
                <w:szCs w:val="22"/>
              </w:rPr>
              <w:t>Гринев Павел Владимирович – начальник отдела,</w:t>
            </w:r>
          </w:p>
          <w:p w:rsidR="005263A5" w:rsidRPr="00E134F4" w:rsidRDefault="005263A5" w:rsidP="00AA1349">
            <w:pPr>
              <w:suppressAutoHyphens w:val="0"/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Жиляева Екатерина Павловна – старший юрисконсульт отдела – тел.: (3532) 342-962.</w:t>
            </w:r>
          </w:p>
          <w:p w:rsidR="00D94549" w:rsidRPr="00D94549" w:rsidRDefault="005263A5" w:rsidP="00D94549">
            <w:pPr>
              <w:widowControl w:val="0"/>
              <w:tabs>
                <w:tab w:val="num" w:pos="786"/>
              </w:tabs>
              <w:jc w:val="both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По </w:t>
            </w:r>
            <w:r w:rsidR="00C847A9" w:rsidRPr="00D94549">
              <w:rPr>
                <w:sz w:val="22"/>
                <w:szCs w:val="22"/>
              </w:rPr>
              <w:t>спецификации</w:t>
            </w:r>
            <w:r w:rsidRPr="00D94549">
              <w:rPr>
                <w:sz w:val="22"/>
                <w:szCs w:val="22"/>
              </w:rPr>
              <w:t xml:space="preserve"> обращаться: </w:t>
            </w:r>
            <w:r w:rsidR="00D94549" w:rsidRPr="00D94549">
              <w:rPr>
                <w:sz w:val="22"/>
                <w:szCs w:val="22"/>
              </w:rPr>
              <w:t>Меркитанов Александр Петрович – заместитель председателя правления, тел. 343-003</w:t>
            </w:r>
          </w:p>
          <w:p w:rsidR="00D15F03" w:rsidRPr="00E134F4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E134F4">
              <w:rPr>
                <w:sz w:val="22"/>
                <w:szCs w:val="22"/>
              </w:rPr>
              <w:t>Е</w:t>
            </w:r>
            <w:proofErr w:type="gramEnd"/>
            <w:r w:rsidRPr="00E134F4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E134F4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E134F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5F03" w:rsidRPr="00223EDC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23EDC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223EDC">
              <w:rPr>
                <w:sz w:val="22"/>
                <w:szCs w:val="22"/>
              </w:rPr>
              <w:t>Адрес официального сайта</w:t>
            </w:r>
            <w:r w:rsidR="0089181E" w:rsidRPr="00223EDC">
              <w:rPr>
                <w:sz w:val="22"/>
                <w:szCs w:val="22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223EDC" w:rsidRDefault="00D33C78" w:rsidP="007A3CB1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223EDC" w:rsidRPr="00223EDC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223EDC" w:rsidRPr="00223EDC">
                <w:rPr>
                  <w:rStyle w:val="a6"/>
                  <w:sz w:val="22"/>
                  <w:szCs w:val="22"/>
                </w:rPr>
                <w:t>.</w:t>
              </w:r>
              <w:r w:rsidR="00223EDC" w:rsidRPr="00223EDC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223EDC" w:rsidRPr="00223EDC">
                <w:rPr>
                  <w:rStyle w:val="a6"/>
                  <w:sz w:val="22"/>
                  <w:szCs w:val="22"/>
                </w:rPr>
                <w:t>.</w:t>
              </w:r>
              <w:r w:rsidR="00223EDC" w:rsidRPr="00223EDC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223EDC" w:rsidRPr="00223EDC">
                <w:rPr>
                  <w:rStyle w:val="a6"/>
                  <w:sz w:val="22"/>
                  <w:szCs w:val="22"/>
                </w:rPr>
                <w:t>.</w:t>
              </w:r>
              <w:r w:rsidR="00223EDC" w:rsidRPr="00223EDC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15F03" w:rsidRPr="00223EDC">
              <w:rPr>
                <w:sz w:val="22"/>
                <w:szCs w:val="22"/>
              </w:rPr>
              <w:t xml:space="preserve"> </w:t>
            </w:r>
          </w:p>
          <w:p w:rsidR="0089181E" w:rsidRPr="00223EDC" w:rsidRDefault="00D33C78" w:rsidP="007A3CB1">
            <w:pPr>
              <w:widowControl w:val="0"/>
              <w:rPr>
                <w:sz w:val="22"/>
                <w:szCs w:val="22"/>
              </w:rPr>
            </w:pPr>
            <w:hyperlink r:id="rId9" w:history="1">
              <w:r w:rsidR="00223EDC" w:rsidRPr="00223EDC">
                <w:rPr>
                  <w:rStyle w:val="a6"/>
                  <w:sz w:val="22"/>
                  <w:szCs w:val="22"/>
                </w:rPr>
                <w:t>www.kartoteka.ru</w:t>
              </w:r>
            </w:hyperlink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З</w:t>
            </w:r>
            <w:r w:rsidR="00D15F03" w:rsidRPr="00E134F4">
              <w:rPr>
                <w:sz w:val="22"/>
                <w:szCs w:val="22"/>
              </w:rPr>
              <w:t>апрос</w:t>
            </w:r>
            <w:r>
              <w:rPr>
                <w:sz w:val="22"/>
                <w:szCs w:val="22"/>
              </w:rPr>
              <w:t xml:space="preserve"> </w:t>
            </w:r>
            <w:r w:rsidR="00D15F03" w:rsidRPr="00E134F4">
              <w:rPr>
                <w:sz w:val="22"/>
                <w:szCs w:val="22"/>
              </w:rPr>
              <w:t>предложений</w:t>
            </w:r>
            <w:r w:rsidR="00D94549">
              <w:rPr>
                <w:sz w:val="22"/>
                <w:szCs w:val="22"/>
              </w:rPr>
              <w:t xml:space="preserve"> в электронном виде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DC" w:rsidRDefault="00D94549" w:rsidP="00223EDC">
            <w:pPr>
              <w:widowControl w:val="0"/>
              <w:tabs>
                <w:tab w:val="num" w:pos="36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Лот №1 - поставка компьютерной техники. </w:t>
            </w:r>
          </w:p>
          <w:p w:rsidR="00D94549" w:rsidRPr="00D94549" w:rsidRDefault="00D94549" w:rsidP="00223EDC">
            <w:pPr>
              <w:widowControl w:val="0"/>
              <w:tabs>
                <w:tab w:val="num" w:pos="36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Лот №2- поставка запасных частей и расходных материалов для компьютеров. </w:t>
            </w:r>
          </w:p>
          <w:p w:rsidR="00D15F03" w:rsidRPr="00E134F4" w:rsidRDefault="00D94549" w:rsidP="00223EDC">
            <w:pPr>
              <w:pStyle w:val="a3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Лот №3 – поставка расходных материалов для принтеров и копировальных устройств.</w:t>
            </w:r>
          </w:p>
        </w:tc>
      </w:tr>
      <w:tr w:rsidR="00D15F03" w:rsidRPr="00E134F4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D94549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Место </w:t>
            </w:r>
            <w:r w:rsidR="00D94549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27795E" w:rsidP="007A3CB1">
            <w:pPr>
              <w:widowControl w:val="0"/>
              <w:snapToGrid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460024, г. Оренбург, ул. Г.К. Маршала Жукова, д. 25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Срок </w:t>
            </w:r>
            <w:r w:rsidR="00C847A9">
              <w:rPr>
                <w:sz w:val="22"/>
                <w:szCs w:val="22"/>
              </w:rPr>
              <w:t>поставки</w:t>
            </w:r>
          </w:p>
          <w:p w:rsidR="00A44BC8" w:rsidRPr="00E134F4" w:rsidRDefault="00A44BC8" w:rsidP="002C17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A44BC8" w:rsidP="0027795E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октябрь</w:t>
            </w:r>
            <w:r w:rsidR="005263A5" w:rsidRPr="00E134F4">
              <w:rPr>
                <w:sz w:val="22"/>
                <w:szCs w:val="22"/>
              </w:rPr>
              <w:t xml:space="preserve"> </w:t>
            </w:r>
            <w:r w:rsidR="002C1758" w:rsidRPr="00E134F4">
              <w:rPr>
                <w:sz w:val="22"/>
                <w:szCs w:val="22"/>
              </w:rPr>
              <w:t>2013 года</w:t>
            </w:r>
          </w:p>
          <w:p w:rsidR="00A44BC8" w:rsidRPr="00E134F4" w:rsidRDefault="00A44BC8" w:rsidP="0027795E">
            <w:pPr>
              <w:widowControl w:val="0"/>
              <w:rPr>
                <w:sz w:val="22"/>
                <w:szCs w:val="22"/>
              </w:rPr>
            </w:pP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89181E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Условия </w:t>
            </w:r>
            <w:r w:rsidR="0089181E">
              <w:rPr>
                <w:sz w:val="22"/>
                <w:szCs w:val="22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89181E" w:rsidP="00E134F4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 поставляется</w:t>
            </w:r>
            <w:r w:rsidR="002C1758" w:rsidRPr="00E134F4">
              <w:rPr>
                <w:sz w:val="22"/>
                <w:szCs w:val="22"/>
              </w:rPr>
              <w:t xml:space="preserve"> силами и средствами </w:t>
            </w:r>
            <w:r w:rsidR="00E134F4" w:rsidRPr="00E134F4">
              <w:rPr>
                <w:sz w:val="22"/>
                <w:szCs w:val="22"/>
              </w:rPr>
              <w:t>Поставщика</w:t>
            </w:r>
            <w:r w:rsidR="002C1758" w:rsidRPr="00E134F4">
              <w:rPr>
                <w:sz w:val="22"/>
                <w:szCs w:val="22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E134F4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78" w:rsidRPr="00D33C78" w:rsidRDefault="00D33C78" w:rsidP="00D33C78">
            <w:pPr>
              <w:widowControl w:val="0"/>
              <w:spacing w:line="276" w:lineRule="auto"/>
              <w:ind w:left="40"/>
              <w:jc w:val="both"/>
            </w:pPr>
            <w:r w:rsidRPr="00D33C78">
              <w:t>Лот №1 – 1 220 000 рублей (Один миллион двести двадцать тысяч) рублей, включая расходы по доставке, погрузке, разгрузке товара</w:t>
            </w:r>
          </w:p>
          <w:p w:rsidR="00D33C78" w:rsidRPr="00D33C78" w:rsidRDefault="00D33C78" w:rsidP="00D33C78">
            <w:pPr>
              <w:widowControl w:val="0"/>
              <w:spacing w:line="276" w:lineRule="auto"/>
              <w:ind w:left="40"/>
              <w:jc w:val="both"/>
            </w:pPr>
            <w:r w:rsidRPr="00D33C78">
              <w:t xml:space="preserve">Лот №2 – </w:t>
            </w:r>
            <w:bookmarkStart w:id="0" w:name="_GoBack"/>
            <w:bookmarkEnd w:id="0"/>
            <w:r w:rsidRPr="00D33C78">
              <w:t>190 000 (Сто девяносто тысяч) рублей, включая расходы по доставке, погрузке, разгрузке товара</w:t>
            </w:r>
          </w:p>
          <w:p w:rsidR="00D33C78" w:rsidRPr="00D33C78" w:rsidRDefault="00D33C78" w:rsidP="00D33C78">
            <w:pPr>
              <w:widowControl w:val="0"/>
              <w:spacing w:line="276" w:lineRule="auto"/>
              <w:ind w:left="40"/>
              <w:jc w:val="both"/>
            </w:pPr>
            <w:r w:rsidRPr="00D33C78">
              <w:t>Лот №3 – 925 000 (Девятьсот двадцать пять тысяч) рублей, включая расходы по доставке, погрузке, разгрузке товара</w:t>
            </w:r>
          </w:p>
          <w:p w:rsidR="00D15F03" w:rsidRPr="0089181E" w:rsidRDefault="00D15F03" w:rsidP="00223EDC">
            <w:pPr>
              <w:pStyle w:val="a3"/>
              <w:widowControl w:val="0"/>
              <w:suppressAutoHyphens w:val="0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D15F03" w:rsidRPr="00E134F4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E134F4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89181E" w:rsidRDefault="00276A39" w:rsidP="00223ED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76A39">
              <w:rPr>
                <w:sz w:val="22"/>
                <w:szCs w:val="22"/>
              </w:rPr>
              <w:t xml:space="preserve">Оплата производится в рублях по факту поставки товара в размере 100% цены в течение 5 (пяти) банковских дней с момента подписания уполномоченным представителем Заказчика товарной накладной. 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Рубль РФ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E134F4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34F4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15F03" w:rsidRPr="00E134F4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C847A9">
            <w:pPr>
              <w:jc w:val="both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См. п.</w:t>
            </w:r>
            <w:r w:rsidR="005263A5" w:rsidRPr="00E134F4">
              <w:rPr>
                <w:sz w:val="22"/>
                <w:szCs w:val="22"/>
              </w:rPr>
              <w:t>1</w:t>
            </w:r>
            <w:r w:rsidRPr="00E134F4">
              <w:rPr>
                <w:sz w:val="22"/>
                <w:szCs w:val="22"/>
              </w:rPr>
              <w:t>.</w:t>
            </w:r>
            <w:r w:rsidR="00C847A9">
              <w:rPr>
                <w:sz w:val="22"/>
                <w:szCs w:val="22"/>
              </w:rPr>
              <w:t>2</w:t>
            </w:r>
            <w:r w:rsidRPr="00E134F4">
              <w:rPr>
                <w:sz w:val="22"/>
                <w:szCs w:val="22"/>
              </w:rPr>
              <w:t>. документации</w:t>
            </w:r>
            <w:r w:rsidR="00C847A9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914417" w:rsidP="00C847A9">
            <w:pPr>
              <w:suppressAutoHyphens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См. </w:t>
            </w:r>
            <w:r w:rsidR="00C847A9">
              <w:rPr>
                <w:sz w:val="22"/>
                <w:szCs w:val="22"/>
              </w:rPr>
              <w:t>Спецификацию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См. Приложение №2 к документации</w:t>
            </w:r>
            <w:r w:rsidR="00C847A9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E134F4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Требования к содержанию и составу заявки на участие в </w:t>
            </w:r>
            <w:r w:rsidRPr="00E134F4">
              <w:rPr>
                <w:sz w:val="22"/>
                <w:szCs w:val="22"/>
              </w:rPr>
              <w:lastRenderedPageBreak/>
              <w:t>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C847A9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lastRenderedPageBreak/>
              <w:t xml:space="preserve">См. п. </w:t>
            </w:r>
            <w:r w:rsidR="00C847A9">
              <w:rPr>
                <w:sz w:val="22"/>
                <w:szCs w:val="22"/>
              </w:rPr>
              <w:t>1.2</w:t>
            </w:r>
            <w:r w:rsidRPr="00E134F4">
              <w:rPr>
                <w:sz w:val="22"/>
                <w:szCs w:val="22"/>
              </w:rPr>
              <w:t>. документации</w:t>
            </w:r>
            <w:r w:rsidR="00C847A9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lastRenderedPageBreak/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223EDC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Дата начала подачи заявок</w:t>
            </w:r>
            <w:r w:rsidR="007525E8" w:rsidRPr="00E134F4">
              <w:rPr>
                <w:sz w:val="22"/>
                <w:szCs w:val="22"/>
              </w:rPr>
              <w:t xml:space="preserve"> с</w:t>
            </w:r>
            <w:r w:rsidRPr="00E134F4">
              <w:rPr>
                <w:sz w:val="22"/>
                <w:szCs w:val="22"/>
              </w:rPr>
              <w:t xml:space="preserve"> </w:t>
            </w:r>
            <w:r w:rsidR="00D94549">
              <w:rPr>
                <w:sz w:val="22"/>
                <w:szCs w:val="22"/>
              </w:rPr>
              <w:t>0</w:t>
            </w:r>
            <w:r w:rsidR="00223EDC">
              <w:rPr>
                <w:sz w:val="22"/>
                <w:szCs w:val="22"/>
              </w:rPr>
              <w:t>2</w:t>
            </w:r>
            <w:r w:rsidRPr="00E134F4">
              <w:rPr>
                <w:sz w:val="22"/>
                <w:szCs w:val="22"/>
              </w:rPr>
              <w:t>.</w:t>
            </w:r>
            <w:r w:rsidR="00D94549">
              <w:rPr>
                <w:sz w:val="22"/>
                <w:szCs w:val="22"/>
              </w:rPr>
              <w:t>10</w:t>
            </w:r>
            <w:r w:rsidRPr="00E134F4">
              <w:rPr>
                <w:sz w:val="22"/>
                <w:szCs w:val="22"/>
              </w:rPr>
              <w:t>.2013 г.</w:t>
            </w:r>
            <w:r w:rsidR="007525E8" w:rsidRPr="00E134F4">
              <w:rPr>
                <w:sz w:val="22"/>
                <w:szCs w:val="22"/>
              </w:rPr>
              <w:t xml:space="preserve"> до </w:t>
            </w:r>
            <w:r w:rsidRPr="00E134F4">
              <w:rPr>
                <w:sz w:val="22"/>
                <w:szCs w:val="22"/>
              </w:rPr>
              <w:t>1</w:t>
            </w:r>
            <w:r w:rsidR="00223EDC">
              <w:rPr>
                <w:sz w:val="22"/>
                <w:szCs w:val="22"/>
              </w:rPr>
              <w:t>3</w:t>
            </w:r>
            <w:r w:rsidRPr="00E134F4">
              <w:rPr>
                <w:sz w:val="22"/>
                <w:szCs w:val="22"/>
              </w:rPr>
              <w:t xml:space="preserve"> ч. 00 м. (время местное) </w:t>
            </w:r>
            <w:r w:rsidR="00223EDC">
              <w:rPr>
                <w:sz w:val="22"/>
                <w:szCs w:val="22"/>
              </w:rPr>
              <w:t>09</w:t>
            </w:r>
            <w:r w:rsidRPr="00E134F4">
              <w:rPr>
                <w:sz w:val="22"/>
                <w:szCs w:val="22"/>
              </w:rPr>
              <w:t>.</w:t>
            </w:r>
            <w:r w:rsidR="00A44BC8" w:rsidRPr="00E134F4">
              <w:rPr>
                <w:sz w:val="22"/>
                <w:szCs w:val="22"/>
              </w:rPr>
              <w:t>10</w:t>
            </w:r>
            <w:r w:rsidRPr="00E134F4">
              <w:rPr>
                <w:sz w:val="22"/>
                <w:szCs w:val="22"/>
              </w:rPr>
              <w:t>.2013 г.</w:t>
            </w:r>
          </w:p>
        </w:tc>
      </w:tr>
      <w:tr w:rsidR="00D15F03" w:rsidRPr="00E134F4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94549" w:rsidP="00223EDC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C">
              <w:rPr>
                <w:sz w:val="22"/>
                <w:szCs w:val="22"/>
              </w:rPr>
              <w:t>0</w:t>
            </w:r>
            <w:r w:rsidR="00D15F03" w:rsidRPr="00E134F4">
              <w:rPr>
                <w:sz w:val="22"/>
                <w:szCs w:val="22"/>
              </w:rPr>
              <w:t>.</w:t>
            </w:r>
            <w:r w:rsidR="00A44BC8" w:rsidRPr="00E134F4">
              <w:rPr>
                <w:sz w:val="22"/>
                <w:szCs w:val="22"/>
              </w:rPr>
              <w:t>10</w:t>
            </w:r>
            <w:r w:rsidR="00D15F03" w:rsidRPr="00E134F4">
              <w:rPr>
                <w:sz w:val="22"/>
                <w:szCs w:val="22"/>
              </w:rPr>
              <w:t>.2013 г. в 1</w:t>
            </w:r>
            <w:r w:rsidR="00A44BC8" w:rsidRPr="00E134F4">
              <w:rPr>
                <w:sz w:val="22"/>
                <w:szCs w:val="22"/>
              </w:rPr>
              <w:t>0</w:t>
            </w:r>
            <w:r w:rsidR="00D15F03" w:rsidRPr="00E134F4">
              <w:rPr>
                <w:sz w:val="22"/>
                <w:szCs w:val="22"/>
              </w:rPr>
              <w:t xml:space="preserve"> ч. </w:t>
            </w:r>
            <w:r w:rsidR="002C1758" w:rsidRPr="00E134F4">
              <w:rPr>
                <w:sz w:val="22"/>
                <w:szCs w:val="22"/>
              </w:rPr>
              <w:t>0</w:t>
            </w:r>
            <w:r w:rsidR="00D15F03" w:rsidRPr="00E134F4">
              <w:rPr>
                <w:sz w:val="22"/>
                <w:szCs w:val="22"/>
              </w:rPr>
              <w:t>0 м. (время местное)</w:t>
            </w:r>
          </w:p>
        </w:tc>
      </w:tr>
      <w:tr w:rsidR="00D15F03" w:rsidRPr="00E134F4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 xml:space="preserve">См. п. </w:t>
            </w:r>
            <w:r w:rsidR="007525E8" w:rsidRPr="00E134F4">
              <w:rPr>
                <w:sz w:val="22"/>
                <w:szCs w:val="22"/>
              </w:rPr>
              <w:t>1.</w:t>
            </w:r>
            <w:r w:rsidR="00C847A9">
              <w:rPr>
                <w:sz w:val="22"/>
                <w:szCs w:val="22"/>
              </w:rPr>
              <w:t>11</w:t>
            </w:r>
            <w:r w:rsidR="007525E8" w:rsidRPr="00E134F4">
              <w:rPr>
                <w:sz w:val="22"/>
                <w:szCs w:val="22"/>
              </w:rPr>
              <w:t>.</w:t>
            </w:r>
            <w:r w:rsidRPr="00E134F4">
              <w:rPr>
                <w:sz w:val="22"/>
                <w:szCs w:val="22"/>
              </w:rPr>
              <w:t xml:space="preserve"> документации</w:t>
            </w:r>
            <w:r w:rsidR="00C847A9">
              <w:rPr>
                <w:sz w:val="22"/>
                <w:szCs w:val="22"/>
              </w:rPr>
              <w:t xml:space="preserve"> о закупке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rPr>
                <w:sz w:val="22"/>
                <w:szCs w:val="22"/>
              </w:rPr>
            </w:pPr>
            <w:r w:rsidRPr="00E134F4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E134F4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D15F03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E134F4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E134F4" w:rsidRDefault="007525E8" w:rsidP="007A3CB1">
            <w:pPr>
              <w:widowControl w:val="0"/>
              <w:rPr>
                <w:bCs/>
                <w:sz w:val="22"/>
                <w:szCs w:val="22"/>
              </w:rPr>
            </w:pPr>
            <w:r w:rsidRPr="00E134F4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7525E8" w:rsidRPr="00D94549" w:rsidRDefault="00A44BC8" w:rsidP="007525E8">
      <w:pPr>
        <w:widowControl w:val="0"/>
        <w:jc w:val="center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Спецификация</w:t>
      </w:r>
    </w:p>
    <w:p w:rsidR="00E134F4" w:rsidRPr="00D94549" w:rsidRDefault="00E134F4" w:rsidP="00E134F4">
      <w:pPr>
        <w:widowControl w:val="0"/>
        <w:jc w:val="both"/>
        <w:rPr>
          <w:b/>
          <w:sz w:val="22"/>
          <w:szCs w:val="22"/>
        </w:rPr>
      </w:pPr>
    </w:p>
    <w:p w:rsidR="00D94549" w:rsidRPr="00D94549" w:rsidRDefault="00D94549" w:rsidP="00D94549">
      <w:pPr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Лот 1. Поставка компьютерной техники.</w:t>
      </w:r>
    </w:p>
    <w:p w:rsidR="00D94549" w:rsidRPr="00D94549" w:rsidRDefault="00D94549" w:rsidP="00D94549">
      <w:pPr>
        <w:rPr>
          <w:b/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b/>
          <w:sz w:val="22"/>
          <w:szCs w:val="22"/>
        </w:rPr>
        <w:t>Требования, предъявляемые к поставщику</w:t>
      </w:r>
      <w:r w:rsidRPr="00D94549">
        <w:rPr>
          <w:sz w:val="22"/>
          <w:szCs w:val="22"/>
        </w:rPr>
        <w:t>: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 xml:space="preserve">Поставщик должен иметь представительство  и свой собственный сервисный центр в городе Оренбург. 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 xml:space="preserve">Поставщик должен быть официальным партнером </w:t>
      </w:r>
      <w:r w:rsidRPr="00D94549">
        <w:rPr>
          <w:sz w:val="22"/>
          <w:szCs w:val="22"/>
          <w:lang w:val="en-US"/>
        </w:rPr>
        <w:t>Kyocera</w:t>
      </w:r>
      <w:r w:rsidRPr="00D94549">
        <w:rPr>
          <w:sz w:val="22"/>
          <w:szCs w:val="22"/>
        </w:rPr>
        <w:t xml:space="preserve">, </w:t>
      </w:r>
      <w:r w:rsidRPr="00D94549">
        <w:rPr>
          <w:sz w:val="22"/>
          <w:szCs w:val="22"/>
          <w:lang w:val="en-US"/>
        </w:rPr>
        <w:t>Samsung</w:t>
      </w:r>
      <w:r w:rsidRPr="00D94549">
        <w:rPr>
          <w:sz w:val="22"/>
          <w:szCs w:val="22"/>
        </w:rPr>
        <w:t xml:space="preserve">, </w:t>
      </w:r>
      <w:r w:rsidRPr="00D94549">
        <w:rPr>
          <w:sz w:val="22"/>
          <w:szCs w:val="22"/>
          <w:lang w:val="en-US"/>
        </w:rPr>
        <w:t>IBM</w:t>
      </w:r>
      <w:r w:rsidRPr="00D94549">
        <w:rPr>
          <w:sz w:val="22"/>
          <w:szCs w:val="22"/>
        </w:rPr>
        <w:t xml:space="preserve">, </w:t>
      </w:r>
      <w:r w:rsidRPr="00D94549">
        <w:rPr>
          <w:sz w:val="22"/>
          <w:szCs w:val="22"/>
          <w:lang w:val="en-US"/>
        </w:rPr>
        <w:t>Cisco</w:t>
      </w:r>
      <w:r w:rsidRPr="00D94549">
        <w:rPr>
          <w:sz w:val="22"/>
          <w:szCs w:val="22"/>
        </w:rPr>
        <w:t xml:space="preserve"> (не ниже уровня </w:t>
      </w:r>
      <w:r w:rsidRPr="00D94549">
        <w:rPr>
          <w:sz w:val="22"/>
          <w:szCs w:val="22"/>
          <w:lang w:val="en-US"/>
        </w:rPr>
        <w:t>Select</w:t>
      </w:r>
      <w:r w:rsidRPr="00D94549">
        <w:rPr>
          <w:sz w:val="22"/>
          <w:szCs w:val="22"/>
        </w:rPr>
        <w:t xml:space="preserve">), что подтверждается сертификатом или письмом производителя. 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 xml:space="preserve">Поставщик должен иметь статус авторизованных сервисных центров Kyocera, IBM (подтверждается сертификатом или письмом производителя). В штате поставщика должны быть сервисные инженеры по продукции Kyocera, имеющие необходимую квалификацию, подтверждённую сертификатами. 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 xml:space="preserve">Общие требования: 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Все предлагаемые к поставке единицы оборудования и комплектующие части должны быть новыми и изготовленными не ранее 2012 г., серийно выпускаемыми и иметь официальную гарантию производителя. Иметь сопроводительную и эксплуатационную документацию на русском языке.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b/>
          <w:sz w:val="22"/>
          <w:szCs w:val="22"/>
        </w:rPr>
        <w:t>Требования к качеству</w:t>
      </w:r>
      <w:r w:rsidRPr="00D94549">
        <w:rPr>
          <w:sz w:val="22"/>
          <w:szCs w:val="22"/>
        </w:rPr>
        <w:t>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Качество оборудования должно соответствовать действующим государственным стандартам, техническим требованиям, паспортным данным, медико-биологическим и санитарным нормам, установленным в Российской Федерации.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Требование к гарантии.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Гарантия поставщика и производителя должна составлять не менее 1 года. Гарантийные работы производятся поставщиком оборудования, либо по согласованию с заказчиком производителем в месте фактической установки оборудования.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Требования к сертификации.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Оборудование должно иметь сертификаты соответствия, действующие на территории России.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Требования к комплектации: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Все поставляемое оборудование должно быть работоспособным и содержать все необходимые комплектующие и кабели для обеспечения этого требования;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Все поставляемое оборудование должно быть полностью совместимым;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Требования к эксплуатационным характеристикам: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 xml:space="preserve">Шум, создаваемый от работы оборудования, не должен превышать санитарно-гигиенические нормы по данному виду оборудования; </w:t>
      </w:r>
    </w:p>
    <w:p w:rsidR="00D94549" w:rsidRPr="00D94549" w:rsidRDefault="00D94549" w:rsidP="00D94549">
      <w:pPr>
        <w:widowControl w:val="0"/>
        <w:jc w:val="both"/>
        <w:rPr>
          <w:iCs/>
          <w:spacing w:val="-11"/>
          <w:sz w:val="22"/>
          <w:szCs w:val="22"/>
        </w:rPr>
      </w:pPr>
      <w:r w:rsidRPr="00D94549">
        <w:rPr>
          <w:sz w:val="22"/>
          <w:szCs w:val="22"/>
        </w:rPr>
        <w:t>Электромагнитные излучения при работе оборудования должны соответствовать санитарно-гигиеническим нормам.</w:t>
      </w:r>
    </w:p>
    <w:p w:rsidR="00D94549" w:rsidRPr="00D94549" w:rsidRDefault="00D94549" w:rsidP="00D94549">
      <w:pPr>
        <w:rPr>
          <w:sz w:val="22"/>
          <w:szCs w:val="22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032"/>
        <w:gridCol w:w="1770"/>
        <w:gridCol w:w="5174"/>
        <w:gridCol w:w="962"/>
        <w:gridCol w:w="1268"/>
      </w:tblGrid>
      <w:tr w:rsidR="00D94549" w:rsidRPr="00D94549" w:rsidTr="00223EDC">
        <w:trPr>
          <w:trHeight w:val="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4549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454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94549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D94549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D94549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D9454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4549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D94549" w:rsidRPr="00D94549" w:rsidTr="00223EDC">
        <w:trPr>
          <w:trHeight w:val="69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Компьютер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proofErr w:type="gramStart"/>
            <w:r w:rsidRPr="00D94549">
              <w:rPr>
                <w:sz w:val="22"/>
                <w:szCs w:val="22"/>
              </w:rPr>
              <w:t xml:space="preserve">• Корпус </w:t>
            </w:r>
            <w:proofErr w:type="spellStart"/>
            <w:r w:rsidRPr="00D94549">
              <w:rPr>
                <w:sz w:val="22"/>
                <w:szCs w:val="22"/>
              </w:rPr>
              <w:t>Mini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Tower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InWin</w:t>
            </w:r>
            <w:proofErr w:type="spellEnd"/>
            <w:r w:rsidRPr="00D94549">
              <w:rPr>
                <w:sz w:val="22"/>
                <w:szCs w:val="22"/>
              </w:rPr>
              <w:t xml:space="preserve"> EMR-009 </w:t>
            </w:r>
            <w:proofErr w:type="spellStart"/>
            <w:r w:rsidRPr="00D94549">
              <w:rPr>
                <w:sz w:val="22"/>
                <w:szCs w:val="22"/>
              </w:rPr>
              <w:t>Black</w:t>
            </w:r>
            <w:proofErr w:type="spellEnd"/>
            <w:r w:rsidRPr="00D94549">
              <w:rPr>
                <w:sz w:val="22"/>
                <w:szCs w:val="22"/>
              </w:rPr>
              <w:t>/</w:t>
            </w:r>
            <w:proofErr w:type="spellStart"/>
            <w:r w:rsidRPr="00D94549">
              <w:rPr>
                <w:sz w:val="22"/>
                <w:szCs w:val="22"/>
              </w:rPr>
              <w:t>Silver</w:t>
            </w:r>
            <w:proofErr w:type="spellEnd"/>
            <w:r w:rsidRPr="00D94549">
              <w:rPr>
                <w:sz w:val="22"/>
                <w:szCs w:val="22"/>
              </w:rPr>
              <w:t xml:space="preserve"> 450W 2*</w:t>
            </w:r>
            <w:proofErr w:type="spellStart"/>
            <w:r w:rsidRPr="00D94549">
              <w:rPr>
                <w:sz w:val="22"/>
                <w:szCs w:val="22"/>
              </w:rPr>
              <w:t>USB+AirDuct+Audio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mATX</w:t>
            </w:r>
            <w:proofErr w:type="spellEnd"/>
            <w:r w:rsidRPr="00D94549">
              <w:rPr>
                <w:sz w:val="22"/>
                <w:szCs w:val="22"/>
              </w:rPr>
              <w:t xml:space="preserve"> (6078061)</w:t>
            </w:r>
            <w:r w:rsidRPr="00D94549">
              <w:rPr>
                <w:sz w:val="22"/>
                <w:szCs w:val="22"/>
              </w:rPr>
              <w:br/>
              <w:t>• ASUS P8H61-MX R2.0 (</w:t>
            </w:r>
            <w:proofErr w:type="spellStart"/>
            <w:r w:rsidRPr="00D94549">
              <w:rPr>
                <w:sz w:val="22"/>
                <w:szCs w:val="22"/>
              </w:rPr>
              <w:t>Socket</w:t>
            </w:r>
            <w:proofErr w:type="spellEnd"/>
            <w:r w:rsidRPr="00D94549">
              <w:rPr>
                <w:sz w:val="22"/>
                <w:szCs w:val="22"/>
              </w:rPr>
              <w:t xml:space="preserve"> 1155, </w:t>
            </w:r>
            <w:proofErr w:type="spellStart"/>
            <w:r w:rsidRPr="00D94549">
              <w:rPr>
                <w:sz w:val="22"/>
                <w:szCs w:val="22"/>
              </w:rPr>
              <w:t>intel</w:t>
            </w:r>
            <w:proofErr w:type="spellEnd"/>
            <w:r w:rsidRPr="00D94549">
              <w:rPr>
                <w:sz w:val="22"/>
                <w:szCs w:val="22"/>
              </w:rPr>
              <w:t xml:space="preserve"> H61, 2xDDR3 1333, PCI-Ex16, VGA(DVI-D, D-</w:t>
            </w:r>
            <w:proofErr w:type="spellStart"/>
            <w:r w:rsidRPr="00D94549">
              <w:rPr>
                <w:sz w:val="22"/>
                <w:szCs w:val="22"/>
              </w:rPr>
              <w:t>Sub</w:t>
            </w:r>
            <w:proofErr w:type="spellEnd"/>
            <w:r w:rsidRPr="00D94549">
              <w:rPr>
                <w:sz w:val="22"/>
                <w:szCs w:val="22"/>
              </w:rPr>
              <w:t xml:space="preserve">), SATA 3.0) </w:t>
            </w:r>
            <w:proofErr w:type="spellStart"/>
            <w:r w:rsidRPr="00D94549">
              <w:rPr>
                <w:sz w:val="22"/>
                <w:szCs w:val="22"/>
              </w:rPr>
              <w:t>mATX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retail</w:t>
            </w:r>
            <w:proofErr w:type="spellEnd"/>
            <w:r w:rsidRPr="00D94549">
              <w:rPr>
                <w:sz w:val="22"/>
                <w:szCs w:val="22"/>
              </w:rPr>
              <w:br/>
              <w:t xml:space="preserve">• Жесткий диск </w:t>
            </w:r>
            <w:proofErr w:type="spellStart"/>
            <w:r w:rsidRPr="00D94549">
              <w:rPr>
                <w:sz w:val="22"/>
                <w:szCs w:val="22"/>
              </w:rPr>
              <w:t>Western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Digital</w:t>
            </w:r>
            <w:proofErr w:type="spellEnd"/>
            <w:r w:rsidRPr="00D94549">
              <w:rPr>
                <w:sz w:val="22"/>
                <w:szCs w:val="22"/>
              </w:rPr>
              <w:t xml:space="preserve"> HDD SATA-III 500Gb </w:t>
            </w:r>
            <w:proofErr w:type="spellStart"/>
            <w:r w:rsidRPr="00D94549">
              <w:rPr>
                <w:sz w:val="22"/>
                <w:szCs w:val="22"/>
              </w:rPr>
              <w:t>Blue</w:t>
            </w:r>
            <w:proofErr w:type="spellEnd"/>
            <w:r w:rsidRPr="00D94549">
              <w:rPr>
                <w:sz w:val="22"/>
                <w:szCs w:val="22"/>
              </w:rPr>
              <w:t xml:space="preserve"> WD5000AAKX, 7200 </w:t>
            </w:r>
            <w:proofErr w:type="spellStart"/>
            <w:r w:rsidRPr="00D94549">
              <w:rPr>
                <w:sz w:val="22"/>
                <w:szCs w:val="22"/>
              </w:rPr>
              <w:t>rpm</w:t>
            </w:r>
            <w:proofErr w:type="spellEnd"/>
            <w:r w:rsidRPr="00D94549">
              <w:rPr>
                <w:sz w:val="22"/>
                <w:szCs w:val="22"/>
              </w:rPr>
              <w:t xml:space="preserve">, 16Mb </w:t>
            </w:r>
            <w:proofErr w:type="spellStart"/>
            <w:r w:rsidRPr="00D94549">
              <w:rPr>
                <w:sz w:val="22"/>
                <w:szCs w:val="22"/>
              </w:rPr>
              <w:t>buffer</w:t>
            </w:r>
            <w:proofErr w:type="spellEnd"/>
            <w:r w:rsidRPr="00D94549">
              <w:rPr>
                <w:sz w:val="22"/>
                <w:szCs w:val="22"/>
              </w:rPr>
              <w:br/>
              <w:t xml:space="preserve">• </w:t>
            </w:r>
            <w:proofErr w:type="spellStart"/>
            <w:r w:rsidRPr="00D94549">
              <w:rPr>
                <w:sz w:val="22"/>
                <w:szCs w:val="22"/>
              </w:rPr>
              <w:t>Kingston</w:t>
            </w:r>
            <w:proofErr w:type="spellEnd"/>
            <w:r w:rsidRPr="00D94549">
              <w:rPr>
                <w:sz w:val="22"/>
                <w:szCs w:val="22"/>
              </w:rPr>
              <w:t xml:space="preserve"> DIMM 2GB 1333MHz DDR3 </w:t>
            </w:r>
            <w:proofErr w:type="spellStart"/>
            <w:r w:rsidRPr="00D94549">
              <w:rPr>
                <w:sz w:val="22"/>
                <w:szCs w:val="22"/>
              </w:rPr>
              <w:t>Non</w:t>
            </w:r>
            <w:proofErr w:type="spellEnd"/>
            <w:r w:rsidRPr="00D94549">
              <w:rPr>
                <w:sz w:val="22"/>
                <w:szCs w:val="22"/>
              </w:rPr>
              <w:t xml:space="preserve">-ECC CL9 </w:t>
            </w:r>
            <w:r w:rsidRPr="00D94549">
              <w:rPr>
                <w:sz w:val="22"/>
                <w:szCs w:val="22"/>
              </w:rPr>
              <w:br/>
              <w:t xml:space="preserve">•CPU </w:t>
            </w:r>
            <w:proofErr w:type="spellStart"/>
            <w:r w:rsidRPr="00D94549">
              <w:rPr>
                <w:sz w:val="22"/>
                <w:szCs w:val="22"/>
              </w:rPr>
              <w:t>Intel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Pentium</w:t>
            </w:r>
            <w:proofErr w:type="spellEnd"/>
            <w:r w:rsidRPr="00D94549">
              <w:rPr>
                <w:sz w:val="22"/>
                <w:szCs w:val="22"/>
              </w:rPr>
              <w:t xml:space="preserve"> G630 (2.70GHz) 3MB LGA1155</w:t>
            </w:r>
            <w:proofErr w:type="gramEnd"/>
            <w:r w:rsidRPr="00D94549">
              <w:rPr>
                <w:sz w:val="22"/>
                <w:szCs w:val="22"/>
              </w:rPr>
              <w:t xml:space="preserve"> </w:t>
            </w:r>
            <w:proofErr w:type="gramStart"/>
            <w:r w:rsidRPr="00D94549">
              <w:rPr>
                <w:sz w:val="22"/>
                <w:szCs w:val="22"/>
              </w:rPr>
              <w:t>OEM (</w:t>
            </w:r>
            <w:proofErr w:type="spellStart"/>
            <w:r w:rsidRPr="00D94549">
              <w:rPr>
                <w:sz w:val="22"/>
                <w:szCs w:val="22"/>
              </w:rPr>
              <w:t>Integrated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Graphics</w:t>
            </w:r>
            <w:proofErr w:type="spellEnd"/>
            <w:r w:rsidRPr="00D94549">
              <w:rPr>
                <w:sz w:val="22"/>
                <w:szCs w:val="22"/>
              </w:rPr>
              <w:t xml:space="preserve"> HD 850MHz) CPU </w:t>
            </w:r>
            <w:proofErr w:type="spellStart"/>
            <w:r w:rsidRPr="00D94549">
              <w:rPr>
                <w:sz w:val="22"/>
                <w:szCs w:val="22"/>
              </w:rPr>
              <w:t>Fan</w:t>
            </w:r>
            <w:proofErr w:type="spellEnd"/>
            <w:r w:rsidRPr="00D94549">
              <w:rPr>
                <w:sz w:val="22"/>
                <w:szCs w:val="22"/>
              </w:rPr>
              <w:t xml:space="preserve"> DP6-9GDSB-PL-GP для LGA1155/1156, TDP 75 Вт</w:t>
            </w:r>
            <w:r w:rsidRPr="00D94549">
              <w:rPr>
                <w:sz w:val="22"/>
                <w:szCs w:val="22"/>
              </w:rPr>
              <w:br/>
              <w:t xml:space="preserve">• Видеокарта NVIDIA </w:t>
            </w:r>
            <w:proofErr w:type="spellStart"/>
            <w:r w:rsidRPr="00D94549">
              <w:rPr>
                <w:sz w:val="22"/>
                <w:szCs w:val="22"/>
              </w:rPr>
              <w:t>Palit</w:t>
            </w:r>
            <w:proofErr w:type="spellEnd"/>
            <w:r w:rsidRPr="00D94549">
              <w:rPr>
                <w:sz w:val="22"/>
                <w:szCs w:val="22"/>
              </w:rPr>
              <w:t xml:space="preserve"> GF 210 1024MB DDR3 64bit (NVIDIA </w:t>
            </w:r>
            <w:proofErr w:type="spellStart"/>
            <w:r w:rsidRPr="00D94549">
              <w:rPr>
                <w:sz w:val="22"/>
                <w:szCs w:val="22"/>
              </w:rPr>
              <w:t>GeForce</w:t>
            </w:r>
            <w:proofErr w:type="spellEnd"/>
            <w:r w:rsidRPr="00D94549">
              <w:rPr>
                <w:sz w:val="22"/>
                <w:szCs w:val="22"/>
              </w:rPr>
              <w:t xml:space="preserve"> 210 589MHz, 1024Mb DDR3 500MHz/64 </w:t>
            </w:r>
            <w:proofErr w:type="spellStart"/>
            <w:r w:rsidRPr="00D94549">
              <w:rPr>
                <w:sz w:val="22"/>
                <w:szCs w:val="22"/>
              </w:rPr>
              <w:t>bit</w:t>
            </w:r>
            <w:proofErr w:type="spellEnd"/>
            <w:r w:rsidRPr="00D94549">
              <w:rPr>
                <w:sz w:val="22"/>
                <w:szCs w:val="22"/>
              </w:rPr>
              <w:t xml:space="preserve">, PCI-Ex16, VGA, DVI, HDMI, HDCP, CRT) </w:t>
            </w:r>
            <w:proofErr w:type="spellStart"/>
            <w:r w:rsidRPr="00D94549">
              <w:rPr>
                <w:sz w:val="22"/>
                <w:szCs w:val="22"/>
              </w:rPr>
              <w:t>bulk</w:t>
            </w:r>
            <w:proofErr w:type="spellEnd"/>
            <w:r w:rsidRPr="00D94549">
              <w:rPr>
                <w:sz w:val="22"/>
                <w:szCs w:val="22"/>
              </w:rPr>
              <w:br/>
              <w:t xml:space="preserve">• Клавиатура </w:t>
            </w:r>
            <w:proofErr w:type="spellStart"/>
            <w:r w:rsidRPr="00D94549">
              <w:rPr>
                <w:sz w:val="22"/>
                <w:szCs w:val="22"/>
              </w:rPr>
              <w:t>Genius</w:t>
            </w:r>
            <w:proofErr w:type="spellEnd"/>
            <w:r w:rsidRPr="00D94549">
              <w:rPr>
                <w:sz w:val="22"/>
                <w:szCs w:val="22"/>
              </w:rPr>
              <w:t xml:space="preserve">  KB-06XE </w:t>
            </w:r>
            <w:proofErr w:type="spellStart"/>
            <w:r w:rsidRPr="00D94549">
              <w:rPr>
                <w:sz w:val="22"/>
                <w:szCs w:val="22"/>
              </w:rPr>
              <w:t>Black</w:t>
            </w:r>
            <w:proofErr w:type="spellEnd"/>
            <w:r w:rsidRPr="00D94549">
              <w:rPr>
                <w:sz w:val="22"/>
                <w:szCs w:val="22"/>
              </w:rPr>
              <w:t xml:space="preserve"> (USB)</w:t>
            </w:r>
            <w:r w:rsidRPr="00D94549">
              <w:rPr>
                <w:sz w:val="22"/>
                <w:szCs w:val="22"/>
              </w:rPr>
              <w:br/>
              <w:t xml:space="preserve">• Манипулятор </w:t>
            </w:r>
            <w:proofErr w:type="spellStart"/>
            <w:r w:rsidRPr="00D94549">
              <w:rPr>
                <w:sz w:val="22"/>
                <w:szCs w:val="22"/>
              </w:rPr>
              <w:t>Logitech</w:t>
            </w:r>
            <w:proofErr w:type="spellEnd"/>
            <w:r w:rsidRPr="00D94549">
              <w:rPr>
                <w:sz w:val="22"/>
                <w:szCs w:val="22"/>
              </w:rPr>
              <w:t xml:space="preserve"> B110 </w:t>
            </w:r>
            <w:proofErr w:type="spellStart"/>
            <w:r w:rsidRPr="00D94549">
              <w:rPr>
                <w:sz w:val="22"/>
                <w:szCs w:val="22"/>
              </w:rPr>
              <w:t>Optical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Mouse</w:t>
            </w:r>
            <w:proofErr w:type="spellEnd"/>
            <w:r w:rsidRPr="00D94549">
              <w:rPr>
                <w:sz w:val="22"/>
                <w:szCs w:val="22"/>
              </w:rPr>
              <w:t xml:space="preserve"> (OEM) USB 3btn+Roll  (910-001246)</w:t>
            </w:r>
            <w:r w:rsidRPr="00D94549">
              <w:rPr>
                <w:sz w:val="22"/>
                <w:szCs w:val="22"/>
              </w:rPr>
              <w:br/>
              <w:t xml:space="preserve">• Фильтр сетевой APC P5B-RS </w:t>
            </w:r>
            <w:proofErr w:type="spellStart"/>
            <w:r w:rsidRPr="00D94549">
              <w:rPr>
                <w:sz w:val="22"/>
                <w:szCs w:val="22"/>
              </w:rPr>
              <w:t>Basic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surge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protection</w:t>
            </w:r>
            <w:proofErr w:type="spellEnd"/>
            <w:proofErr w:type="gramEnd"/>
            <w:r w:rsidRPr="00D94549">
              <w:rPr>
                <w:sz w:val="22"/>
                <w:szCs w:val="22"/>
              </w:rPr>
              <w:t xml:space="preserve"> (</w:t>
            </w:r>
            <w:proofErr w:type="gramStart"/>
            <w:r w:rsidRPr="00D94549">
              <w:rPr>
                <w:sz w:val="22"/>
                <w:szCs w:val="22"/>
              </w:rPr>
              <w:t>5 розеток , 1,8 метра)</w:t>
            </w:r>
            <w:r w:rsidRPr="00D94549">
              <w:rPr>
                <w:sz w:val="22"/>
                <w:szCs w:val="22"/>
              </w:rPr>
              <w:br/>
              <w:t xml:space="preserve">• Программное обеспечение MS </w:t>
            </w:r>
            <w:proofErr w:type="spellStart"/>
            <w:r w:rsidRPr="00D94549">
              <w:rPr>
                <w:sz w:val="22"/>
                <w:szCs w:val="22"/>
              </w:rPr>
              <w:t>Windows</w:t>
            </w:r>
            <w:proofErr w:type="spellEnd"/>
            <w:r w:rsidRPr="00D94549">
              <w:rPr>
                <w:sz w:val="22"/>
                <w:szCs w:val="22"/>
              </w:rPr>
              <w:t xml:space="preserve"> 7 PRO 32-bit SP1 </w:t>
            </w:r>
            <w:proofErr w:type="spellStart"/>
            <w:r w:rsidRPr="00D94549">
              <w:rPr>
                <w:sz w:val="22"/>
                <w:szCs w:val="22"/>
              </w:rPr>
              <w:t>Russian</w:t>
            </w:r>
            <w:proofErr w:type="spellEnd"/>
            <w:r w:rsidRPr="00D94549">
              <w:rPr>
                <w:sz w:val="22"/>
                <w:szCs w:val="22"/>
              </w:rPr>
              <w:t xml:space="preserve"> DSP OEI (DVD)   • Программное обеспечение </w:t>
            </w:r>
            <w:proofErr w:type="spellStart"/>
            <w:r w:rsidRPr="00D94549">
              <w:rPr>
                <w:sz w:val="22"/>
                <w:szCs w:val="22"/>
              </w:rPr>
              <w:t>Office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Home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and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Business</w:t>
            </w:r>
            <w:proofErr w:type="spellEnd"/>
            <w:r w:rsidRPr="00D94549">
              <w:rPr>
                <w:sz w:val="22"/>
                <w:szCs w:val="22"/>
              </w:rPr>
              <w:t xml:space="preserve"> 2010 32-bit/x64 </w:t>
            </w:r>
            <w:proofErr w:type="spellStart"/>
            <w:r w:rsidRPr="00D94549">
              <w:rPr>
                <w:sz w:val="22"/>
                <w:szCs w:val="22"/>
              </w:rPr>
              <w:t>Russian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Russia</w:t>
            </w:r>
            <w:proofErr w:type="spellEnd"/>
            <w:r w:rsidRPr="00D94549">
              <w:rPr>
                <w:sz w:val="22"/>
                <w:szCs w:val="22"/>
              </w:rPr>
              <w:t xml:space="preserve"> DVD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10</w:t>
            </w:r>
          </w:p>
        </w:tc>
      </w:tr>
      <w:tr w:rsidR="00D94549" w:rsidRPr="00D94549" w:rsidTr="00223EDC">
        <w:trPr>
          <w:trHeight w:val="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Монитор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>Монитор</w:t>
            </w:r>
            <w:r w:rsidRPr="00D94549">
              <w:rPr>
                <w:sz w:val="22"/>
                <w:szCs w:val="22"/>
                <w:lang w:val="en-US"/>
              </w:rPr>
              <w:t xml:space="preserve"> Samsung S19C200BR 19" LCD LED monitor, 5ms, 250 cd/m2, MEGA DCR, 170/160, DVI, VESA 100mm,black, TCO 6.0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10</w:t>
            </w:r>
          </w:p>
        </w:tc>
      </w:tr>
      <w:tr w:rsidR="00D94549" w:rsidRPr="00D94549" w:rsidTr="00223EDC">
        <w:trPr>
          <w:trHeight w:val="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Принтер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Принтер </w:t>
            </w:r>
            <w:proofErr w:type="spellStart"/>
            <w:r w:rsidRPr="00D94549">
              <w:rPr>
                <w:sz w:val="22"/>
                <w:szCs w:val="22"/>
              </w:rPr>
              <w:t>Kyocera</w:t>
            </w:r>
            <w:proofErr w:type="spellEnd"/>
            <w:r w:rsidRPr="00D94549">
              <w:rPr>
                <w:sz w:val="22"/>
                <w:szCs w:val="22"/>
              </w:rPr>
              <w:t xml:space="preserve"> FS-4100DN (40 </w:t>
            </w:r>
            <w:proofErr w:type="spellStart"/>
            <w:proofErr w:type="gramStart"/>
            <w:r w:rsidRPr="00D94549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D94549">
              <w:rPr>
                <w:sz w:val="22"/>
                <w:szCs w:val="22"/>
              </w:rPr>
              <w:t xml:space="preserve">/мин, дуплекс, 1200 </w:t>
            </w:r>
            <w:proofErr w:type="spellStart"/>
            <w:r w:rsidRPr="00D94549">
              <w:rPr>
                <w:sz w:val="22"/>
                <w:szCs w:val="22"/>
              </w:rPr>
              <w:t>dpi</w:t>
            </w:r>
            <w:proofErr w:type="spellEnd"/>
            <w:r w:rsidRPr="00D94549">
              <w:rPr>
                <w:sz w:val="22"/>
                <w:szCs w:val="22"/>
              </w:rPr>
              <w:t>, сетевая карта ) + тонер TK-3110 (15,5K) 2 шт.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10</w:t>
            </w:r>
          </w:p>
        </w:tc>
      </w:tr>
      <w:tr w:rsidR="00D94549" w:rsidRPr="00D94549" w:rsidTr="00223EDC">
        <w:trPr>
          <w:trHeight w:val="57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Принтер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Принтер Kyocera FS-1370DN (А4, 35 </w:t>
            </w:r>
            <w:proofErr w:type="spellStart"/>
            <w:proofErr w:type="gramStart"/>
            <w:r w:rsidRPr="00D94549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D94549">
              <w:rPr>
                <w:sz w:val="22"/>
                <w:szCs w:val="22"/>
              </w:rPr>
              <w:t xml:space="preserve">/мин, дуплекс, 1200 </w:t>
            </w:r>
            <w:proofErr w:type="spellStart"/>
            <w:r w:rsidRPr="00D94549">
              <w:rPr>
                <w:sz w:val="22"/>
                <w:szCs w:val="22"/>
              </w:rPr>
              <w:t>dpi</w:t>
            </w:r>
            <w:proofErr w:type="spellEnd"/>
            <w:r w:rsidRPr="00D94549">
              <w:rPr>
                <w:sz w:val="22"/>
                <w:szCs w:val="22"/>
              </w:rPr>
              <w:t>, сеть IB-23) + тонер ТК-170  2шт.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10</w:t>
            </w:r>
          </w:p>
        </w:tc>
      </w:tr>
      <w:tr w:rsidR="00D94549" w:rsidRPr="00D94549" w:rsidTr="00223EDC">
        <w:trPr>
          <w:trHeight w:val="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Принтер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Принтер Kyocera FS-1060DN + тонер ТК-1120  2шт.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5</w:t>
            </w:r>
          </w:p>
        </w:tc>
      </w:tr>
      <w:tr w:rsidR="00D94549" w:rsidRPr="00D94549" w:rsidTr="00223EDC">
        <w:trPr>
          <w:trHeight w:val="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МФУ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Kyocera FS-1030MFP/DP + тонер ТК-1130  2шт.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</w:t>
            </w:r>
          </w:p>
        </w:tc>
      </w:tr>
      <w:tr w:rsidR="00D94549" w:rsidRPr="00D94549" w:rsidTr="00223EDC">
        <w:trPr>
          <w:trHeight w:val="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Сканер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  <w:lang w:val="en-US"/>
              </w:rPr>
              <w:t>Epson Perfection V37 (CCD, A4 Color, 4800dpi, USB2.0)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6</w:t>
            </w:r>
          </w:p>
        </w:tc>
      </w:tr>
      <w:tr w:rsidR="00D94549" w:rsidRPr="00D94549" w:rsidTr="00223EDC">
        <w:trPr>
          <w:trHeight w:val="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Маршрутизатор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  <w:lang w:val="en-US"/>
              </w:rPr>
              <w:t>CISCO881-K9 Cisco 881 Ethernet Sec Router with IOS UNIVERSAL DATA - NPE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4</w:t>
            </w:r>
          </w:p>
        </w:tc>
      </w:tr>
      <w:tr w:rsidR="00D94549" w:rsidRPr="00D94549" w:rsidTr="00223EDC">
        <w:trPr>
          <w:trHeight w:val="70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3G Роутер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Роутер </w:t>
            </w:r>
            <w:proofErr w:type="spellStart"/>
            <w:r w:rsidRPr="00D94549">
              <w:rPr>
                <w:sz w:val="22"/>
                <w:szCs w:val="22"/>
              </w:rPr>
              <w:t>iRZ</w:t>
            </w:r>
            <w:proofErr w:type="spellEnd"/>
            <w:r w:rsidRPr="00D94549">
              <w:rPr>
                <w:sz w:val="22"/>
                <w:szCs w:val="22"/>
              </w:rPr>
              <w:t xml:space="preserve"> RUH2b (HSUPA/HSDPA/UMTS/EDGE/GPRS) 3G комплект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4</w:t>
            </w:r>
          </w:p>
        </w:tc>
      </w:tr>
      <w:tr w:rsidR="00D94549" w:rsidRPr="00D94549" w:rsidTr="00223EDC">
        <w:trPr>
          <w:trHeight w:val="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Терминал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Сотовый терминал IRZ  MC52iT </w:t>
            </w:r>
            <w:proofErr w:type="spellStart"/>
            <w:r w:rsidRPr="00D94549">
              <w:rPr>
                <w:sz w:val="22"/>
                <w:szCs w:val="22"/>
              </w:rPr>
              <w:t>Terminal</w:t>
            </w:r>
            <w:proofErr w:type="spellEnd"/>
            <w:r w:rsidRPr="00D94549">
              <w:rPr>
                <w:sz w:val="22"/>
                <w:szCs w:val="22"/>
              </w:rPr>
              <w:t xml:space="preserve"> (пластик, разъем FME),БП, Антенна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15</w:t>
            </w:r>
          </w:p>
        </w:tc>
      </w:tr>
      <w:tr w:rsidR="00D94549" w:rsidRPr="00D94549" w:rsidTr="00223EDC">
        <w:trPr>
          <w:trHeight w:val="194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D94549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Сервер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proofErr w:type="gramStart"/>
            <w:r w:rsidRPr="00D94549">
              <w:rPr>
                <w:sz w:val="22"/>
                <w:szCs w:val="22"/>
              </w:rPr>
              <w:t xml:space="preserve">Сервер IBM x3550 M4 </w:t>
            </w:r>
            <w:proofErr w:type="spellStart"/>
            <w:r w:rsidRPr="00D94549">
              <w:rPr>
                <w:sz w:val="22"/>
                <w:szCs w:val="22"/>
              </w:rPr>
              <w:t>Rack</w:t>
            </w:r>
            <w:proofErr w:type="spellEnd"/>
            <w:r w:rsidRPr="00D94549">
              <w:rPr>
                <w:sz w:val="22"/>
                <w:szCs w:val="22"/>
              </w:rPr>
              <w:t xml:space="preserve"> 1U, 2xXeon E5-2620 6C(2.0GHz/15M/1333MHz/95W), 4x8GB 1.35V RDIMM, 4х300GB 2.5in SFF 10K 6Gbps HS SAS(8up),M5110(512MB </w:t>
            </w:r>
            <w:proofErr w:type="spellStart"/>
            <w:r w:rsidRPr="00D94549">
              <w:rPr>
                <w:sz w:val="22"/>
                <w:szCs w:val="22"/>
              </w:rPr>
              <w:t>flash,raid</w:t>
            </w:r>
            <w:proofErr w:type="spellEnd"/>
            <w:r w:rsidRPr="00D94549">
              <w:rPr>
                <w:sz w:val="22"/>
                <w:szCs w:val="22"/>
              </w:rPr>
              <w:t xml:space="preserve"> 0/1/10/5/50),DVDRW,4xGbE, 2x550W HS </w:t>
            </w:r>
            <w:proofErr w:type="spellStart"/>
            <w:r w:rsidRPr="00D94549">
              <w:rPr>
                <w:sz w:val="22"/>
                <w:szCs w:val="22"/>
              </w:rPr>
              <w:t>PSU+Комплект</w:t>
            </w:r>
            <w:proofErr w:type="spellEnd"/>
            <w:r w:rsidRPr="00D94549">
              <w:rPr>
                <w:sz w:val="22"/>
                <w:szCs w:val="22"/>
              </w:rPr>
              <w:t xml:space="preserve"> ПО IBM MS </w:t>
            </w:r>
            <w:proofErr w:type="spellStart"/>
            <w:r w:rsidRPr="00D94549">
              <w:rPr>
                <w:sz w:val="22"/>
                <w:szCs w:val="22"/>
              </w:rPr>
              <w:t>Windows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Srv</w:t>
            </w:r>
            <w:proofErr w:type="spellEnd"/>
            <w:r w:rsidRPr="00D94549">
              <w:rPr>
                <w:sz w:val="22"/>
                <w:szCs w:val="22"/>
              </w:rPr>
              <w:t xml:space="preserve"> 2008 R2 </w:t>
            </w:r>
            <w:proofErr w:type="spellStart"/>
            <w:r w:rsidRPr="00D94549">
              <w:rPr>
                <w:sz w:val="22"/>
                <w:szCs w:val="22"/>
              </w:rPr>
              <w:t>Standard</w:t>
            </w:r>
            <w:proofErr w:type="spellEnd"/>
            <w:r w:rsidRPr="00D94549">
              <w:rPr>
                <w:sz w:val="22"/>
                <w:szCs w:val="22"/>
              </w:rPr>
              <w:t xml:space="preserve"> (1-4 CPU, 5 CAL) ROK – </w:t>
            </w:r>
            <w:proofErr w:type="spellStart"/>
            <w:r w:rsidRPr="00D94549">
              <w:rPr>
                <w:sz w:val="22"/>
                <w:szCs w:val="22"/>
              </w:rPr>
              <w:t>Multilang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</w:t>
            </w:r>
          </w:p>
        </w:tc>
      </w:tr>
    </w:tbl>
    <w:p w:rsidR="00D94549" w:rsidRPr="00D94549" w:rsidRDefault="00D94549" w:rsidP="00D94549">
      <w:pPr>
        <w:rPr>
          <w:sz w:val="22"/>
          <w:szCs w:val="22"/>
        </w:rPr>
      </w:pPr>
    </w:p>
    <w:p w:rsidR="00D94549" w:rsidRPr="00D94549" w:rsidRDefault="00D94549" w:rsidP="00D94549">
      <w:pPr>
        <w:widowControl w:val="0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lastRenderedPageBreak/>
        <w:t>Адрес поставки: 460024, г. Оренбург, ул. Маршала Г.К. Жукова, д.25.</w:t>
      </w:r>
    </w:p>
    <w:p w:rsidR="00D94549" w:rsidRPr="00D94549" w:rsidRDefault="00D94549" w:rsidP="00D94549">
      <w:pPr>
        <w:rPr>
          <w:b/>
          <w:spacing w:val="-9"/>
          <w:sz w:val="22"/>
          <w:szCs w:val="22"/>
        </w:rPr>
      </w:pPr>
      <w:r w:rsidRPr="00D94549">
        <w:rPr>
          <w:b/>
          <w:sz w:val="22"/>
          <w:szCs w:val="22"/>
        </w:rPr>
        <w:t>Лот 2. Поставка запасных частей и расходных материалов для компьютеров</w:t>
      </w:r>
      <w:r w:rsidRPr="00D94549">
        <w:rPr>
          <w:b/>
          <w:spacing w:val="-9"/>
          <w:sz w:val="22"/>
          <w:szCs w:val="22"/>
        </w:rPr>
        <w:t>.</w:t>
      </w:r>
    </w:p>
    <w:p w:rsidR="00D94549" w:rsidRPr="00D94549" w:rsidRDefault="00D94549" w:rsidP="00D94549">
      <w:pPr>
        <w:rPr>
          <w:b/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 xml:space="preserve">Поставщик должен иметь филиал или представительство  и свой собственный сервисный центр в городе Оренбург. </w:t>
      </w:r>
      <w:r w:rsidRPr="00D94549">
        <w:rPr>
          <w:spacing w:val="-9"/>
          <w:sz w:val="22"/>
          <w:szCs w:val="22"/>
        </w:rPr>
        <w:t xml:space="preserve">Данный филиал или представительство должно принадлежать головной компании на 20% и более. </w:t>
      </w:r>
      <w:r w:rsidRPr="00D94549">
        <w:rPr>
          <w:sz w:val="22"/>
          <w:szCs w:val="22"/>
        </w:rPr>
        <w:t>В филиале или представительстве должен быть организован склад запасных частей и ремонтная база.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Общие требования: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Все предлагаемые к поставке единицы запасные и комплектующие части должны быть новыми и изготовленными не ранее 2012 г., серийно выпускаемыми и иметь официальную гарантию производителя. Иметь сопроводительную и эксплуатационную документацию на русском языке.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Требования к качеству.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Качество запасных и комплектующих частей должно соответствовать действующим государственным стандартам, техническим требованиям, паспортным данным, медико-биологическим и санитарным нормам, установленным в Российской Федерации.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Требование к гарантии.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Гарантийные работы производятся поставщиком запасных и комплектующих частей, либо по согласованию с заказчиком производителем в месте фактической установки оборудования.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Требования к сертификации.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Запасные и комплектующие части должны иметь сертификаты соответствия, действующие на территории России.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Требования к комплектации: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Все поставляемые запасные и комплектующие части должны быть работоспособными и содержать все необходимые комплектующие и кабели для обеспечения этого требования.</w:t>
      </w:r>
    </w:p>
    <w:p w:rsidR="00D94549" w:rsidRPr="00D94549" w:rsidRDefault="00D94549" w:rsidP="00D94549">
      <w:pPr>
        <w:rPr>
          <w:sz w:val="22"/>
          <w:szCs w:val="22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088"/>
        <w:gridCol w:w="1475"/>
        <w:gridCol w:w="5469"/>
        <w:gridCol w:w="1087"/>
        <w:gridCol w:w="1087"/>
      </w:tblGrid>
      <w:tr w:rsidR="00D94549" w:rsidRPr="00D94549" w:rsidTr="00223EDC">
        <w:trPr>
          <w:trHeight w:val="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454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454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94549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D94549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D94549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D9454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4549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 Видеокарта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Видеокарта ASUS GT610-1GD3-L (NVIDIA </w:t>
            </w:r>
            <w:proofErr w:type="spellStart"/>
            <w:r w:rsidRPr="00D94549">
              <w:rPr>
                <w:sz w:val="22"/>
                <w:szCs w:val="22"/>
              </w:rPr>
              <w:t>GeForce</w:t>
            </w:r>
            <w:proofErr w:type="spellEnd"/>
            <w:r w:rsidRPr="00D94549">
              <w:rPr>
                <w:sz w:val="22"/>
                <w:szCs w:val="22"/>
              </w:rPr>
              <w:t xml:space="preserve"> GT610 810MHz, 1Gb DDR3 1200MHz/64 </w:t>
            </w:r>
            <w:proofErr w:type="spellStart"/>
            <w:r w:rsidRPr="00D94549">
              <w:rPr>
                <w:sz w:val="22"/>
                <w:szCs w:val="22"/>
              </w:rPr>
              <w:t>bit</w:t>
            </w:r>
            <w:proofErr w:type="spellEnd"/>
            <w:r w:rsidRPr="00D94549">
              <w:rPr>
                <w:sz w:val="22"/>
                <w:szCs w:val="22"/>
              </w:rPr>
              <w:t xml:space="preserve">, PCI </w:t>
            </w:r>
            <w:proofErr w:type="spellStart"/>
            <w:r w:rsidRPr="00D94549">
              <w:rPr>
                <w:sz w:val="22"/>
                <w:szCs w:val="22"/>
              </w:rPr>
              <w:t>Express</w:t>
            </w:r>
            <w:proofErr w:type="spellEnd"/>
            <w:r w:rsidRPr="00D94549">
              <w:rPr>
                <w:sz w:val="22"/>
                <w:szCs w:val="22"/>
              </w:rPr>
              <w:t xml:space="preserve"> 2.0, D-SUB, DVI, HDMI, HDCP)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5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 Вентилятор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proofErr w:type="gramStart"/>
            <w:r w:rsidRPr="00D94549">
              <w:rPr>
                <w:sz w:val="22"/>
                <w:szCs w:val="22"/>
              </w:rPr>
              <w:t>Вентилятор</w:t>
            </w:r>
            <w:r w:rsidRPr="00D94549">
              <w:rPr>
                <w:sz w:val="22"/>
                <w:szCs w:val="22"/>
                <w:lang w:val="en-US"/>
              </w:rPr>
              <w:t xml:space="preserve"> Thermaltake CPU Cooler Silent 1156/1155 (TDP 95W, All+2xCuprum Heat pipes, 92x92x25, 800-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5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ЦПУ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>Процессор</w:t>
            </w:r>
            <w:r w:rsidRPr="00D94549">
              <w:rPr>
                <w:sz w:val="22"/>
                <w:szCs w:val="22"/>
                <w:lang w:val="en-US"/>
              </w:rPr>
              <w:t xml:space="preserve"> Intel Core i3 2120 (3.3GHz) 3MB LGA1155 OEM (Integrate d Graphics 850MHz)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5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Мат. Плата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Мат. плата ASUS Z68 s1155 (</w:t>
            </w:r>
            <w:proofErr w:type="spellStart"/>
            <w:r w:rsidRPr="00D94549">
              <w:rPr>
                <w:sz w:val="22"/>
                <w:szCs w:val="22"/>
              </w:rPr>
              <w:t>Core</w:t>
            </w:r>
            <w:proofErr w:type="spellEnd"/>
            <w:r w:rsidRPr="00D94549">
              <w:rPr>
                <w:sz w:val="22"/>
                <w:szCs w:val="22"/>
              </w:rPr>
              <w:t xml:space="preserve">™ i3/i5/i7) 4xDDR3(32Gb/2200), VGA(DVI+D-SUB+HDMI) 3xPCI-e x16(x16+x8+x4), 2xPCI-e x1, 2xPCI, 8xAudio, 2xIEEE1394, 1xGBL, 4xSATAII+4xSATAII+1x </w:t>
            </w:r>
            <w:proofErr w:type="spellStart"/>
            <w:r w:rsidRPr="00D94549">
              <w:rPr>
                <w:sz w:val="22"/>
                <w:szCs w:val="22"/>
              </w:rPr>
              <w:t>eSATA</w:t>
            </w:r>
            <w:proofErr w:type="spellEnd"/>
            <w:r w:rsidRPr="00D94549">
              <w:rPr>
                <w:sz w:val="22"/>
                <w:szCs w:val="22"/>
              </w:rPr>
              <w:t xml:space="preserve"> RAID, 4xUSB3.0, 12xUSB2.0, ATX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5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Блок питания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>Блок</w:t>
            </w:r>
            <w:r w:rsidRPr="00D94549">
              <w:rPr>
                <w:sz w:val="22"/>
                <w:szCs w:val="22"/>
                <w:lang w:val="en-US"/>
              </w:rPr>
              <w:t xml:space="preserve"> </w:t>
            </w:r>
            <w:r w:rsidRPr="00D94549">
              <w:rPr>
                <w:sz w:val="22"/>
                <w:szCs w:val="22"/>
              </w:rPr>
              <w:t>питания</w:t>
            </w:r>
            <w:r w:rsidRPr="00D945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  <w:lang w:val="en-US"/>
              </w:rPr>
              <w:t>Chieftec</w:t>
            </w:r>
            <w:proofErr w:type="spellEnd"/>
            <w:r w:rsidRPr="00D94549">
              <w:rPr>
                <w:sz w:val="22"/>
                <w:szCs w:val="22"/>
                <w:lang w:val="en-US"/>
              </w:rPr>
              <w:t xml:space="preserve"> &lt; BPS-750C&gt; 750W ATX (24+2x8+4x6 / 8</w:t>
            </w:r>
            <w:proofErr w:type="spellStart"/>
            <w:r w:rsidRPr="00D94549">
              <w:rPr>
                <w:sz w:val="22"/>
                <w:szCs w:val="22"/>
              </w:rPr>
              <w:t>пин</w:t>
            </w:r>
            <w:proofErr w:type="spellEnd"/>
            <w:r w:rsidRPr="00D94549">
              <w:rPr>
                <w:sz w:val="22"/>
                <w:szCs w:val="22"/>
                <w:lang w:val="en-US"/>
              </w:rPr>
              <w:t>) Cable Management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7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Блок питания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 Блок питания </w:t>
            </w:r>
            <w:proofErr w:type="spellStart"/>
            <w:r w:rsidRPr="00D94549">
              <w:rPr>
                <w:sz w:val="22"/>
                <w:szCs w:val="22"/>
              </w:rPr>
              <w:t>Chieftec</w:t>
            </w:r>
            <w:proofErr w:type="spellEnd"/>
            <w:r w:rsidRPr="00D94549">
              <w:rPr>
                <w:sz w:val="22"/>
                <w:szCs w:val="22"/>
              </w:rPr>
              <w:t xml:space="preserve"> &lt; CTB-500S&gt; 500W ATX (24+4+8+6+6 / 8пин)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5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Дисковод DVD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>Привод</w:t>
            </w:r>
            <w:r w:rsidRPr="00D94549">
              <w:rPr>
                <w:sz w:val="22"/>
                <w:szCs w:val="22"/>
                <w:lang w:val="en-US"/>
              </w:rPr>
              <w:t xml:space="preserve"> ASUS DRW-24F1ST/BLK/B/AS bulk, </w:t>
            </w:r>
            <w:proofErr w:type="spellStart"/>
            <w:r w:rsidRPr="00D94549">
              <w:rPr>
                <w:sz w:val="22"/>
                <w:szCs w:val="22"/>
                <w:lang w:val="en-US"/>
              </w:rPr>
              <w:t>dvd-rw</w:t>
            </w:r>
            <w:proofErr w:type="spellEnd"/>
            <w:r w:rsidRPr="00D94549">
              <w:rPr>
                <w:sz w:val="22"/>
                <w:szCs w:val="22"/>
                <w:lang w:val="en-US"/>
              </w:rPr>
              <w:t>, internal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6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Жесткий диск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  <w:lang w:val="en-US"/>
              </w:rPr>
              <w:t>HDD 160 Gb IDE Western Digital Caviar Blue &lt; WD1600AAJB&gt; UDMA100 7200rpm 8Mb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4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 Жесткий диск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  <w:lang w:val="en-US"/>
              </w:rPr>
              <w:t>Western Digital HDD SATA-III 320Gb,Caviar Blue WD3200AAKX, 7200 rpm, 16Mb buffer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10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Модуль памяти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>Модуль</w:t>
            </w:r>
            <w:r w:rsidRPr="00D94549">
              <w:rPr>
                <w:sz w:val="22"/>
                <w:szCs w:val="22"/>
                <w:lang w:val="en-US"/>
              </w:rPr>
              <w:t xml:space="preserve"> DIMM DDR3 (1333) 2048 Mb(Kingston DIMM 2GB 1333 DDR3 CL9)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12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Клавиатура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Клавиатура </w:t>
            </w:r>
            <w:proofErr w:type="spellStart"/>
            <w:r w:rsidRPr="00D94549">
              <w:rPr>
                <w:sz w:val="22"/>
                <w:szCs w:val="22"/>
              </w:rPr>
              <w:t>Genius</w:t>
            </w:r>
            <w:proofErr w:type="spellEnd"/>
            <w:r w:rsidRPr="00D94549">
              <w:rPr>
                <w:sz w:val="22"/>
                <w:szCs w:val="22"/>
              </w:rPr>
              <w:t xml:space="preserve"> KB-110X </w:t>
            </w:r>
            <w:proofErr w:type="spellStart"/>
            <w:r w:rsidRPr="00D94549">
              <w:rPr>
                <w:sz w:val="22"/>
                <w:szCs w:val="22"/>
              </w:rPr>
              <w:t>Black</w:t>
            </w:r>
            <w:proofErr w:type="spellEnd"/>
            <w:r w:rsidRPr="00D94549">
              <w:rPr>
                <w:sz w:val="22"/>
                <w:szCs w:val="22"/>
              </w:rPr>
              <w:t xml:space="preserve"> &lt; USB&gt; 104КЛ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10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Мышь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>Манипулятор</w:t>
            </w:r>
            <w:r w:rsidRPr="00D94549">
              <w:rPr>
                <w:sz w:val="22"/>
                <w:szCs w:val="22"/>
                <w:lang w:val="en-US"/>
              </w:rPr>
              <w:t xml:space="preserve"> Logitech B110 Optical Mouse (OEM) USB 3btn+Roll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10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Аккумулятор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Аккумуляторная батарея  BB </w:t>
            </w:r>
            <w:proofErr w:type="spellStart"/>
            <w:r w:rsidRPr="00D94549">
              <w:rPr>
                <w:sz w:val="22"/>
                <w:szCs w:val="22"/>
              </w:rPr>
              <w:t>Battery</w:t>
            </w:r>
            <w:proofErr w:type="spellEnd"/>
            <w:r w:rsidRPr="00D94549">
              <w:rPr>
                <w:sz w:val="22"/>
                <w:szCs w:val="22"/>
              </w:rPr>
              <w:t xml:space="preserve"> 12v 7 </w:t>
            </w:r>
            <w:proofErr w:type="spellStart"/>
            <w:r w:rsidRPr="00D94549">
              <w:rPr>
                <w:sz w:val="22"/>
                <w:szCs w:val="22"/>
              </w:rPr>
              <w:t>Ah</w:t>
            </w:r>
            <w:proofErr w:type="spellEnd"/>
            <w:r w:rsidRPr="00D94549">
              <w:rPr>
                <w:sz w:val="22"/>
                <w:szCs w:val="22"/>
              </w:rPr>
              <w:t xml:space="preserve"> (151X65X100)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20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Аккумулятор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Аккумуляторная батарея  BB </w:t>
            </w:r>
            <w:proofErr w:type="spellStart"/>
            <w:r w:rsidRPr="00D94549">
              <w:rPr>
                <w:sz w:val="22"/>
                <w:szCs w:val="22"/>
              </w:rPr>
              <w:t>Battery</w:t>
            </w:r>
            <w:proofErr w:type="spellEnd"/>
            <w:r w:rsidRPr="00D94549">
              <w:rPr>
                <w:sz w:val="22"/>
                <w:szCs w:val="22"/>
              </w:rPr>
              <w:t xml:space="preserve"> 12v 17 </w:t>
            </w:r>
            <w:proofErr w:type="spellStart"/>
            <w:r w:rsidRPr="00D94549">
              <w:rPr>
                <w:sz w:val="22"/>
                <w:szCs w:val="22"/>
              </w:rPr>
              <w:t>Ah</w:t>
            </w:r>
            <w:proofErr w:type="spellEnd"/>
            <w:r w:rsidRPr="00D94549">
              <w:rPr>
                <w:sz w:val="22"/>
                <w:szCs w:val="22"/>
              </w:rPr>
              <w:t xml:space="preserve"> (181X76X166)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шт.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6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 Барабан</w:t>
            </w:r>
            <w:r w:rsidRPr="00D94549">
              <w:rPr>
                <w:sz w:val="22"/>
                <w:szCs w:val="22"/>
              </w:rPr>
              <w:br/>
              <w:t xml:space="preserve"> д/факса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KX-FAD89A7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</w:t>
            </w:r>
          </w:p>
        </w:tc>
      </w:tr>
      <w:tr w:rsidR="00D94549" w:rsidRPr="00D94549" w:rsidTr="00223EDC">
        <w:trPr>
          <w:trHeight w:val="2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Фильтр</w:t>
            </w:r>
          </w:p>
        </w:tc>
        <w:tc>
          <w:tcPr>
            <w:tcW w:w="5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Фильтр сетевой APC P5B-RS </w:t>
            </w:r>
            <w:proofErr w:type="spellStart"/>
            <w:r w:rsidRPr="00D94549">
              <w:rPr>
                <w:sz w:val="22"/>
                <w:szCs w:val="22"/>
              </w:rPr>
              <w:t>Basic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surge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protection</w:t>
            </w:r>
            <w:proofErr w:type="spellEnd"/>
            <w:r w:rsidRPr="00D94549">
              <w:rPr>
                <w:sz w:val="22"/>
                <w:szCs w:val="22"/>
              </w:rPr>
              <w:t xml:space="preserve"> (5 розеток , 1,8 метра)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16</w:t>
            </w:r>
          </w:p>
        </w:tc>
      </w:tr>
    </w:tbl>
    <w:p w:rsidR="00D94549" w:rsidRPr="00D94549" w:rsidRDefault="00D94549" w:rsidP="00D94549">
      <w:pPr>
        <w:rPr>
          <w:sz w:val="22"/>
          <w:szCs w:val="22"/>
        </w:rPr>
      </w:pPr>
    </w:p>
    <w:p w:rsidR="00D94549" w:rsidRDefault="00D94549" w:rsidP="00223EDC">
      <w:pPr>
        <w:widowControl w:val="0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Адрес поставки: 460024, г. Оренбург, ул. Маршала Г.К. Жукова, д.25.</w:t>
      </w:r>
    </w:p>
    <w:p w:rsidR="00223EDC" w:rsidRDefault="00223EDC" w:rsidP="00223EDC">
      <w:pPr>
        <w:widowControl w:val="0"/>
        <w:rPr>
          <w:b/>
          <w:sz w:val="22"/>
          <w:szCs w:val="22"/>
        </w:rPr>
      </w:pPr>
    </w:p>
    <w:p w:rsidR="00223EDC" w:rsidRPr="00D94549" w:rsidRDefault="00223EDC" w:rsidP="00223EDC">
      <w:pPr>
        <w:widowControl w:val="0"/>
        <w:rPr>
          <w:sz w:val="22"/>
          <w:szCs w:val="22"/>
        </w:rPr>
      </w:pPr>
    </w:p>
    <w:p w:rsidR="00D94549" w:rsidRPr="00D94549" w:rsidRDefault="00D94549" w:rsidP="00D94549">
      <w:pPr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Лот 3.</w:t>
      </w:r>
      <w:r>
        <w:rPr>
          <w:b/>
          <w:sz w:val="22"/>
          <w:szCs w:val="22"/>
        </w:rPr>
        <w:t xml:space="preserve"> </w:t>
      </w:r>
      <w:r w:rsidRPr="00D94549">
        <w:rPr>
          <w:b/>
          <w:sz w:val="22"/>
          <w:szCs w:val="22"/>
        </w:rPr>
        <w:t>Поставка расходных материалов для принтеров и копировальных устройств.</w:t>
      </w:r>
    </w:p>
    <w:p w:rsidR="00D94549" w:rsidRPr="00D94549" w:rsidRDefault="00D94549" w:rsidP="00D94549">
      <w:pPr>
        <w:pStyle w:val="a3"/>
        <w:widowControl w:val="0"/>
        <w:tabs>
          <w:tab w:val="num" w:pos="1800"/>
          <w:tab w:val="num" w:pos="3060"/>
        </w:tabs>
        <w:ind w:left="0"/>
        <w:jc w:val="both"/>
        <w:rPr>
          <w:b/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Требования, предъявляемые к поставщику: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Поставщик должен иметь представительство и свой собственный  сервисный центр в городе Оренбург;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Поставщик должен быть официальным дилером HP, Kyocera (подтверждается сертификатом);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Поставщик должен иметь авторизованный сервисный центр Kyocera (подтверждается сертификатом).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  <w:lang w:eastAsia="ru-RU"/>
        </w:rPr>
      </w:pPr>
      <w:r w:rsidRPr="00D94549">
        <w:rPr>
          <w:sz w:val="22"/>
          <w:szCs w:val="22"/>
          <w:lang w:val="x-none" w:eastAsia="ru-RU"/>
        </w:rPr>
        <w:t>В штате поставщика должны быть сервисные инженеры по продукции Kyocera, имеющие необходимую квалификацию, подтверждённую сертификатами.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  <w:lang w:eastAsia="ru-RU"/>
        </w:rPr>
      </w:pPr>
    </w:p>
    <w:p w:rsidR="00D94549" w:rsidRPr="00D94549" w:rsidRDefault="00223EDC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Требования,</w:t>
      </w:r>
      <w:r w:rsidR="00D94549" w:rsidRPr="00D94549">
        <w:rPr>
          <w:b/>
          <w:sz w:val="22"/>
          <w:szCs w:val="22"/>
        </w:rPr>
        <w:t xml:space="preserve"> предъявляемые к качеству товара: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В целях обеспечения требований по эксплуатации лазерных принтеров и МФУ, для сохранения всех видов гарантийного обслуживания от производителя принтеров и МФУ, поставляемые тонер - картриджи и тонеры должны быть оригинальными (оригинальность определяется в соответствии с признаками, установленными производителями соответствующих принтеров и МФУ). Под оригинальным тонер - картриджем и тонером здесь и далее понимается тонер-картридж и тонер, произведенный изготовителем соответствующего лазерного принтера и МФУ или на основании его лицензии и рекомендованный им для использования с соответствующим принтером и МФУ;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 xml:space="preserve">Тонер - картриджи и тонеры должны быть оригинальными, новыми – не бывшими в употреблении, не восстановленными, не </w:t>
      </w:r>
      <w:proofErr w:type="spellStart"/>
      <w:r w:rsidRPr="00D94549">
        <w:rPr>
          <w:sz w:val="22"/>
          <w:szCs w:val="22"/>
        </w:rPr>
        <w:t>перезаправленными</w:t>
      </w:r>
      <w:proofErr w:type="spellEnd"/>
      <w:r w:rsidRPr="00D94549">
        <w:rPr>
          <w:sz w:val="22"/>
          <w:szCs w:val="22"/>
        </w:rPr>
        <w:t>, не содержащими восстановленных элементов. Не допускается поставка совместимых, восстановленных и рециклинговых картриджей.</w:t>
      </w:r>
    </w:p>
    <w:p w:rsidR="00D94549" w:rsidRPr="00D94549" w:rsidRDefault="00D94549" w:rsidP="00D94549">
      <w:pPr>
        <w:widowControl w:val="0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Требования к качеству упаковки и герметизации: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Упаковка должна обеспечивать безопасность транспортировки картриджа и сохранность его качества в течение гарантийного срока хранения;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Изделие должно быть за герметизировано способом, исключающим самопроизвольное высыпание тонера;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Герметизирующая лента, должна легко удаляться перед вводом картриджа в эксплуатацию. При удалении ленты недопустимо высыпание тонера из места ее выхода.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</w:p>
    <w:p w:rsidR="00D94549" w:rsidRPr="00D94549" w:rsidRDefault="00D94549" w:rsidP="00D94549">
      <w:pPr>
        <w:widowControl w:val="0"/>
        <w:jc w:val="both"/>
        <w:rPr>
          <w:b/>
          <w:sz w:val="22"/>
          <w:szCs w:val="22"/>
        </w:rPr>
      </w:pPr>
      <w:r w:rsidRPr="00D94549">
        <w:rPr>
          <w:b/>
          <w:sz w:val="22"/>
          <w:szCs w:val="22"/>
        </w:rPr>
        <w:t>Гарантийные требования: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На новые оригинальные тонер - картриджи и тонеры для гарантийных лазерных принтеров и МФУ с момента поставки должна даваться гарантия на срок хранения не менее 12 (двенадцати) месяцев;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 xml:space="preserve">В случае выхода из строя поставленного товара, до истечения гарантийного срока при соблюдении Заказчиком правил его эксплуатации, Поставщик обязан без дополнительной оплаты заменить пришедший в негодность товар в течение 2 дней </w:t>
      </w:r>
      <w:proofErr w:type="gramStart"/>
      <w:r w:rsidRPr="00D94549">
        <w:rPr>
          <w:sz w:val="22"/>
          <w:szCs w:val="22"/>
        </w:rPr>
        <w:t>с даты получения</w:t>
      </w:r>
      <w:proofErr w:type="gramEnd"/>
      <w:r w:rsidRPr="00D94549">
        <w:rPr>
          <w:sz w:val="22"/>
          <w:szCs w:val="22"/>
        </w:rPr>
        <w:t xml:space="preserve"> от Заказчика письменного обращения с соответствующим мотивированным требованием;</w:t>
      </w:r>
    </w:p>
    <w:p w:rsidR="00D94549" w:rsidRPr="00D94549" w:rsidRDefault="00D94549" w:rsidP="00D94549">
      <w:pPr>
        <w:widowControl w:val="0"/>
        <w:jc w:val="both"/>
        <w:rPr>
          <w:sz w:val="22"/>
          <w:szCs w:val="22"/>
        </w:rPr>
      </w:pPr>
      <w:r w:rsidRPr="00D94549">
        <w:rPr>
          <w:sz w:val="22"/>
          <w:szCs w:val="22"/>
        </w:rPr>
        <w:t>Товар подлежит выборочной проверке, путем вскрытия упаковки и установки на соответствующее устройство с производством пробной печати. При обнаружении некачественного товара (хотя бы одной единицы) вся партия подлежит возврату Поставщику.</w:t>
      </w:r>
    </w:p>
    <w:p w:rsidR="00D94549" w:rsidRPr="00D94549" w:rsidRDefault="00D94549" w:rsidP="00D94549">
      <w:pPr>
        <w:pStyle w:val="a3"/>
        <w:widowControl w:val="0"/>
        <w:tabs>
          <w:tab w:val="num" w:pos="1800"/>
          <w:tab w:val="num" w:pos="3060"/>
        </w:tabs>
        <w:ind w:left="0"/>
        <w:jc w:val="both"/>
        <w:rPr>
          <w:b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7761"/>
        <w:gridCol w:w="1458"/>
      </w:tblGrid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454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550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454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  <w:r w:rsidRPr="00D94549">
              <w:rPr>
                <w:b/>
                <w:bCs/>
                <w:sz w:val="22"/>
                <w:szCs w:val="22"/>
              </w:rPr>
              <w:t>Кол-во, шт.</w:t>
            </w:r>
          </w:p>
          <w:p w:rsidR="00D94549" w:rsidRPr="00D94549" w:rsidRDefault="00D94549" w:rsidP="00CB4A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94549">
              <w:rPr>
                <w:sz w:val="22"/>
                <w:szCs w:val="22"/>
              </w:rPr>
              <w:t>K</w:t>
            </w:r>
            <w:proofErr w:type="gramEnd"/>
            <w:r w:rsidRPr="00D94549">
              <w:rPr>
                <w:sz w:val="22"/>
                <w:szCs w:val="22"/>
              </w:rPr>
              <w:t>артридж</w:t>
            </w:r>
            <w:proofErr w:type="spellEnd"/>
            <w:r w:rsidRPr="00D94549">
              <w:rPr>
                <w:sz w:val="22"/>
                <w:szCs w:val="22"/>
              </w:rPr>
              <w:t xml:space="preserve"> </w:t>
            </w:r>
            <w:proofErr w:type="spellStart"/>
            <w:r w:rsidRPr="00D94549">
              <w:rPr>
                <w:sz w:val="22"/>
                <w:szCs w:val="22"/>
              </w:rPr>
              <w:t>Hewlett-Packard</w:t>
            </w:r>
            <w:proofErr w:type="spellEnd"/>
            <w:r w:rsidRPr="00D94549">
              <w:rPr>
                <w:sz w:val="22"/>
                <w:szCs w:val="22"/>
              </w:rPr>
              <w:t xml:space="preserve"> для </w:t>
            </w:r>
            <w:proofErr w:type="spellStart"/>
            <w:r w:rsidRPr="00D94549">
              <w:rPr>
                <w:sz w:val="22"/>
                <w:szCs w:val="22"/>
              </w:rPr>
              <w:t>LaserJet</w:t>
            </w:r>
            <w:proofErr w:type="spellEnd"/>
            <w:r w:rsidRPr="00D94549">
              <w:rPr>
                <w:sz w:val="22"/>
                <w:szCs w:val="22"/>
              </w:rPr>
              <w:t xml:space="preserve"> P2055 6500copies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5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>Картридж</w:t>
            </w:r>
            <w:r w:rsidRPr="00D94549">
              <w:rPr>
                <w:sz w:val="22"/>
                <w:szCs w:val="22"/>
                <w:lang w:val="en-US"/>
              </w:rPr>
              <w:t xml:space="preserve"> LJ 1320/3390/3392 High Volume Smart Print Cartridge, black-DUAL PACK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5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Тонер-картридж TK-170 7 200 стр. </w:t>
            </w:r>
            <w:proofErr w:type="spellStart"/>
            <w:r w:rsidRPr="00D94549">
              <w:rPr>
                <w:sz w:val="22"/>
                <w:szCs w:val="22"/>
              </w:rPr>
              <w:t>Black</w:t>
            </w:r>
            <w:proofErr w:type="spellEnd"/>
            <w:r w:rsidRPr="00D94549">
              <w:rPr>
                <w:sz w:val="22"/>
                <w:szCs w:val="22"/>
              </w:rPr>
              <w:t xml:space="preserve"> для FS-1370DN/1320D/DN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40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Тонер-картридж TK-435 15 000 стр. для </w:t>
            </w:r>
            <w:proofErr w:type="spellStart"/>
            <w:r w:rsidRPr="00D94549">
              <w:rPr>
                <w:sz w:val="22"/>
                <w:szCs w:val="22"/>
              </w:rPr>
              <w:t>TASKalfa</w:t>
            </w:r>
            <w:proofErr w:type="spellEnd"/>
            <w:r w:rsidRPr="00D94549">
              <w:rPr>
                <w:sz w:val="22"/>
                <w:szCs w:val="22"/>
              </w:rPr>
              <w:t xml:space="preserve"> 180/181/220/221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18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Тонер-картридж TK-3110 15 500 стр. </w:t>
            </w:r>
            <w:proofErr w:type="spellStart"/>
            <w:r w:rsidRPr="00D94549">
              <w:rPr>
                <w:sz w:val="22"/>
                <w:szCs w:val="22"/>
              </w:rPr>
              <w:t>Black</w:t>
            </w:r>
            <w:proofErr w:type="spellEnd"/>
            <w:r w:rsidRPr="00D94549">
              <w:rPr>
                <w:sz w:val="22"/>
                <w:szCs w:val="22"/>
              </w:rPr>
              <w:t xml:space="preserve"> для FS-4100DN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35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Тонер-картридж TK-1120 3 000 стр. для FS-1060DN/1025MFP/1125MFP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15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Тонер-картридж TK-1130 3 000 стр. для FS-1030MFP/DP/1130MFP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25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Тонер-картридж TK-410 15 000 стр. для KM-1620/1635/1650/2020/2035/2050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18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Тонер-картридж TK-350 15 000 стр. </w:t>
            </w:r>
            <w:proofErr w:type="spellStart"/>
            <w:r w:rsidRPr="00D94549">
              <w:rPr>
                <w:sz w:val="22"/>
                <w:szCs w:val="22"/>
              </w:rPr>
              <w:t>Black</w:t>
            </w:r>
            <w:proofErr w:type="spellEnd"/>
            <w:r w:rsidRPr="00D94549">
              <w:rPr>
                <w:sz w:val="22"/>
                <w:szCs w:val="22"/>
              </w:rPr>
              <w:t xml:space="preserve"> для FS-3920DN/3040/3140MFP/3040MFP+/3140MFP+/3540MFP/3640MFP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40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>Картридж</w:t>
            </w:r>
            <w:r w:rsidRPr="00D94549">
              <w:rPr>
                <w:sz w:val="22"/>
                <w:szCs w:val="22"/>
                <w:lang w:val="en-US"/>
              </w:rPr>
              <w:t xml:space="preserve"> Epson FX 2190 (Lasting Impressions) 3118RD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15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>Тонер</w:t>
            </w:r>
            <w:r w:rsidRPr="00D94549">
              <w:rPr>
                <w:sz w:val="22"/>
                <w:szCs w:val="22"/>
                <w:lang w:val="en-US"/>
              </w:rPr>
              <w:t xml:space="preserve"> Panasonic KX-FL403/413 (KX-FAT88</w:t>
            </w:r>
            <w:r w:rsidRPr="00D94549">
              <w:rPr>
                <w:sz w:val="22"/>
                <w:szCs w:val="22"/>
              </w:rPr>
              <w:t>А</w:t>
            </w:r>
            <w:r w:rsidRPr="00D94549">
              <w:rPr>
                <w:sz w:val="22"/>
                <w:szCs w:val="22"/>
                <w:lang w:val="en-US"/>
              </w:rPr>
              <w:t>) 2K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3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</w:tcPr>
          <w:p w:rsidR="00D94549" w:rsidRPr="00D94549" w:rsidRDefault="00D94549" w:rsidP="00CB4A4F">
            <w:pPr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 xml:space="preserve">Картридж </w:t>
            </w:r>
            <w:proofErr w:type="spellStart"/>
            <w:r w:rsidRPr="00D94549">
              <w:rPr>
                <w:sz w:val="22"/>
                <w:szCs w:val="22"/>
              </w:rPr>
              <w:t>Hewlett-Packard</w:t>
            </w:r>
            <w:proofErr w:type="spellEnd"/>
            <w:r w:rsidRPr="00D94549">
              <w:rPr>
                <w:sz w:val="22"/>
                <w:szCs w:val="22"/>
              </w:rPr>
              <w:t xml:space="preserve"> LJ 1010/1012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16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 xml:space="preserve">Тонер-картридж TK-560C 10 000 стр. </w:t>
            </w:r>
            <w:r w:rsidRPr="00D94549">
              <w:rPr>
                <w:sz w:val="22"/>
                <w:szCs w:val="22"/>
                <w:lang w:val="en-US"/>
              </w:rPr>
              <w:t xml:space="preserve">Cyan </w:t>
            </w:r>
            <w:r w:rsidRPr="00D94549">
              <w:rPr>
                <w:sz w:val="22"/>
                <w:szCs w:val="22"/>
              </w:rPr>
              <w:t>для</w:t>
            </w:r>
            <w:r w:rsidRPr="00D94549">
              <w:rPr>
                <w:sz w:val="22"/>
                <w:szCs w:val="22"/>
                <w:lang w:val="en-US"/>
              </w:rPr>
              <w:t xml:space="preserve"> FS-C5300DN/C5350DN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 xml:space="preserve">Тонер-картридж TK-560Y 10 000 стр. </w:t>
            </w:r>
            <w:r w:rsidRPr="00D94549">
              <w:rPr>
                <w:sz w:val="22"/>
                <w:szCs w:val="22"/>
                <w:lang w:val="en-US"/>
              </w:rPr>
              <w:t xml:space="preserve">Yellow </w:t>
            </w:r>
            <w:r w:rsidRPr="00D94549">
              <w:rPr>
                <w:sz w:val="22"/>
                <w:szCs w:val="22"/>
              </w:rPr>
              <w:t>для</w:t>
            </w:r>
            <w:r w:rsidRPr="00D94549">
              <w:rPr>
                <w:sz w:val="22"/>
                <w:szCs w:val="22"/>
                <w:lang w:val="en-US"/>
              </w:rPr>
              <w:t xml:space="preserve"> FS-C5300DN/C5350DN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 xml:space="preserve">Тонер-картридж TK-560M 10 000 стр. </w:t>
            </w:r>
            <w:r w:rsidRPr="00D94549">
              <w:rPr>
                <w:sz w:val="22"/>
                <w:szCs w:val="22"/>
                <w:lang w:val="en-US"/>
              </w:rPr>
              <w:t xml:space="preserve">Magenta </w:t>
            </w:r>
            <w:r w:rsidRPr="00D94549">
              <w:rPr>
                <w:sz w:val="22"/>
                <w:szCs w:val="22"/>
              </w:rPr>
              <w:t>для</w:t>
            </w:r>
            <w:r w:rsidRPr="00D94549">
              <w:rPr>
                <w:sz w:val="22"/>
                <w:szCs w:val="22"/>
                <w:lang w:val="en-US"/>
              </w:rPr>
              <w:t xml:space="preserve"> FS-C5300DN/C5350DN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</w:t>
            </w:r>
          </w:p>
        </w:tc>
      </w:tr>
      <w:tr w:rsidR="00D94549" w:rsidRPr="00D94549" w:rsidTr="00223EDC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:rsidR="00D94549" w:rsidRPr="00D94549" w:rsidRDefault="00D94549" w:rsidP="00D94549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D94549" w:rsidRPr="00D94549" w:rsidRDefault="00D94549" w:rsidP="00CB4A4F">
            <w:pPr>
              <w:rPr>
                <w:sz w:val="22"/>
                <w:szCs w:val="22"/>
                <w:lang w:val="en-US"/>
              </w:rPr>
            </w:pPr>
            <w:r w:rsidRPr="00D94549">
              <w:rPr>
                <w:sz w:val="22"/>
                <w:szCs w:val="22"/>
              </w:rPr>
              <w:t xml:space="preserve">Тонер-картридж TK-560K 12 000 стр. </w:t>
            </w:r>
            <w:r w:rsidRPr="00D94549">
              <w:rPr>
                <w:sz w:val="22"/>
                <w:szCs w:val="22"/>
                <w:lang w:val="en-US"/>
              </w:rPr>
              <w:t xml:space="preserve">Black </w:t>
            </w:r>
            <w:r w:rsidRPr="00D94549">
              <w:rPr>
                <w:sz w:val="22"/>
                <w:szCs w:val="22"/>
              </w:rPr>
              <w:t>для</w:t>
            </w:r>
            <w:r w:rsidRPr="00D94549">
              <w:rPr>
                <w:sz w:val="22"/>
                <w:szCs w:val="22"/>
                <w:lang w:val="en-US"/>
              </w:rPr>
              <w:t xml:space="preserve"> FS-C5300DN/C5350DN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94549" w:rsidRPr="00D94549" w:rsidRDefault="00D94549" w:rsidP="00CB4A4F">
            <w:pPr>
              <w:jc w:val="center"/>
              <w:rPr>
                <w:sz w:val="22"/>
                <w:szCs w:val="22"/>
              </w:rPr>
            </w:pPr>
            <w:r w:rsidRPr="00D94549">
              <w:rPr>
                <w:sz w:val="22"/>
                <w:szCs w:val="22"/>
              </w:rPr>
              <w:t>1</w:t>
            </w:r>
          </w:p>
        </w:tc>
      </w:tr>
    </w:tbl>
    <w:p w:rsidR="00D94549" w:rsidRPr="00D94549" w:rsidRDefault="00D94549" w:rsidP="00D94549">
      <w:pPr>
        <w:pStyle w:val="a3"/>
        <w:widowControl w:val="0"/>
        <w:tabs>
          <w:tab w:val="num" w:pos="1800"/>
          <w:tab w:val="num" w:pos="3060"/>
        </w:tabs>
        <w:ind w:left="0"/>
        <w:jc w:val="both"/>
        <w:rPr>
          <w:b/>
          <w:sz w:val="22"/>
          <w:szCs w:val="22"/>
        </w:rPr>
      </w:pPr>
    </w:p>
    <w:p w:rsidR="007525E8" w:rsidRPr="00D94549" w:rsidRDefault="00D94549" w:rsidP="00223EDC">
      <w:pPr>
        <w:widowControl w:val="0"/>
        <w:rPr>
          <w:sz w:val="22"/>
          <w:szCs w:val="22"/>
        </w:rPr>
      </w:pPr>
      <w:r w:rsidRPr="00D94549">
        <w:rPr>
          <w:b/>
          <w:sz w:val="22"/>
          <w:szCs w:val="22"/>
        </w:rPr>
        <w:t>Адрес поставки: 460024, г. Оренбург, ул. Маршала Г.К. Жукова, д.25.</w:t>
      </w:r>
    </w:p>
    <w:sectPr w:rsidR="007525E8" w:rsidRPr="00D94549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155B0E"/>
    <w:rsid w:val="00175BD2"/>
    <w:rsid w:val="001E28E6"/>
    <w:rsid w:val="00223EDC"/>
    <w:rsid w:val="00276A39"/>
    <w:rsid w:val="0027795E"/>
    <w:rsid w:val="002C1758"/>
    <w:rsid w:val="002C416C"/>
    <w:rsid w:val="00391ABE"/>
    <w:rsid w:val="003F59A4"/>
    <w:rsid w:val="005028CC"/>
    <w:rsid w:val="005263A5"/>
    <w:rsid w:val="007525E8"/>
    <w:rsid w:val="00797A75"/>
    <w:rsid w:val="007A3CB1"/>
    <w:rsid w:val="0089181E"/>
    <w:rsid w:val="008F5BF3"/>
    <w:rsid w:val="00904059"/>
    <w:rsid w:val="00914417"/>
    <w:rsid w:val="009A1763"/>
    <w:rsid w:val="00A44BC8"/>
    <w:rsid w:val="00AA1349"/>
    <w:rsid w:val="00B91819"/>
    <w:rsid w:val="00BD6D0E"/>
    <w:rsid w:val="00C26254"/>
    <w:rsid w:val="00C71632"/>
    <w:rsid w:val="00C847A9"/>
    <w:rsid w:val="00CF56A8"/>
    <w:rsid w:val="00D15F03"/>
    <w:rsid w:val="00D33C78"/>
    <w:rsid w:val="00D94549"/>
    <w:rsid w:val="00DA6FD3"/>
    <w:rsid w:val="00E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D7F8-8B24-4A1C-B0B2-42E8F5FD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Екатерина Павловна Жиляева</cp:lastModifiedBy>
  <cp:revision>25</cp:revision>
  <dcterms:created xsi:type="dcterms:W3CDTF">2013-05-05T11:13:00Z</dcterms:created>
  <dcterms:modified xsi:type="dcterms:W3CDTF">2013-10-03T05:34:00Z</dcterms:modified>
</cp:coreProperties>
</file>