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0137" w14:textId="77777777" w:rsidR="00EC669F" w:rsidRPr="00686A5F" w:rsidRDefault="00EC669F" w:rsidP="00EC669F">
      <w:pPr>
        <w:pStyle w:val="ConsPlusTitle"/>
        <w:jc w:val="center"/>
        <w:rPr>
          <w:rFonts w:ascii="Times New Roman" w:hAnsi="Times New Roman" w:cs="Times New Roman"/>
          <w:sz w:val="24"/>
          <w:szCs w:val="24"/>
        </w:rPr>
      </w:pPr>
      <w:r w:rsidRPr="00686A5F">
        <w:rPr>
          <w:rFonts w:ascii="Times New Roman" w:hAnsi="Times New Roman" w:cs="Times New Roman"/>
          <w:sz w:val="24"/>
          <w:szCs w:val="24"/>
        </w:rPr>
        <w:t>ДОГОВОР КУПЛИ-ПРОДАЖИ НЕЖИЛОГО ПОМЕЩЕНИЯ</w:t>
      </w:r>
    </w:p>
    <w:p w14:paraId="5313800F" w14:textId="77777777" w:rsidR="00EC669F" w:rsidRPr="00686A5F" w:rsidRDefault="00EC669F" w:rsidP="00EC669F">
      <w:pPr>
        <w:pStyle w:val="ConsPlusNormal"/>
        <w:ind w:firstLine="0"/>
        <w:jc w:val="both"/>
        <w:rPr>
          <w:rFonts w:ascii="Times New Roman" w:hAnsi="Times New Roman" w:cs="Times New Roman"/>
          <w:sz w:val="24"/>
          <w:szCs w:val="24"/>
        </w:rPr>
      </w:pPr>
    </w:p>
    <w:p w14:paraId="2E249A90" w14:textId="244B964C" w:rsidR="00EC669F" w:rsidRPr="00686A5F" w:rsidRDefault="00EC669F" w:rsidP="00EC669F">
      <w:pPr>
        <w:pStyle w:val="ConsPlusNormal"/>
        <w:ind w:firstLine="0"/>
        <w:jc w:val="center"/>
        <w:rPr>
          <w:rFonts w:ascii="Times New Roman" w:hAnsi="Times New Roman" w:cs="Times New Roman"/>
          <w:sz w:val="24"/>
          <w:szCs w:val="24"/>
        </w:rPr>
      </w:pPr>
      <w:r w:rsidRPr="00686A5F">
        <w:rPr>
          <w:rFonts w:ascii="Times New Roman" w:hAnsi="Times New Roman" w:cs="Times New Roman"/>
          <w:sz w:val="24"/>
          <w:szCs w:val="24"/>
        </w:rPr>
        <w:t>г.</w:t>
      </w:r>
      <w:r w:rsidR="008D0A32" w:rsidRPr="00686A5F">
        <w:rPr>
          <w:rFonts w:ascii="Times New Roman" w:hAnsi="Times New Roman" w:cs="Times New Roman"/>
          <w:sz w:val="24"/>
          <w:szCs w:val="24"/>
        </w:rPr>
        <w:t xml:space="preserve"> Пермь</w:t>
      </w:r>
      <w:r w:rsidRPr="00686A5F">
        <w:rPr>
          <w:rFonts w:ascii="Times New Roman" w:hAnsi="Times New Roman" w:cs="Times New Roman"/>
          <w:sz w:val="24"/>
          <w:szCs w:val="24"/>
        </w:rPr>
        <w:t xml:space="preserve">                                                                              «____»________202</w:t>
      </w:r>
      <w:r w:rsidR="004A7F69" w:rsidRPr="00686A5F">
        <w:rPr>
          <w:rFonts w:ascii="Times New Roman" w:hAnsi="Times New Roman" w:cs="Times New Roman"/>
          <w:sz w:val="24"/>
          <w:szCs w:val="24"/>
        </w:rPr>
        <w:t>2</w:t>
      </w:r>
      <w:r w:rsidRPr="00686A5F">
        <w:rPr>
          <w:rFonts w:ascii="Times New Roman" w:hAnsi="Times New Roman" w:cs="Times New Roman"/>
          <w:sz w:val="24"/>
          <w:szCs w:val="24"/>
        </w:rPr>
        <w:t xml:space="preserve"> года</w:t>
      </w:r>
    </w:p>
    <w:p w14:paraId="4D4A5B5B" w14:textId="77777777" w:rsidR="00EC669F" w:rsidRPr="00686A5F" w:rsidRDefault="00EC669F" w:rsidP="00EC669F">
      <w:pPr>
        <w:pStyle w:val="ConsPlusNormal"/>
        <w:ind w:firstLine="540"/>
        <w:jc w:val="both"/>
        <w:rPr>
          <w:rFonts w:ascii="Times New Roman" w:hAnsi="Times New Roman" w:cs="Times New Roman"/>
          <w:sz w:val="24"/>
          <w:szCs w:val="24"/>
        </w:rPr>
      </w:pPr>
    </w:p>
    <w:p w14:paraId="15593629" w14:textId="77777777" w:rsidR="004A7F69" w:rsidRPr="00686A5F" w:rsidRDefault="00EC669F" w:rsidP="00EC669F">
      <w:pPr>
        <w:ind w:firstLine="567"/>
        <w:jc w:val="both"/>
        <w:rPr>
          <w:sz w:val="24"/>
        </w:rPr>
      </w:pPr>
      <w:r w:rsidRPr="00686A5F">
        <w:rPr>
          <w:b/>
          <w:sz w:val="24"/>
        </w:rPr>
        <w:t>Епифанова Любовь Евгеньевна</w:t>
      </w:r>
      <w:r w:rsidRPr="00686A5F">
        <w:rPr>
          <w:sz w:val="24"/>
        </w:rPr>
        <w:t xml:space="preserve">, именуемая далее «Продавец», с одной стороны, и </w:t>
      </w:r>
    </w:p>
    <w:p w14:paraId="5CB55D7E" w14:textId="2AD4DEEF" w:rsidR="00EC669F" w:rsidRPr="00686A5F" w:rsidRDefault="004A7F69" w:rsidP="00EC669F">
      <w:pPr>
        <w:ind w:firstLine="567"/>
        <w:jc w:val="both"/>
        <w:rPr>
          <w:sz w:val="24"/>
        </w:rPr>
      </w:pPr>
      <w:r w:rsidRPr="00686A5F">
        <w:rPr>
          <w:sz w:val="24"/>
        </w:rPr>
        <w:t>____________________________________</w:t>
      </w:r>
      <w:r w:rsidR="00EC669F" w:rsidRPr="00686A5F">
        <w:rPr>
          <w:sz w:val="24"/>
        </w:rPr>
        <w:t>_______,</w:t>
      </w:r>
      <w:r w:rsidRPr="00686A5F">
        <w:rPr>
          <w:sz w:val="24"/>
        </w:rPr>
        <w:t xml:space="preserve"> </w:t>
      </w:r>
      <w:r w:rsidR="00EC669F" w:rsidRPr="00686A5F">
        <w:rPr>
          <w:sz w:val="24"/>
        </w:rPr>
        <w:t>именуемый в дальнейшем «Покупатель», с другой стороны, заключили настоящий Договор о нижеследующем:</w:t>
      </w:r>
    </w:p>
    <w:p w14:paraId="43794593" w14:textId="77777777" w:rsidR="004A7F69" w:rsidRPr="00686A5F" w:rsidRDefault="004A7F69" w:rsidP="00EC669F">
      <w:pPr>
        <w:ind w:firstLine="567"/>
        <w:jc w:val="both"/>
        <w:rPr>
          <w:sz w:val="24"/>
        </w:rPr>
      </w:pPr>
    </w:p>
    <w:p w14:paraId="34D08763" w14:textId="77777777" w:rsidR="00EC669F" w:rsidRPr="00686A5F" w:rsidRDefault="00EC669F" w:rsidP="00EC669F">
      <w:pPr>
        <w:shd w:val="clear" w:color="auto" w:fill="FFFFFF"/>
        <w:ind w:left="38"/>
        <w:jc w:val="center"/>
        <w:rPr>
          <w:b/>
          <w:sz w:val="24"/>
        </w:rPr>
      </w:pPr>
      <w:r w:rsidRPr="00686A5F">
        <w:rPr>
          <w:b/>
          <w:sz w:val="24"/>
          <w:lang w:val="en-US"/>
        </w:rPr>
        <w:t>I</w:t>
      </w:r>
      <w:r w:rsidRPr="00686A5F">
        <w:rPr>
          <w:b/>
          <w:sz w:val="24"/>
        </w:rPr>
        <w:t>. Предмет договора</w:t>
      </w:r>
    </w:p>
    <w:p w14:paraId="3EE6A7EC" w14:textId="48084819" w:rsidR="00EC669F" w:rsidRPr="00686A5F" w:rsidRDefault="00EC669F" w:rsidP="00EC669F">
      <w:pPr>
        <w:autoSpaceDE w:val="0"/>
        <w:autoSpaceDN w:val="0"/>
        <w:adjustRightInd w:val="0"/>
        <w:ind w:firstLine="708"/>
        <w:jc w:val="both"/>
        <w:rPr>
          <w:rFonts w:eastAsiaTheme="minorHAnsi"/>
          <w:sz w:val="24"/>
          <w:lang w:eastAsia="en-US"/>
        </w:rPr>
      </w:pPr>
      <w:r w:rsidRPr="00686A5F">
        <w:rPr>
          <w:sz w:val="24"/>
        </w:rPr>
        <w:t xml:space="preserve">1.1. В соответствии с результатами открытых торгов с открытой формой представления предложения о цене по продаже имуществ, информация о которых опубликована на электронной торговой площадке kartoteka.ru (идентификационный номер __________), оформленными в виде протокола о результатах торгов по лоту № 1_от____________, </w:t>
      </w:r>
      <w:r w:rsidRPr="00686A5F">
        <w:rPr>
          <w:rFonts w:eastAsiaTheme="minorHAnsi"/>
          <w:sz w:val="24"/>
          <w:lang w:eastAsia="en-US"/>
        </w:rPr>
        <w:t>Продавец передает в собственность Покупателя, а Покупатель обязуется принять и оплатить следующее имущество:</w:t>
      </w:r>
    </w:p>
    <w:p w14:paraId="31C4E319" w14:textId="00C2C0DA" w:rsidR="00EC669F" w:rsidRPr="00686A5F" w:rsidRDefault="00EC669F" w:rsidP="00EC669F">
      <w:pPr>
        <w:autoSpaceDE w:val="0"/>
        <w:autoSpaceDN w:val="0"/>
        <w:adjustRightInd w:val="0"/>
        <w:jc w:val="both"/>
        <w:rPr>
          <w:rFonts w:eastAsiaTheme="minorHAnsi"/>
          <w:sz w:val="24"/>
          <w:lang w:eastAsia="en-US"/>
        </w:rPr>
      </w:pPr>
      <w:r w:rsidRPr="00686A5F">
        <w:rPr>
          <w:rFonts w:eastAsiaTheme="minorHAnsi"/>
          <w:sz w:val="24"/>
          <w:lang w:eastAsia="en-US"/>
        </w:rPr>
        <w:t>-</w:t>
      </w:r>
      <w:r w:rsidR="00D27311" w:rsidRPr="00686A5F">
        <w:rPr>
          <w:rFonts w:eastAsiaTheme="minorHAnsi"/>
          <w:sz w:val="24"/>
          <w:lang w:eastAsia="en-US"/>
        </w:rPr>
        <w:t xml:space="preserve"> </w:t>
      </w:r>
      <w:r w:rsidRPr="00686A5F">
        <w:rPr>
          <w:rFonts w:eastAsiaTheme="minorHAnsi"/>
          <w:sz w:val="24"/>
          <w:lang w:eastAsia="en-US"/>
        </w:rPr>
        <w:t>нежилое помещение, расположенное по адресу: Пермский край, г. Пермь, Мотовилихинский район, б-р Гагарина, д. 65а, этаж №1, кадастровый номер 59:01:4319064:331, площадь 1095.9 кв. м (Далее – «Имущество», «Объект»)</w:t>
      </w:r>
      <w:r w:rsidR="00C436BE" w:rsidRPr="00686A5F">
        <w:rPr>
          <w:rFonts w:eastAsiaTheme="minorHAnsi"/>
          <w:sz w:val="24"/>
          <w:lang w:eastAsia="en-US"/>
        </w:rPr>
        <w:t>.</w:t>
      </w:r>
    </w:p>
    <w:p w14:paraId="53F1852B" w14:textId="00D71F25" w:rsidR="00C436BE" w:rsidRPr="00686A5F" w:rsidRDefault="00C436BE" w:rsidP="00EC669F">
      <w:pPr>
        <w:autoSpaceDE w:val="0"/>
        <w:autoSpaceDN w:val="0"/>
        <w:adjustRightInd w:val="0"/>
        <w:jc w:val="both"/>
        <w:rPr>
          <w:rFonts w:eastAsiaTheme="minorHAnsi"/>
          <w:sz w:val="24"/>
          <w:lang w:eastAsia="en-US"/>
        </w:rPr>
      </w:pPr>
      <w:r w:rsidRPr="00686A5F">
        <w:rPr>
          <w:rFonts w:eastAsiaTheme="minorHAnsi"/>
          <w:sz w:val="24"/>
          <w:lang w:eastAsia="en-US"/>
        </w:rPr>
        <w:tab/>
        <w:t xml:space="preserve">Одновременно с Объектом </w:t>
      </w:r>
      <w:r w:rsidR="00DA487B" w:rsidRPr="00686A5F">
        <w:rPr>
          <w:rFonts w:eastAsiaTheme="minorHAnsi"/>
          <w:sz w:val="24"/>
          <w:lang w:eastAsia="en-US"/>
        </w:rPr>
        <w:t xml:space="preserve">к Покупателю переходит </w:t>
      </w:r>
      <w:r w:rsidR="00D27311" w:rsidRPr="00686A5F">
        <w:rPr>
          <w:rFonts w:eastAsiaTheme="minorHAnsi"/>
          <w:sz w:val="24"/>
          <w:lang w:eastAsia="en-US"/>
        </w:rPr>
        <w:t xml:space="preserve">право собственности на </w:t>
      </w:r>
      <w:r w:rsidR="00DA487B" w:rsidRPr="00686A5F">
        <w:rPr>
          <w:rFonts w:eastAsiaTheme="minorHAnsi"/>
          <w:sz w:val="24"/>
          <w:lang w:eastAsia="en-US"/>
        </w:rPr>
        <w:t>дол</w:t>
      </w:r>
      <w:r w:rsidR="00D27311" w:rsidRPr="00686A5F">
        <w:rPr>
          <w:rFonts w:eastAsiaTheme="minorHAnsi"/>
          <w:sz w:val="24"/>
          <w:lang w:eastAsia="en-US"/>
        </w:rPr>
        <w:t>ю</w:t>
      </w:r>
      <w:r w:rsidR="000A0C49" w:rsidRPr="00686A5F">
        <w:rPr>
          <w:rFonts w:eastAsiaTheme="minorHAnsi"/>
          <w:sz w:val="24"/>
          <w:lang w:eastAsia="en-US"/>
        </w:rPr>
        <w:t xml:space="preserve"> </w:t>
      </w:r>
      <w:r w:rsidR="00D27311" w:rsidRPr="00686A5F">
        <w:rPr>
          <w:rFonts w:eastAsiaTheme="minorHAnsi"/>
          <w:sz w:val="24"/>
          <w:lang w:eastAsia="en-US"/>
        </w:rPr>
        <w:t xml:space="preserve">в </w:t>
      </w:r>
      <w:r w:rsidR="000A0C49" w:rsidRPr="00686A5F">
        <w:rPr>
          <w:rFonts w:eastAsiaTheme="minorHAnsi"/>
          <w:sz w:val="24"/>
          <w:lang w:eastAsia="en-US"/>
        </w:rPr>
        <w:t xml:space="preserve">размере </w:t>
      </w:r>
      <w:r w:rsidR="00B514A1" w:rsidRPr="00686A5F">
        <w:rPr>
          <w:rFonts w:eastAsiaTheme="minorHAnsi"/>
          <w:sz w:val="24"/>
          <w:lang w:eastAsia="en-US"/>
        </w:rPr>
        <w:t>1172/10000</w:t>
      </w:r>
      <w:r w:rsidR="000D414A" w:rsidRPr="00686A5F">
        <w:rPr>
          <w:rFonts w:eastAsiaTheme="minorHAnsi"/>
          <w:sz w:val="24"/>
          <w:lang w:eastAsia="en-US"/>
        </w:rPr>
        <w:t xml:space="preserve"> на земельный участок </w:t>
      </w:r>
      <w:r w:rsidR="00826AD9" w:rsidRPr="00686A5F">
        <w:rPr>
          <w:rFonts w:eastAsiaTheme="minorHAnsi"/>
          <w:sz w:val="24"/>
          <w:lang w:eastAsia="en-US"/>
        </w:rPr>
        <w:t xml:space="preserve">с кадастровым номером </w:t>
      </w:r>
      <w:r w:rsidR="00DB1850" w:rsidRPr="00686A5F">
        <w:rPr>
          <w:rFonts w:eastAsiaTheme="minorHAnsi"/>
          <w:sz w:val="24"/>
          <w:lang w:eastAsia="en-US"/>
        </w:rPr>
        <w:t>59:01:4319064:28</w:t>
      </w:r>
      <w:r w:rsidR="00826AD9" w:rsidRPr="00686A5F">
        <w:rPr>
          <w:rFonts w:eastAsiaTheme="minorHAnsi"/>
          <w:sz w:val="24"/>
          <w:lang w:eastAsia="en-US"/>
        </w:rPr>
        <w:t xml:space="preserve"> площадью 4278 </w:t>
      </w:r>
      <w:r w:rsidR="00404D19" w:rsidRPr="00686A5F">
        <w:rPr>
          <w:rFonts w:eastAsiaTheme="minorHAnsi"/>
          <w:sz w:val="24"/>
          <w:lang w:eastAsia="en-US"/>
        </w:rPr>
        <w:t xml:space="preserve">+/- 7 </w:t>
      </w:r>
      <w:proofErr w:type="spellStart"/>
      <w:r w:rsidR="00826AD9" w:rsidRPr="00686A5F">
        <w:rPr>
          <w:rFonts w:eastAsiaTheme="minorHAnsi"/>
          <w:sz w:val="24"/>
          <w:lang w:eastAsia="en-US"/>
        </w:rPr>
        <w:t>кв.м</w:t>
      </w:r>
      <w:proofErr w:type="spellEnd"/>
      <w:r w:rsidR="00826AD9" w:rsidRPr="00686A5F">
        <w:rPr>
          <w:rFonts w:eastAsiaTheme="minorHAnsi"/>
          <w:sz w:val="24"/>
          <w:lang w:eastAsia="en-US"/>
        </w:rPr>
        <w:t>.</w:t>
      </w:r>
      <w:r w:rsidR="00404D19" w:rsidRPr="00686A5F">
        <w:rPr>
          <w:rFonts w:eastAsiaTheme="minorHAnsi"/>
          <w:sz w:val="24"/>
          <w:lang w:eastAsia="en-US"/>
        </w:rPr>
        <w:t xml:space="preserve"> по адресу: Пермский край, г. Пермь, Мотовилихинский район, </w:t>
      </w:r>
      <w:r w:rsidR="00843D11" w:rsidRPr="00686A5F">
        <w:rPr>
          <w:rFonts w:eastAsiaTheme="minorHAnsi"/>
          <w:sz w:val="24"/>
          <w:lang w:eastAsia="en-US"/>
        </w:rPr>
        <w:t xml:space="preserve">б-р Гагарина, 65а, </w:t>
      </w:r>
      <w:r w:rsidR="00D04111" w:rsidRPr="00686A5F">
        <w:rPr>
          <w:rFonts w:eastAsiaTheme="minorHAnsi"/>
          <w:sz w:val="24"/>
          <w:lang w:eastAsia="en-US"/>
        </w:rPr>
        <w:t xml:space="preserve">являющийся общим имуществом собственников нежилых помещений </w:t>
      </w:r>
      <w:r w:rsidR="00451E14" w:rsidRPr="00686A5F">
        <w:rPr>
          <w:rFonts w:eastAsiaTheme="minorHAnsi"/>
          <w:sz w:val="24"/>
          <w:lang w:eastAsia="en-US"/>
        </w:rPr>
        <w:t xml:space="preserve">и принадлежащий Продавцу на праве общей долевой собственности </w:t>
      </w:r>
      <w:r w:rsidR="00D80B17" w:rsidRPr="00686A5F">
        <w:rPr>
          <w:rFonts w:eastAsiaTheme="minorHAnsi"/>
          <w:sz w:val="24"/>
          <w:lang w:eastAsia="en-US"/>
        </w:rPr>
        <w:t>на основании договора купли-продажи земельного участка №</w:t>
      </w:r>
      <w:r w:rsidR="000F5AAD" w:rsidRPr="00686A5F">
        <w:rPr>
          <w:rFonts w:eastAsiaTheme="minorHAnsi"/>
          <w:sz w:val="24"/>
          <w:lang w:eastAsia="en-US"/>
        </w:rPr>
        <w:t xml:space="preserve"> 0030-18</w:t>
      </w:r>
      <w:r w:rsidR="00D27311" w:rsidRPr="00686A5F">
        <w:rPr>
          <w:rFonts w:eastAsiaTheme="minorHAnsi"/>
          <w:sz w:val="24"/>
          <w:lang w:eastAsia="en-US"/>
        </w:rPr>
        <w:t xml:space="preserve"> от </w:t>
      </w:r>
      <w:r w:rsidR="000F5AAD" w:rsidRPr="00686A5F">
        <w:rPr>
          <w:rFonts w:eastAsiaTheme="minorHAnsi"/>
          <w:sz w:val="24"/>
          <w:lang w:eastAsia="en-US"/>
        </w:rPr>
        <w:t xml:space="preserve">31.01.2018г., </w:t>
      </w:r>
      <w:r w:rsidR="00C6217B" w:rsidRPr="00686A5F">
        <w:rPr>
          <w:rFonts w:eastAsiaTheme="minorHAnsi"/>
          <w:sz w:val="24"/>
          <w:lang w:eastAsia="en-US"/>
        </w:rPr>
        <w:t>номер и дата государственной регистрации права №</w:t>
      </w:r>
      <w:r w:rsidR="00B85FFF" w:rsidRPr="00686A5F">
        <w:rPr>
          <w:rFonts w:eastAsiaTheme="minorHAnsi"/>
          <w:sz w:val="24"/>
          <w:lang w:eastAsia="en-US"/>
        </w:rPr>
        <w:t xml:space="preserve"> </w:t>
      </w:r>
      <w:r w:rsidR="00D80B17" w:rsidRPr="00686A5F">
        <w:rPr>
          <w:rFonts w:eastAsiaTheme="minorHAnsi"/>
          <w:sz w:val="24"/>
          <w:lang w:eastAsia="en-US"/>
        </w:rPr>
        <w:t xml:space="preserve"> </w:t>
      </w:r>
      <w:r w:rsidR="00B85FFF" w:rsidRPr="00686A5F">
        <w:rPr>
          <w:rFonts w:eastAsiaTheme="minorHAnsi"/>
          <w:sz w:val="24"/>
          <w:lang w:eastAsia="en-US"/>
        </w:rPr>
        <w:t>59</w:t>
      </w:r>
      <w:r w:rsidR="003B742C" w:rsidRPr="00686A5F">
        <w:rPr>
          <w:rFonts w:eastAsiaTheme="minorHAnsi"/>
          <w:sz w:val="24"/>
          <w:lang w:eastAsia="en-US"/>
        </w:rPr>
        <w:t>:01:4319064:</w:t>
      </w:r>
      <w:r w:rsidR="00957597" w:rsidRPr="00686A5F">
        <w:rPr>
          <w:rFonts w:eastAsiaTheme="minorHAnsi"/>
          <w:sz w:val="24"/>
          <w:lang w:eastAsia="en-US"/>
        </w:rPr>
        <w:t xml:space="preserve">28-59/088/2018-1 от </w:t>
      </w:r>
      <w:r w:rsidR="00C12F05" w:rsidRPr="00686A5F">
        <w:rPr>
          <w:rFonts w:eastAsiaTheme="minorHAnsi"/>
          <w:sz w:val="24"/>
          <w:lang w:eastAsia="en-US"/>
        </w:rPr>
        <w:t>27.03.2018г.</w:t>
      </w:r>
      <w:r w:rsidR="00826AD9" w:rsidRPr="00686A5F">
        <w:rPr>
          <w:rFonts w:eastAsiaTheme="minorHAnsi"/>
          <w:sz w:val="24"/>
          <w:lang w:eastAsia="en-US"/>
        </w:rPr>
        <w:t xml:space="preserve"> </w:t>
      </w:r>
    </w:p>
    <w:p w14:paraId="6949122B" w14:textId="7A9040E8" w:rsidR="00EC669F" w:rsidRPr="00686A5F" w:rsidRDefault="00EC669F" w:rsidP="00EC669F">
      <w:pPr>
        <w:autoSpaceDE w:val="0"/>
        <w:autoSpaceDN w:val="0"/>
        <w:adjustRightInd w:val="0"/>
        <w:ind w:firstLine="708"/>
        <w:jc w:val="both"/>
        <w:rPr>
          <w:rFonts w:eastAsiaTheme="minorHAnsi"/>
          <w:sz w:val="24"/>
          <w:lang w:eastAsia="en-US"/>
        </w:rPr>
      </w:pPr>
      <w:r w:rsidRPr="00686A5F">
        <w:rPr>
          <w:rFonts w:eastAsiaTheme="minorHAnsi"/>
          <w:sz w:val="24"/>
          <w:lang w:eastAsia="en-US"/>
        </w:rPr>
        <w:t>1.2. Объект находится в собственности Продавца на основании Договора купли-продажи недвижимого имущества от 26.02.2016г. (дата государственной регистрации права: № 59-59/022-59/022/201/2016-4727/2 от 29.02.2016), что подтверждается выпиской из Единого государственного реестра недвижимости (ЕГРН).</w:t>
      </w:r>
    </w:p>
    <w:p w14:paraId="334ADE87" w14:textId="0E55CC50" w:rsidR="00EC669F" w:rsidRPr="00686A5F" w:rsidRDefault="00EC669F" w:rsidP="00EC669F">
      <w:pPr>
        <w:autoSpaceDE w:val="0"/>
        <w:autoSpaceDN w:val="0"/>
        <w:adjustRightInd w:val="0"/>
        <w:ind w:firstLine="708"/>
        <w:jc w:val="both"/>
        <w:rPr>
          <w:rFonts w:eastAsiaTheme="minorHAnsi"/>
          <w:sz w:val="24"/>
          <w:lang w:eastAsia="en-US"/>
        </w:rPr>
      </w:pPr>
      <w:r w:rsidRPr="00686A5F">
        <w:rPr>
          <w:rFonts w:eastAsiaTheme="minorHAnsi"/>
          <w:sz w:val="24"/>
          <w:lang w:eastAsia="en-US"/>
        </w:rPr>
        <w:t xml:space="preserve">1.3. Одновременно с объектом передаются документы, относящиеся к недвижимому имуществу: </w:t>
      </w:r>
    </w:p>
    <w:p w14:paraId="0C8BD1DD" w14:textId="63EBD50B" w:rsidR="004A7F69" w:rsidRPr="00686A5F" w:rsidRDefault="004A7F69" w:rsidP="00EC669F">
      <w:pPr>
        <w:autoSpaceDE w:val="0"/>
        <w:autoSpaceDN w:val="0"/>
        <w:adjustRightInd w:val="0"/>
        <w:ind w:firstLine="708"/>
        <w:jc w:val="both"/>
        <w:rPr>
          <w:rFonts w:eastAsiaTheme="minorHAnsi"/>
          <w:sz w:val="24"/>
          <w:lang w:eastAsia="en-US"/>
        </w:rPr>
      </w:pPr>
      <w:r w:rsidRPr="00686A5F">
        <w:rPr>
          <w:rFonts w:eastAsiaTheme="minorHAnsi"/>
          <w:sz w:val="24"/>
          <w:lang w:eastAsia="en-US"/>
        </w:rPr>
        <w:t>- технический план помещений</w:t>
      </w:r>
      <w:r w:rsidR="00600BAC" w:rsidRPr="00686A5F">
        <w:rPr>
          <w:rFonts w:eastAsiaTheme="minorHAnsi"/>
          <w:sz w:val="24"/>
          <w:lang w:eastAsia="en-US"/>
        </w:rPr>
        <w:t xml:space="preserve"> (копия)</w:t>
      </w:r>
      <w:r w:rsidRPr="00686A5F">
        <w:rPr>
          <w:rFonts w:eastAsiaTheme="minorHAnsi"/>
          <w:sz w:val="24"/>
          <w:lang w:eastAsia="en-US"/>
        </w:rPr>
        <w:t>;</w:t>
      </w:r>
    </w:p>
    <w:p w14:paraId="6B74EBD2" w14:textId="549B37DD" w:rsidR="004A7F69" w:rsidRPr="00686A5F" w:rsidRDefault="004A7F69" w:rsidP="00EC669F">
      <w:pPr>
        <w:autoSpaceDE w:val="0"/>
        <w:autoSpaceDN w:val="0"/>
        <w:adjustRightInd w:val="0"/>
        <w:ind w:firstLine="708"/>
        <w:jc w:val="both"/>
        <w:rPr>
          <w:rFonts w:eastAsiaTheme="minorHAnsi"/>
          <w:sz w:val="24"/>
          <w:lang w:eastAsia="en-US"/>
        </w:rPr>
      </w:pPr>
      <w:r w:rsidRPr="00686A5F">
        <w:rPr>
          <w:rFonts w:eastAsiaTheme="minorHAnsi"/>
          <w:sz w:val="24"/>
          <w:lang w:eastAsia="en-US"/>
        </w:rPr>
        <w:t>- кадастровый паспорт</w:t>
      </w:r>
      <w:r w:rsidR="00600BAC" w:rsidRPr="00686A5F">
        <w:rPr>
          <w:rFonts w:eastAsiaTheme="minorHAnsi"/>
          <w:sz w:val="24"/>
          <w:lang w:eastAsia="en-US"/>
        </w:rPr>
        <w:t xml:space="preserve"> (копия)</w:t>
      </w:r>
      <w:r w:rsidRPr="00686A5F">
        <w:rPr>
          <w:rFonts w:eastAsiaTheme="minorHAnsi"/>
          <w:sz w:val="24"/>
          <w:lang w:eastAsia="en-US"/>
        </w:rPr>
        <w:t xml:space="preserve">. </w:t>
      </w:r>
    </w:p>
    <w:p w14:paraId="5A47B1E4" w14:textId="77777777" w:rsidR="00EC669F" w:rsidRPr="00686A5F" w:rsidRDefault="00EC669F" w:rsidP="00EC669F">
      <w:pPr>
        <w:autoSpaceDE w:val="0"/>
        <w:autoSpaceDN w:val="0"/>
        <w:adjustRightInd w:val="0"/>
        <w:ind w:firstLine="708"/>
        <w:jc w:val="both"/>
        <w:rPr>
          <w:rFonts w:eastAsiaTheme="minorHAnsi"/>
          <w:sz w:val="24"/>
          <w:lang w:eastAsia="en-US"/>
        </w:rPr>
      </w:pPr>
      <w:r w:rsidRPr="00686A5F">
        <w:rPr>
          <w:rFonts w:eastAsiaTheme="minorHAnsi"/>
          <w:sz w:val="24"/>
          <w:lang w:eastAsia="en-US"/>
        </w:rPr>
        <w:t>1.4. Продавец гарантирует, что на момент заключения Договора объект в споре или под арестом не состоит, не является предметом залога и не обременен другими правами третьих лиц.</w:t>
      </w:r>
    </w:p>
    <w:p w14:paraId="0B80514C" w14:textId="1BFAF025" w:rsidR="00EC669F" w:rsidRPr="00686A5F" w:rsidRDefault="00EC669F" w:rsidP="00EC669F">
      <w:pPr>
        <w:autoSpaceDE w:val="0"/>
        <w:autoSpaceDN w:val="0"/>
        <w:adjustRightInd w:val="0"/>
        <w:ind w:firstLine="708"/>
        <w:jc w:val="both"/>
        <w:rPr>
          <w:sz w:val="24"/>
        </w:rPr>
      </w:pPr>
      <w:r w:rsidRPr="00686A5F">
        <w:rPr>
          <w:rFonts w:eastAsiaTheme="minorHAnsi"/>
          <w:sz w:val="24"/>
          <w:lang w:eastAsia="en-US"/>
        </w:rPr>
        <w:t>1.</w:t>
      </w:r>
      <w:r w:rsidR="00D27311" w:rsidRPr="00686A5F">
        <w:rPr>
          <w:rFonts w:eastAsiaTheme="minorHAnsi"/>
          <w:sz w:val="24"/>
          <w:lang w:eastAsia="en-US"/>
        </w:rPr>
        <w:t>5.</w:t>
      </w:r>
      <w:r w:rsidRPr="00686A5F">
        <w:rPr>
          <w:rFonts w:eastAsiaTheme="minorHAnsi"/>
          <w:sz w:val="24"/>
          <w:lang w:eastAsia="en-US"/>
        </w:rPr>
        <w:t xml:space="preserve"> </w:t>
      </w:r>
      <w:r w:rsidRPr="00686A5F">
        <w:rPr>
          <w:sz w:val="24"/>
        </w:rPr>
        <w:t>Стороны ставят в известность о том, что настоящий договор заключен по доброй воле. Насилия, угрозы, злонамеренного соглашения представителя одной стороны с другой стороной или стечения тяжелых обстоятельств, вследствие которых настоящий Договор заключен на крайне невыгодных для какой-либо стороны условиях, нет.</w:t>
      </w:r>
    </w:p>
    <w:p w14:paraId="54BB7F70" w14:textId="7503B375" w:rsidR="00EC669F" w:rsidRPr="00686A5F" w:rsidRDefault="00EC669F" w:rsidP="00EC669F">
      <w:pPr>
        <w:autoSpaceDE w:val="0"/>
        <w:autoSpaceDN w:val="0"/>
        <w:adjustRightInd w:val="0"/>
        <w:ind w:firstLine="708"/>
        <w:jc w:val="both"/>
        <w:rPr>
          <w:rFonts w:eastAsiaTheme="minorHAnsi"/>
          <w:sz w:val="24"/>
          <w:lang w:eastAsia="en-US"/>
        </w:rPr>
      </w:pPr>
      <w:r w:rsidRPr="00686A5F">
        <w:rPr>
          <w:rFonts w:eastAsiaTheme="minorHAnsi"/>
          <w:sz w:val="24"/>
          <w:lang w:eastAsia="en-US"/>
        </w:rPr>
        <w:t>1.</w:t>
      </w:r>
      <w:r w:rsidR="00D27311" w:rsidRPr="00686A5F">
        <w:rPr>
          <w:rFonts w:eastAsiaTheme="minorHAnsi"/>
          <w:sz w:val="24"/>
          <w:lang w:eastAsia="en-US"/>
        </w:rPr>
        <w:t>6</w:t>
      </w:r>
      <w:r w:rsidRPr="00686A5F">
        <w:rPr>
          <w:rFonts w:eastAsiaTheme="minorHAnsi"/>
          <w:sz w:val="24"/>
          <w:lang w:eastAsia="en-US"/>
        </w:rPr>
        <w:t>. На момент подписания договора недвижимое имущество осмотрено Покупателем, находится в состоянии, пригодном для использования по назначению, все электрические сети, водопровод, канализация, сантехническое оборудование находятся в исправном состоянии.</w:t>
      </w:r>
    </w:p>
    <w:p w14:paraId="3814D9AF" w14:textId="75BBACA5" w:rsidR="00EC669F" w:rsidRPr="00686A5F" w:rsidRDefault="00EC669F" w:rsidP="00EC669F">
      <w:pPr>
        <w:autoSpaceDE w:val="0"/>
        <w:autoSpaceDN w:val="0"/>
        <w:adjustRightInd w:val="0"/>
        <w:ind w:firstLine="708"/>
        <w:jc w:val="both"/>
        <w:rPr>
          <w:rFonts w:eastAsiaTheme="minorHAnsi"/>
          <w:sz w:val="24"/>
          <w:lang w:eastAsia="en-US"/>
        </w:rPr>
      </w:pPr>
      <w:r w:rsidRPr="00686A5F">
        <w:rPr>
          <w:rFonts w:eastAsiaTheme="minorHAnsi"/>
          <w:sz w:val="24"/>
          <w:lang w:eastAsia="en-US"/>
        </w:rPr>
        <w:t>1.</w:t>
      </w:r>
      <w:r w:rsidR="00D27311" w:rsidRPr="00686A5F">
        <w:rPr>
          <w:rFonts w:eastAsiaTheme="minorHAnsi"/>
          <w:sz w:val="24"/>
          <w:lang w:eastAsia="en-US"/>
        </w:rPr>
        <w:t>7.</w:t>
      </w:r>
      <w:r w:rsidRPr="00686A5F">
        <w:rPr>
          <w:rFonts w:eastAsiaTheme="minorHAnsi"/>
          <w:sz w:val="24"/>
          <w:lang w:eastAsia="en-US"/>
        </w:rPr>
        <w:t xml:space="preserve"> При заключении настоящего договора Продавец дает Покупателю заверения (гарантии) о следующих обстоятельствах, имеющих существенное значение для заключения и исполнения настоящего договора Покупателем: </w:t>
      </w:r>
    </w:p>
    <w:p w14:paraId="12EFDAEE" w14:textId="2D42FFFB" w:rsidR="00EC669F" w:rsidRPr="00686A5F" w:rsidRDefault="00EC669F" w:rsidP="00EC669F">
      <w:pPr>
        <w:autoSpaceDE w:val="0"/>
        <w:autoSpaceDN w:val="0"/>
        <w:adjustRightInd w:val="0"/>
        <w:ind w:firstLine="708"/>
        <w:jc w:val="both"/>
        <w:rPr>
          <w:rFonts w:eastAsiaTheme="minorHAnsi"/>
          <w:sz w:val="24"/>
          <w:lang w:eastAsia="en-US"/>
        </w:rPr>
      </w:pPr>
      <w:r w:rsidRPr="00686A5F">
        <w:rPr>
          <w:rFonts w:eastAsiaTheme="minorHAnsi"/>
          <w:sz w:val="24"/>
          <w:lang w:eastAsia="en-US"/>
        </w:rPr>
        <w:t xml:space="preserve"> Продавец заверяет, что на момент совершения настоящего договора принадлежащий  ему Объект никому не продан, не подарен, не заложен, в споре и под запрещением (арестом) не состоит, не является предметом действующих соглашений о найме (ссуде, аренде), предварительных соглашений; не является общей совместной </w:t>
      </w:r>
      <w:r w:rsidRPr="00686A5F">
        <w:rPr>
          <w:rFonts w:eastAsiaTheme="minorHAnsi"/>
          <w:sz w:val="24"/>
          <w:lang w:eastAsia="en-US"/>
        </w:rPr>
        <w:lastRenderedPageBreak/>
        <w:t xml:space="preserve">собственностью супругов, на Объект отсутствуют любые </w:t>
      </w:r>
      <w:proofErr w:type="spellStart"/>
      <w:r w:rsidRPr="00686A5F">
        <w:rPr>
          <w:rFonts w:eastAsiaTheme="minorHAnsi"/>
          <w:sz w:val="24"/>
          <w:lang w:eastAsia="en-US"/>
        </w:rPr>
        <w:t>правопритязания</w:t>
      </w:r>
      <w:proofErr w:type="spellEnd"/>
      <w:r w:rsidRPr="00686A5F">
        <w:rPr>
          <w:rFonts w:eastAsiaTheme="minorHAnsi"/>
          <w:sz w:val="24"/>
          <w:lang w:eastAsia="en-US"/>
        </w:rPr>
        <w:t xml:space="preserve"> третьих лиц; лиц, временно отсутствующих, но сохраняющих право пользования Объектом, не имеется.  Продавец заверяет об отсутствии претензий и споров в отношении Объекта, в т.ч. по вопросам состава и использования общего имущества, потребления коммунальных ресурсов.  Продавец заверяет, что в отношении Объекта на момент совершения настоящего договора отсутствуют какие либо акты государственных органов (в т.ч. архитектурного, пожарного, санитарного надзора и пр.), запрещающих или ограничивающих использование Объектов, либо предписывающих устранение каких-либо нарушений в обустройстве, конструкции, планировке, санитарном состоянии Объекта. Объект не содержит каких либо существенных недостатков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Продавец заверяет об отсутствии нарушений заключением настоящего договора каких-либо прав несовершеннолетних/недееспособных лиц, а также супруга (в т.ч. бывшего). Продавец заверяет об отсутствии у него психических, наркологических и иных заболеваний, препятствующих к заключению и исполнению им настоящего договора. Продавец имеет все правомочия на отчуждение Объекта, не заблуждается, действует по своей воле и у него отсутствуют обстоятельства, вынуждающие продавать Объект на крайне невыгодных для себя условиях; сделка не является ничтожной, мнимой, притворной или кабальной; обмана, насилия, угроз не применялось; других оснований, установленных положениями Гражданского Кодекса РФ о недействительности сделок, не имеется. Продавец не имеет долгов и/или любых иных неисполненных обязательств, которые могут повлечь банкротство Продавца, Продавцу ничего не известно о кредиторах, которые могут обратиться в суд с иском о признании Продавца банкротом, в отношении Продавца не начата процедура банкротства, Продавец сам не планирует обращаться в суд о признании себя банкротом. </w:t>
      </w:r>
    </w:p>
    <w:p w14:paraId="1C20BB48" w14:textId="57854979" w:rsidR="003C266D" w:rsidRPr="00686A5F" w:rsidRDefault="003C266D" w:rsidP="003C266D">
      <w:pPr>
        <w:autoSpaceDE w:val="0"/>
        <w:autoSpaceDN w:val="0"/>
        <w:adjustRightInd w:val="0"/>
        <w:ind w:firstLine="708"/>
        <w:jc w:val="both"/>
        <w:rPr>
          <w:rFonts w:eastAsiaTheme="minorHAnsi"/>
          <w:sz w:val="24"/>
          <w:lang w:eastAsia="en-US"/>
        </w:rPr>
      </w:pPr>
      <w:r w:rsidRPr="00686A5F">
        <w:rPr>
          <w:rFonts w:eastAsiaTheme="minorHAnsi"/>
          <w:sz w:val="24"/>
          <w:lang w:eastAsia="en-US"/>
        </w:rPr>
        <w:t xml:space="preserve">Покупатель заверяет, что он обладает полной правоспособностью на заключение Договора, а также на исполнение своих обязательств и осуществление своих прав по Договору или в связи с ним; не отвечает и в результате исполнения договора не будет отвечать признакам банкротства (несостоятельности); получил все корпоративные согласия и одобрения, а также все согласования и разрешения государственных органов, органов местного самоуправления и иных третьих лиц, которые в соответствии с применимым правом и учредительными документами такой стороны необходимы для заключения и исполнения Договора; подтверждает, что получил от Продавца всю информацию об Объекте и не имеет заблуждений относительно предмета </w:t>
      </w:r>
      <w:r w:rsidR="008436A7" w:rsidRPr="00686A5F">
        <w:rPr>
          <w:rFonts w:eastAsiaTheme="minorHAnsi"/>
          <w:sz w:val="24"/>
          <w:lang w:eastAsia="en-US"/>
        </w:rPr>
        <w:t>д</w:t>
      </w:r>
      <w:r w:rsidRPr="00686A5F">
        <w:rPr>
          <w:rFonts w:eastAsiaTheme="minorHAnsi"/>
          <w:sz w:val="24"/>
          <w:lang w:eastAsia="en-US"/>
        </w:rPr>
        <w:t>оговора и условий его исполнения.</w:t>
      </w:r>
    </w:p>
    <w:p w14:paraId="16AE9376" w14:textId="4960D389" w:rsidR="00EC669F" w:rsidRPr="00686A5F" w:rsidRDefault="008436A7" w:rsidP="00EC669F">
      <w:pPr>
        <w:autoSpaceDE w:val="0"/>
        <w:autoSpaceDN w:val="0"/>
        <w:adjustRightInd w:val="0"/>
        <w:ind w:firstLine="708"/>
        <w:jc w:val="both"/>
        <w:rPr>
          <w:rFonts w:eastAsiaTheme="minorHAnsi"/>
          <w:sz w:val="24"/>
          <w:lang w:eastAsia="en-US"/>
        </w:rPr>
      </w:pPr>
      <w:r w:rsidRPr="00686A5F">
        <w:rPr>
          <w:rFonts w:eastAsiaTheme="minorHAnsi"/>
          <w:sz w:val="24"/>
          <w:lang w:eastAsia="en-US"/>
        </w:rPr>
        <w:t>Стороны</w:t>
      </w:r>
      <w:r w:rsidR="00EC669F" w:rsidRPr="00686A5F">
        <w:rPr>
          <w:rFonts w:eastAsiaTheme="minorHAnsi"/>
          <w:sz w:val="24"/>
          <w:lang w:eastAsia="en-US"/>
        </w:rPr>
        <w:t xml:space="preserve"> нес</w:t>
      </w:r>
      <w:r w:rsidRPr="00686A5F">
        <w:rPr>
          <w:rFonts w:eastAsiaTheme="minorHAnsi"/>
          <w:sz w:val="24"/>
          <w:lang w:eastAsia="en-US"/>
        </w:rPr>
        <w:t>у</w:t>
      </w:r>
      <w:r w:rsidR="00EC669F" w:rsidRPr="00686A5F">
        <w:rPr>
          <w:rFonts w:eastAsiaTheme="minorHAnsi"/>
          <w:sz w:val="24"/>
          <w:lang w:eastAsia="en-US"/>
        </w:rPr>
        <w:t xml:space="preserve">т ответственность за недостоверность указанных в настоящем пункте заверений (гарантий). </w:t>
      </w:r>
      <w:r w:rsidRPr="00686A5F">
        <w:rPr>
          <w:rFonts w:eastAsiaTheme="minorHAnsi"/>
          <w:sz w:val="24"/>
          <w:lang w:eastAsia="en-US"/>
        </w:rPr>
        <w:t>Стороны установили</w:t>
      </w:r>
      <w:r w:rsidR="00EC669F" w:rsidRPr="00686A5F">
        <w:rPr>
          <w:rFonts w:eastAsiaTheme="minorHAnsi"/>
          <w:sz w:val="24"/>
          <w:lang w:eastAsia="en-US"/>
        </w:rPr>
        <w:t xml:space="preserve">, что недостоверность </w:t>
      </w:r>
      <w:r w:rsidRPr="00686A5F">
        <w:rPr>
          <w:rFonts w:eastAsiaTheme="minorHAnsi"/>
          <w:sz w:val="24"/>
          <w:lang w:eastAsia="en-US"/>
        </w:rPr>
        <w:t>любого из</w:t>
      </w:r>
      <w:r w:rsidR="00EC669F" w:rsidRPr="00686A5F">
        <w:rPr>
          <w:rFonts w:eastAsiaTheme="minorHAnsi"/>
          <w:sz w:val="24"/>
          <w:lang w:eastAsia="en-US"/>
        </w:rPr>
        <w:t xml:space="preserve"> указанных в настоящем пункте заверений (гарантий) является безусловным основанием для предъявления предусмотренных законом и договором требований, в т.ч. о расторжении настоящего </w:t>
      </w:r>
      <w:r w:rsidRPr="00686A5F">
        <w:rPr>
          <w:rFonts w:eastAsiaTheme="minorHAnsi"/>
          <w:sz w:val="24"/>
          <w:lang w:eastAsia="en-US"/>
        </w:rPr>
        <w:t xml:space="preserve">договора </w:t>
      </w:r>
      <w:r w:rsidR="00EC669F" w:rsidRPr="00686A5F">
        <w:rPr>
          <w:rFonts w:eastAsiaTheme="minorHAnsi"/>
          <w:sz w:val="24"/>
          <w:lang w:eastAsia="en-US"/>
        </w:rPr>
        <w:t xml:space="preserve">и возмещения убытков. </w:t>
      </w:r>
    </w:p>
    <w:p w14:paraId="3B4DAFC9" w14:textId="77777777" w:rsidR="00626DE4" w:rsidRDefault="00EC669F" w:rsidP="00EC669F">
      <w:pPr>
        <w:autoSpaceDE w:val="0"/>
        <w:autoSpaceDN w:val="0"/>
        <w:adjustRightInd w:val="0"/>
        <w:ind w:firstLine="708"/>
        <w:jc w:val="both"/>
        <w:rPr>
          <w:rFonts w:eastAsiaTheme="minorHAnsi"/>
          <w:sz w:val="24"/>
          <w:lang w:eastAsia="en-US"/>
        </w:rPr>
      </w:pPr>
      <w:r w:rsidRPr="00686A5F">
        <w:rPr>
          <w:rFonts w:eastAsiaTheme="minorHAnsi"/>
          <w:sz w:val="24"/>
          <w:lang w:eastAsia="en-US"/>
        </w:rPr>
        <w:t xml:space="preserve"> В случае предъявления третьими лицами требования/иска к Покупателю об оспаривании договора, изъятии (истребовании) у Покупателя Объекта, Покупатель привлекает Продавца к участию в споре, а Продавец обязан вступить в данный спор (в том числе на стадии досудебного урегулирования) на стороне Покупателя. </w:t>
      </w:r>
      <w:r w:rsidR="00626DE4" w:rsidRPr="00626DE4">
        <w:rPr>
          <w:rFonts w:eastAsiaTheme="minorHAnsi"/>
          <w:sz w:val="24"/>
          <w:lang w:eastAsia="en-US"/>
        </w:rPr>
        <w:t>В случае, если основанием для признания настоящего договора недействительным, явились обстоятельства, связанные с неправомерными действиями (бездействием) Продавца, всю ответственность по требованиям/искам третьих лиц Продавец принимает на себя в полном объеме.</w:t>
      </w:r>
    </w:p>
    <w:p w14:paraId="5825312C" w14:textId="34D06F61" w:rsidR="00EC669F" w:rsidRPr="00686A5F" w:rsidRDefault="00EC669F" w:rsidP="00EC669F">
      <w:pPr>
        <w:autoSpaceDE w:val="0"/>
        <w:autoSpaceDN w:val="0"/>
        <w:adjustRightInd w:val="0"/>
        <w:ind w:firstLine="708"/>
        <w:jc w:val="both"/>
        <w:rPr>
          <w:rFonts w:eastAsiaTheme="minorHAnsi"/>
          <w:sz w:val="24"/>
          <w:lang w:eastAsia="en-US"/>
        </w:rPr>
      </w:pPr>
      <w:r w:rsidRPr="00686A5F">
        <w:rPr>
          <w:rFonts w:eastAsiaTheme="minorHAnsi"/>
          <w:sz w:val="24"/>
          <w:lang w:eastAsia="en-US"/>
        </w:rPr>
        <w:t>1.</w:t>
      </w:r>
      <w:r w:rsidR="00D12A50" w:rsidRPr="00686A5F">
        <w:rPr>
          <w:rFonts w:eastAsiaTheme="minorHAnsi"/>
          <w:sz w:val="24"/>
          <w:lang w:eastAsia="en-US"/>
        </w:rPr>
        <w:t>8</w:t>
      </w:r>
      <w:r w:rsidRPr="00686A5F">
        <w:rPr>
          <w:rFonts w:eastAsiaTheme="minorHAnsi"/>
          <w:sz w:val="24"/>
          <w:lang w:eastAsia="en-US"/>
        </w:rPr>
        <w:t xml:space="preserve">. Стороны подтверждают, что Покупатель принял все разумные и исчерпывающие меры для выяснения правомочия Продавца на отчуждение Объекта и </w:t>
      </w:r>
      <w:r w:rsidRPr="00686A5F">
        <w:rPr>
          <w:rFonts w:eastAsiaTheme="minorHAnsi"/>
          <w:sz w:val="24"/>
          <w:lang w:eastAsia="en-US"/>
        </w:rPr>
        <w:lastRenderedPageBreak/>
        <w:t xml:space="preserve">является добросовестным приобретателем Объекта. В этой связи, руководствуясь статьями 302, 421 Гражданского Кодекса РФ, Стороны соглашаются, что при предъявлении Продавцом или третьими лицами иска </w:t>
      </w:r>
      <w:r w:rsidR="004A7F69" w:rsidRPr="00686A5F">
        <w:rPr>
          <w:rFonts w:eastAsiaTheme="minorHAnsi"/>
          <w:sz w:val="24"/>
          <w:lang w:eastAsia="en-US"/>
        </w:rPr>
        <w:t>об оспаривании</w:t>
      </w:r>
      <w:r w:rsidRPr="00686A5F">
        <w:rPr>
          <w:rFonts w:eastAsiaTheme="minorHAnsi"/>
          <w:sz w:val="24"/>
          <w:lang w:eastAsia="en-US"/>
        </w:rPr>
        <w:t xml:space="preserve"> договора (расторжении, </w:t>
      </w:r>
      <w:r w:rsidR="004A7F69" w:rsidRPr="00686A5F">
        <w:rPr>
          <w:rFonts w:eastAsiaTheme="minorHAnsi"/>
          <w:sz w:val="24"/>
          <w:lang w:eastAsia="en-US"/>
        </w:rPr>
        <w:t>признании незаключенным</w:t>
      </w:r>
      <w:r w:rsidRPr="00686A5F">
        <w:rPr>
          <w:rFonts w:eastAsiaTheme="minorHAnsi"/>
          <w:sz w:val="24"/>
          <w:lang w:eastAsia="en-US"/>
        </w:rPr>
        <w:t xml:space="preserve">/недействительным), изъятии (истребовании) у Покупателя Объекта, Объект не может быть изъят у Покупателя, исполнившего договор и являющегося добросовестным приобретателем. </w:t>
      </w:r>
    </w:p>
    <w:p w14:paraId="25DC44D2" w14:textId="59D0312E" w:rsidR="00EC669F" w:rsidRPr="00686A5F" w:rsidRDefault="00EC669F" w:rsidP="00EC669F">
      <w:pPr>
        <w:autoSpaceDE w:val="0"/>
        <w:autoSpaceDN w:val="0"/>
        <w:adjustRightInd w:val="0"/>
        <w:ind w:firstLine="708"/>
        <w:jc w:val="both"/>
        <w:rPr>
          <w:rFonts w:eastAsiaTheme="minorHAnsi"/>
          <w:sz w:val="24"/>
          <w:lang w:eastAsia="en-US"/>
        </w:rPr>
      </w:pPr>
      <w:r w:rsidRPr="00686A5F">
        <w:rPr>
          <w:rFonts w:eastAsiaTheme="minorHAnsi"/>
          <w:sz w:val="24"/>
          <w:lang w:eastAsia="en-US"/>
        </w:rPr>
        <w:t>Стороны настоящим установили, что в случае наступления обстоятельств, при которых Покупатель будет обязан возвратить Объект Продавцу или третьему лицу (расторжение договора, применение последний недействительности сделки, истребование Объекта у Покупателя и иное), Продавец возвраща</w:t>
      </w:r>
      <w:r w:rsidR="008436A7" w:rsidRPr="00686A5F">
        <w:rPr>
          <w:rFonts w:eastAsiaTheme="minorHAnsi"/>
          <w:sz w:val="24"/>
          <w:lang w:eastAsia="en-US"/>
        </w:rPr>
        <w:t>е</w:t>
      </w:r>
      <w:r w:rsidRPr="00686A5F">
        <w:rPr>
          <w:rFonts w:eastAsiaTheme="minorHAnsi"/>
          <w:sz w:val="24"/>
          <w:lang w:eastAsia="en-US"/>
        </w:rPr>
        <w:t>т Покупателю все выплаченные денежные средства. Компенсация убытков осуществляется по основаниям и в размере, предусмотренном ст. 15 ГК РФ., а также возмеща</w:t>
      </w:r>
      <w:r w:rsidR="008436A7" w:rsidRPr="00686A5F">
        <w:rPr>
          <w:rFonts w:eastAsiaTheme="minorHAnsi"/>
          <w:sz w:val="24"/>
          <w:lang w:eastAsia="en-US"/>
        </w:rPr>
        <w:t>ю</w:t>
      </w:r>
      <w:r w:rsidRPr="00686A5F">
        <w:rPr>
          <w:rFonts w:eastAsiaTheme="minorHAnsi"/>
          <w:sz w:val="24"/>
          <w:lang w:eastAsia="en-US"/>
        </w:rPr>
        <w:t>т</w:t>
      </w:r>
      <w:r w:rsidR="008436A7" w:rsidRPr="00686A5F">
        <w:rPr>
          <w:rFonts w:eastAsiaTheme="minorHAnsi"/>
          <w:sz w:val="24"/>
          <w:lang w:eastAsia="en-US"/>
        </w:rPr>
        <w:t>ся</w:t>
      </w:r>
      <w:r w:rsidRPr="00686A5F">
        <w:rPr>
          <w:rFonts w:eastAsiaTheme="minorHAnsi"/>
          <w:sz w:val="24"/>
          <w:lang w:eastAsia="en-US"/>
        </w:rPr>
        <w:t xml:space="preserve"> все понесенные Покупателем убытки и судебные расходы.  Возврат Объекта осуществляется Покупателем только после возврата Продавцом денежных средств, полученных по настоящему договору, а также выплаты штрафных санкций и (или) убытков из настоящего договора. В случае истребования Объекта у Покупателя до момента возврата Продавцом денежных средств, полученных по настоящему договору, а также выплаты штрафных санкций и (или) убытков из настоящего договора, Объект является находящимся в залоге у Покупателя в обеспечение названных обязательств Продавца. Залог обеспечивает как основное обязательство, так и все существующие акцессорные обязательства и затраты на истребование долга.</w:t>
      </w:r>
    </w:p>
    <w:p w14:paraId="0E48EBFB" w14:textId="415EEFFA" w:rsidR="00EC669F" w:rsidRPr="00686A5F" w:rsidRDefault="00EC669F" w:rsidP="00EC669F">
      <w:pPr>
        <w:autoSpaceDE w:val="0"/>
        <w:autoSpaceDN w:val="0"/>
        <w:adjustRightInd w:val="0"/>
        <w:ind w:firstLine="708"/>
        <w:jc w:val="both"/>
        <w:rPr>
          <w:rFonts w:eastAsiaTheme="minorHAnsi"/>
          <w:sz w:val="24"/>
          <w:lang w:eastAsia="en-US"/>
        </w:rPr>
      </w:pPr>
      <w:r w:rsidRPr="00686A5F">
        <w:rPr>
          <w:rFonts w:eastAsiaTheme="minorHAnsi"/>
          <w:sz w:val="24"/>
          <w:lang w:eastAsia="en-US"/>
        </w:rPr>
        <w:t>1.</w:t>
      </w:r>
      <w:r w:rsidR="008D0A32" w:rsidRPr="00686A5F">
        <w:rPr>
          <w:rFonts w:eastAsiaTheme="minorHAnsi"/>
          <w:sz w:val="24"/>
          <w:lang w:eastAsia="en-US"/>
        </w:rPr>
        <w:t>9</w:t>
      </w:r>
      <w:r w:rsidRPr="00686A5F">
        <w:rPr>
          <w:rFonts w:eastAsiaTheme="minorHAnsi"/>
          <w:sz w:val="24"/>
          <w:lang w:eastAsia="en-US"/>
        </w:rPr>
        <w:t>. Передача Имущества должна быть осуществлена в день подписания настоящего договора. Подписанием настоящего договора стороны подтверждают передачу имущества, составление и подписание отдельного акта приема-передачи имущества не требуется.</w:t>
      </w:r>
    </w:p>
    <w:p w14:paraId="1E91BECC" w14:textId="77777777" w:rsidR="00EC669F" w:rsidRPr="00686A5F" w:rsidRDefault="00EC669F" w:rsidP="00EC669F">
      <w:pPr>
        <w:autoSpaceDE w:val="0"/>
        <w:autoSpaceDN w:val="0"/>
        <w:adjustRightInd w:val="0"/>
        <w:ind w:firstLine="708"/>
        <w:jc w:val="both"/>
        <w:rPr>
          <w:sz w:val="24"/>
          <w:lang w:eastAsia="ar-SA"/>
        </w:rPr>
      </w:pPr>
    </w:p>
    <w:p w14:paraId="448DCB7B" w14:textId="77777777" w:rsidR="00EC669F" w:rsidRPr="00686A5F" w:rsidRDefault="00EC669F" w:rsidP="00EC669F">
      <w:pPr>
        <w:shd w:val="clear" w:color="auto" w:fill="FFFFFF"/>
        <w:jc w:val="center"/>
        <w:rPr>
          <w:b/>
          <w:sz w:val="24"/>
        </w:rPr>
      </w:pPr>
      <w:r w:rsidRPr="00686A5F">
        <w:rPr>
          <w:b/>
          <w:sz w:val="24"/>
          <w:lang w:val="en-US"/>
        </w:rPr>
        <w:t>II</w:t>
      </w:r>
      <w:r w:rsidRPr="00686A5F">
        <w:rPr>
          <w:b/>
          <w:sz w:val="24"/>
        </w:rPr>
        <w:t>. Стоимость имущества и порядок его оплаты</w:t>
      </w:r>
    </w:p>
    <w:p w14:paraId="0EC3FADD" w14:textId="33F31A9E" w:rsidR="00EC669F" w:rsidRPr="00686A5F" w:rsidRDefault="00EC669F" w:rsidP="00EC669F">
      <w:pPr>
        <w:shd w:val="clear" w:color="auto" w:fill="FFFFFF"/>
        <w:tabs>
          <w:tab w:val="left" w:pos="1123"/>
        </w:tabs>
        <w:ind w:left="10" w:right="14" w:firstLine="566"/>
        <w:jc w:val="both"/>
        <w:rPr>
          <w:b/>
          <w:bCs/>
          <w:sz w:val="24"/>
        </w:rPr>
      </w:pPr>
      <w:r w:rsidRPr="00686A5F">
        <w:rPr>
          <w:spacing w:val="-9"/>
          <w:sz w:val="24"/>
        </w:rPr>
        <w:t>2.1.</w:t>
      </w:r>
      <w:r w:rsidRPr="00686A5F">
        <w:rPr>
          <w:sz w:val="24"/>
        </w:rPr>
        <w:tab/>
        <w:t>Общая стоимость Имущества определена на основании протокола о результатах торгов от ______по лоту № 1,</w:t>
      </w:r>
      <w:r w:rsidRPr="00686A5F">
        <w:rPr>
          <w:color w:val="FF0000"/>
          <w:sz w:val="24"/>
        </w:rPr>
        <w:t xml:space="preserve"> </w:t>
      </w:r>
      <w:r w:rsidRPr="00686A5F">
        <w:rPr>
          <w:sz w:val="24"/>
        </w:rPr>
        <w:t xml:space="preserve">предложения Покупателя от _______ и составляет </w:t>
      </w:r>
      <w:r w:rsidR="00062371" w:rsidRPr="00686A5F">
        <w:rPr>
          <w:b/>
          <w:bCs/>
          <w:sz w:val="24"/>
        </w:rPr>
        <w:t>_____________</w:t>
      </w:r>
      <w:r w:rsidRPr="00686A5F">
        <w:rPr>
          <w:b/>
          <w:bCs/>
          <w:sz w:val="24"/>
        </w:rPr>
        <w:t xml:space="preserve"> руб.</w:t>
      </w:r>
    </w:p>
    <w:p w14:paraId="1050EE87" w14:textId="5199D3D3" w:rsidR="0012629C" w:rsidRPr="00686A5F" w:rsidRDefault="00DA487B" w:rsidP="00EC669F">
      <w:pPr>
        <w:shd w:val="clear" w:color="auto" w:fill="FFFFFF"/>
        <w:tabs>
          <w:tab w:val="left" w:pos="1123"/>
        </w:tabs>
        <w:ind w:left="10" w:right="14" w:firstLine="566"/>
        <w:jc w:val="both"/>
        <w:rPr>
          <w:sz w:val="24"/>
        </w:rPr>
      </w:pPr>
      <w:r w:rsidRPr="00686A5F">
        <w:rPr>
          <w:sz w:val="24"/>
        </w:rPr>
        <w:t>Стороны договорились, что для целей бухгалтерского учета с</w:t>
      </w:r>
      <w:r w:rsidR="0012629C" w:rsidRPr="00686A5F">
        <w:rPr>
          <w:sz w:val="24"/>
        </w:rPr>
        <w:t xml:space="preserve">тоимость доли в праве собственности в размере 1172/10000 на земельный участок с кадастровым номером 59:01:4319064:28 площадью 4278 +/- 7 </w:t>
      </w:r>
      <w:proofErr w:type="spellStart"/>
      <w:r w:rsidR="0012629C" w:rsidRPr="00686A5F">
        <w:rPr>
          <w:sz w:val="24"/>
        </w:rPr>
        <w:t>кв.м</w:t>
      </w:r>
      <w:proofErr w:type="spellEnd"/>
      <w:r w:rsidR="0012629C" w:rsidRPr="00686A5F">
        <w:rPr>
          <w:sz w:val="24"/>
        </w:rPr>
        <w:t xml:space="preserve">., являющийся общим имуществом собственников нежилых помещений, </w:t>
      </w:r>
      <w:r w:rsidR="00397BD4" w:rsidRPr="00686A5F">
        <w:rPr>
          <w:sz w:val="24"/>
        </w:rPr>
        <w:t xml:space="preserve">равняется </w:t>
      </w:r>
      <w:r w:rsidR="00EF3848" w:rsidRPr="00686A5F">
        <w:rPr>
          <w:sz w:val="24"/>
        </w:rPr>
        <w:t xml:space="preserve">967 750,52 </w:t>
      </w:r>
      <w:r w:rsidR="00397BD4" w:rsidRPr="00686A5F">
        <w:rPr>
          <w:sz w:val="24"/>
        </w:rPr>
        <w:t>(</w:t>
      </w:r>
      <w:r w:rsidR="00EF3848" w:rsidRPr="00686A5F">
        <w:rPr>
          <w:sz w:val="24"/>
        </w:rPr>
        <w:t>девятьсот шестьдесят семь тысяч семьсот пятьдесят</w:t>
      </w:r>
      <w:r w:rsidR="00397BD4" w:rsidRPr="00686A5F">
        <w:rPr>
          <w:sz w:val="24"/>
        </w:rPr>
        <w:t xml:space="preserve">) руб. </w:t>
      </w:r>
      <w:r w:rsidR="00EF3848" w:rsidRPr="00686A5F">
        <w:rPr>
          <w:sz w:val="24"/>
        </w:rPr>
        <w:t>52</w:t>
      </w:r>
      <w:r w:rsidR="00397BD4" w:rsidRPr="00686A5F">
        <w:rPr>
          <w:sz w:val="24"/>
        </w:rPr>
        <w:t xml:space="preserve"> коп</w:t>
      </w:r>
      <w:r w:rsidR="0012629C" w:rsidRPr="00686A5F">
        <w:rPr>
          <w:sz w:val="24"/>
        </w:rPr>
        <w:t xml:space="preserve">. </w:t>
      </w:r>
    </w:p>
    <w:p w14:paraId="0F7BA736" w14:textId="0EED983A" w:rsidR="00EC669F" w:rsidRPr="00686A5F" w:rsidRDefault="00EC669F" w:rsidP="00EC669F">
      <w:pPr>
        <w:shd w:val="clear" w:color="auto" w:fill="FFFFFF"/>
        <w:tabs>
          <w:tab w:val="left" w:pos="1123"/>
        </w:tabs>
        <w:ind w:left="10" w:right="14" w:firstLine="566"/>
        <w:jc w:val="both"/>
        <w:rPr>
          <w:sz w:val="24"/>
        </w:rPr>
      </w:pPr>
      <w:r w:rsidRPr="00686A5F">
        <w:rPr>
          <w:sz w:val="24"/>
        </w:rPr>
        <w:t>2.2.</w:t>
      </w:r>
      <w:r w:rsidRPr="00686A5F">
        <w:rPr>
          <w:b/>
          <w:sz w:val="24"/>
        </w:rPr>
        <w:t xml:space="preserve"> </w:t>
      </w:r>
      <w:r w:rsidRPr="00686A5F">
        <w:rPr>
          <w:sz w:val="24"/>
        </w:rPr>
        <w:t xml:space="preserve">Сумма задатка в размере </w:t>
      </w:r>
      <w:r w:rsidRPr="00686A5F">
        <w:rPr>
          <w:b/>
          <w:bCs/>
          <w:sz w:val="24"/>
        </w:rPr>
        <w:t>2 000 000,00 руб</w:t>
      </w:r>
      <w:r w:rsidRPr="00686A5F">
        <w:rPr>
          <w:sz w:val="24"/>
        </w:rPr>
        <w:t>., внесенная Покупателем в безналичной форме согласно Договора о задатке № _______ от «____»  ____________ 201__ г., зачитывается в счет частичной оплаты цены имущества.</w:t>
      </w:r>
      <w:r w:rsidR="00396177">
        <w:rPr>
          <w:sz w:val="24"/>
        </w:rPr>
        <w:t xml:space="preserve"> Указанная сумма обеспечивает исполнение обязательств Покупателя по настоящему договору и до момента полного исполнения обязательств Покупателем в соответствии с п.п.2.1, 2.3.1 настоящего договора является задатком.</w:t>
      </w:r>
    </w:p>
    <w:p w14:paraId="15CA7B91" w14:textId="5F39255F" w:rsidR="00EC669F" w:rsidRPr="00686A5F" w:rsidRDefault="00EC669F" w:rsidP="00EC669F">
      <w:pPr>
        <w:shd w:val="clear" w:color="auto" w:fill="FFFFFF"/>
        <w:tabs>
          <w:tab w:val="left" w:pos="1134"/>
        </w:tabs>
        <w:ind w:left="10" w:firstLine="566"/>
        <w:jc w:val="both"/>
        <w:rPr>
          <w:sz w:val="24"/>
        </w:rPr>
      </w:pPr>
      <w:r w:rsidRPr="00686A5F">
        <w:rPr>
          <w:sz w:val="24"/>
        </w:rPr>
        <w:t>2.3.</w:t>
      </w:r>
      <w:r w:rsidRPr="00686A5F">
        <w:rPr>
          <w:sz w:val="24"/>
        </w:rPr>
        <w:tab/>
        <w:t>Оплата стоимости имущества, указанн</w:t>
      </w:r>
      <w:r w:rsidR="00062371" w:rsidRPr="00686A5F">
        <w:rPr>
          <w:sz w:val="24"/>
        </w:rPr>
        <w:t>ой</w:t>
      </w:r>
      <w:r w:rsidRPr="00686A5F">
        <w:rPr>
          <w:sz w:val="24"/>
        </w:rPr>
        <w:t xml:space="preserve"> в пункте 2.1. настоящего Договора, производится в следующем порядке:</w:t>
      </w:r>
    </w:p>
    <w:p w14:paraId="3A00DD44" w14:textId="311FBF6D" w:rsidR="00EC669F" w:rsidRPr="00686A5F" w:rsidRDefault="00062371" w:rsidP="00686A5F">
      <w:pPr>
        <w:shd w:val="clear" w:color="auto" w:fill="FFFFFF"/>
        <w:tabs>
          <w:tab w:val="left" w:pos="1134"/>
        </w:tabs>
        <w:ind w:left="10" w:firstLine="566"/>
        <w:jc w:val="both"/>
        <w:rPr>
          <w:sz w:val="24"/>
        </w:rPr>
      </w:pPr>
      <w:r w:rsidRPr="00686A5F">
        <w:rPr>
          <w:sz w:val="24"/>
        </w:rPr>
        <w:t>2.3.1.</w:t>
      </w:r>
      <w:r w:rsidR="00EC669F" w:rsidRPr="00686A5F">
        <w:rPr>
          <w:sz w:val="24"/>
        </w:rPr>
        <w:t xml:space="preserve"> </w:t>
      </w:r>
      <w:r w:rsidR="00686A5F" w:rsidRPr="00686A5F">
        <w:rPr>
          <w:sz w:val="24"/>
        </w:rPr>
        <w:t xml:space="preserve">Единовременным платежом </w:t>
      </w:r>
      <w:r w:rsidR="00686A5F">
        <w:rPr>
          <w:sz w:val="24"/>
        </w:rPr>
        <w:t xml:space="preserve">за вычетом суммы задатка, указанной в п.2.2. настоящего договора, </w:t>
      </w:r>
      <w:r w:rsidR="00686A5F" w:rsidRPr="00686A5F">
        <w:rPr>
          <w:sz w:val="24"/>
        </w:rPr>
        <w:t xml:space="preserve">в течение </w:t>
      </w:r>
      <w:r w:rsidR="005F3E27">
        <w:rPr>
          <w:sz w:val="24"/>
        </w:rPr>
        <w:t>10 (десяти)</w:t>
      </w:r>
      <w:r w:rsidR="00686A5F" w:rsidRPr="00686A5F">
        <w:rPr>
          <w:sz w:val="24"/>
        </w:rPr>
        <w:t xml:space="preserve"> дней с момента подписания </w:t>
      </w:r>
      <w:r w:rsidR="00686A5F">
        <w:rPr>
          <w:sz w:val="24"/>
        </w:rPr>
        <w:t>настоящего договора</w:t>
      </w:r>
      <w:r w:rsidR="00686A5F" w:rsidRPr="00686A5F">
        <w:rPr>
          <w:sz w:val="24"/>
        </w:rPr>
        <w:t>.</w:t>
      </w:r>
    </w:p>
    <w:p w14:paraId="4E3545C1" w14:textId="57C73DF8" w:rsidR="00EC669F" w:rsidRPr="00686A5F" w:rsidRDefault="00EC669F" w:rsidP="00EC669F">
      <w:pPr>
        <w:shd w:val="clear" w:color="auto" w:fill="FFFFFF"/>
        <w:tabs>
          <w:tab w:val="left" w:pos="1134"/>
        </w:tabs>
        <w:ind w:left="10" w:firstLine="566"/>
        <w:jc w:val="both"/>
        <w:rPr>
          <w:spacing w:val="-1"/>
          <w:sz w:val="24"/>
        </w:rPr>
      </w:pPr>
      <w:r w:rsidRPr="00686A5F">
        <w:rPr>
          <w:sz w:val="24"/>
        </w:rPr>
        <w:t xml:space="preserve">2.4. Оплата производится </w:t>
      </w:r>
      <w:r w:rsidRPr="00686A5F">
        <w:rPr>
          <w:spacing w:val="-1"/>
          <w:sz w:val="24"/>
        </w:rPr>
        <w:t xml:space="preserve">любым, не запрещенном законом способом </w:t>
      </w:r>
      <w:r w:rsidRPr="00686A5F">
        <w:rPr>
          <w:sz w:val="24"/>
        </w:rPr>
        <w:t xml:space="preserve">с соблюдением правил, установленных федеральным законодательством и иными нормативными правовыми актами. При использовании безналичной денежной формы расчета, в том числе с участием третьих лиц, оплата производится </w:t>
      </w:r>
      <w:r w:rsidRPr="00686A5F">
        <w:rPr>
          <w:spacing w:val="-1"/>
          <w:sz w:val="24"/>
        </w:rPr>
        <w:t>путем перечисления денежных средств на расчетный счет Продавца, указанный в разделе VII</w:t>
      </w:r>
      <w:r w:rsidR="00A64951" w:rsidRPr="00686A5F">
        <w:rPr>
          <w:spacing w:val="-1"/>
          <w:sz w:val="24"/>
        </w:rPr>
        <w:t>I</w:t>
      </w:r>
      <w:r w:rsidRPr="00686A5F">
        <w:rPr>
          <w:spacing w:val="-1"/>
          <w:sz w:val="24"/>
        </w:rPr>
        <w:t xml:space="preserve"> настоящего Договора, либо расчетный счет третьего лица по указанию Продавца.</w:t>
      </w:r>
    </w:p>
    <w:p w14:paraId="6CC1E4F6" w14:textId="2E5D79CD" w:rsidR="00EC669F" w:rsidRDefault="00EC669F" w:rsidP="00EC669F">
      <w:pPr>
        <w:shd w:val="clear" w:color="auto" w:fill="FFFFFF"/>
        <w:tabs>
          <w:tab w:val="left" w:pos="1134"/>
        </w:tabs>
        <w:ind w:left="10" w:right="10" w:firstLine="566"/>
        <w:jc w:val="both"/>
        <w:rPr>
          <w:sz w:val="24"/>
        </w:rPr>
      </w:pPr>
      <w:r w:rsidRPr="00686A5F">
        <w:rPr>
          <w:spacing w:val="-9"/>
          <w:sz w:val="24"/>
        </w:rPr>
        <w:lastRenderedPageBreak/>
        <w:t>2.5.</w:t>
      </w:r>
      <w:r w:rsidRPr="00686A5F">
        <w:rPr>
          <w:sz w:val="24"/>
        </w:rPr>
        <w:tab/>
        <w:t xml:space="preserve">Надлежащим выполнением обязательств Покупателя по оплате стоимости имущества, указанной в пункте 2.1. настоящего Договора, является списание денежных средств в порядке, сумме и сроки, указанные в п. </w:t>
      </w:r>
      <w:r w:rsidR="00686A5F">
        <w:rPr>
          <w:sz w:val="24"/>
        </w:rPr>
        <w:t>2.3.1</w:t>
      </w:r>
      <w:r w:rsidRPr="00686A5F">
        <w:rPr>
          <w:sz w:val="24"/>
        </w:rPr>
        <w:t xml:space="preserve"> настоящего Договора, </w:t>
      </w:r>
      <w:r w:rsidRPr="00686A5F">
        <w:rPr>
          <w:spacing w:val="-1"/>
          <w:sz w:val="24"/>
        </w:rPr>
        <w:t>с расчетного счета Покупателя или  внесение Покупателем наличных денежных средств в кассу Продавца, третьего лица по указанию Продавца, либо проведение зачета в пользу и/или с участием третьего лица по указанию Продавца</w:t>
      </w:r>
      <w:r w:rsidRPr="00686A5F">
        <w:rPr>
          <w:sz w:val="24"/>
        </w:rPr>
        <w:t>.</w:t>
      </w:r>
    </w:p>
    <w:p w14:paraId="531687C3" w14:textId="77777777" w:rsidR="00626DE4" w:rsidRPr="00686A5F" w:rsidRDefault="00626DE4" w:rsidP="00EC669F">
      <w:pPr>
        <w:shd w:val="clear" w:color="auto" w:fill="FFFFFF"/>
        <w:tabs>
          <w:tab w:val="left" w:pos="1134"/>
        </w:tabs>
        <w:ind w:left="10" w:right="10" w:firstLine="566"/>
        <w:jc w:val="both"/>
        <w:rPr>
          <w:sz w:val="24"/>
        </w:rPr>
      </w:pPr>
    </w:p>
    <w:p w14:paraId="0733D016" w14:textId="77777777" w:rsidR="00EC669F" w:rsidRPr="00686A5F" w:rsidRDefault="00EC669F" w:rsidP="00EC669F">
      <w:pPr>
        <w:shd w:val="clear" w:color="auto" w:fill="FFFFFF"/>
        <w:jc w:val="center"/>
        <w:rPr>
          <w:b/>
          <w:spacing w:val="-2"/>
          <w:sz w:val="24"/>
        </w:rPr>
      </w:pPr>
      <w:r w:rsidRPr="00686A5F">
        <w:rPr>
          <w:b/>
          <w:spacing w:val="-2"/>
          <w:sz w:val="24"/>
          <w:lang w:val="en-US"/>
        </w:rPr>
        <w:t>III</w:t>
      </w:r>
      <w:r w:rsidRPr="00686A5F">
        <w:rPr>
          <w:b/>
          <w:spacing w:val="-2"/>
          <w:sz w:val="24"/>
        </w:rPr>
        <w:t>. Переход права собственности на имущество</w:t>
      </w:r>
    </w:p>
    <w:p w14:paraId="69C28427" w14:textId="77777777" w:rsidR="00EC669F" w:rsidRPr="00686A5F" w:rsidRDefault="00EC669F" w:rsidP="00EC669F">
      <w:pPr>
        <w:shd w:val="clear" w:color="auto" w:fill="FFFFFF"/>
        <w:ind w:right="19" w:firstLine="528"/>
        <w:jc w:val="both"/>
        <w:rPr>
          <w:sz w:val="24"/>
        </w:rPr>
      </w:pPr>
      <w:r w:rsidRPr="00686A5F">
        <w:rPr>
          <w:sz w:val="24"/>
        </w:rPr>
        <w:t>3.1. Право собственности на Имущество переходит к Покупателю с момента государственной регистрации перехода права собственности.</w:t>
      </w:r>
    </w:p>
    <w:p w14:paraId="175506D7" w14:textId="1B6995A6" w:rsidR="00FB57AC" w:rsidRPr="00686A5F" w:rsidRDefault="00D842F8" w:rsidP="00FB57AC">
      <w:pPr>
        <w:shd w:val="clear" w:color="auto" w:fill="FFFFFF"/>
        <w:ind w:left="19" w:right="158" w:firstLine="528"/>
        <w:jc w:val="both"/>
        <w:rPr>
          <w:sz w:val="24"/>
        </w:rPr>
      </w:pPr>
      <w:r w:rsidRPr="00686A5F">
        <w:rPr>
          <w:sz w:val="24"/>
        </w:rPr>
        <w:t>3.</w:t>
      </w:r>
      <w:r w:rsidR="00A26809">
        <w:rPr>
          <w:sz w:val="24"/>
        </w:rPr>
        <w:t>2</w:t>
      </w:r>
      <w:r w:rsidRPr="00686A5F">
        <w:rPr>
          <w:sz w:val="24"/>
        </w:rPr>
        <w:t xml:space="preserve">. В течение </w:t>
      </w:r>
      <w:r w:rsidR="00EF3848" w:rsidRPr="00686A5F">
        <w:rPr>
          <w:sz w:val="24"/>
        </w:rPr>
        <w:t>10</w:t>
      </w:r>
      <w:r w:rsidRPr="00686A5F">
        <w:rPr>
          <w:sz w:val="24"/>
        </w:rPr>
        <w:t xml:space="preserve"> (</w:t>
      </w:r>
      <w:r w:rsidR="00EF3848" w:rsidRPr="00686A5F">
        <w:rPr>
          <w:sz w:val="24"/>
        </w:rPr>
        <w:t>десяти</w:t>
      </w:r>
      <w:r w:rsidRPr="00686A5F">
        <w:rPr>
          <w:sz w:val="24"/>
        </w:rPr>
        <w:t xml:space="preserve">) рабочих дней с даты </w:t>
      </w:r>
      <w:r w:rsidR="000B5EE1" w:rsidRPr="00686A5F">
        <w:rPr>
          <w:sz w:val="24"/>
        </w:rPr>
        <w:t>выполнения Покупателем своих обязательств, предусмотренных п. 2.3.1. Договора,</w:t>
      </w:r>
      <w:r w:rsidRPr="00686A5F">
        <w:rPr>
          <w:sz w:val="24"/>
        </w:rPr>
        <w:t xml:space="preserve"> </w:t>
      </w:r>
      <w:r w:rsidR="005F3E27">
        <w:rPr>
          <w:sz w:val="24"/>
        </w:rPr>
        <w:t xml:space="preserve">в полном объеме </w:t>
      </w:r>
      <w:r w:rsidRPr="00686A5F">
        <w:rPr>
          <w:sz w:val="24"/>
        </w:rPr>
        <w:t xml:space="preserve">Продавец обязан обратиться в орган, осуществляющий государственную регистрацию прав на недвижимое имущество, с заявлением о государственной регистрации перехода права собственности на Имущество по настоящему договору к Покупателю. </w:t>
      </w:r>
      <w:r w:rsidR="00FB57AC" w:rsidRPr="00686A5F">
        <w:rPr>
          <w:sz w:val="24"/>
        </w:rPr>
        <w:t>Одновременно с заявлением Продавец обязан предоставить для осуществления государственной регистрации перехода права все требуемые от него регистрирующим органом сведения и документы.</w:t>
      </w:r>
    </w:p>
    <w:p w14:paraId="5A82549A" w14:textId="19095D82" w:rsidR="00EC669F" w:rsidRPr="00686A5F" w:rsidRDefault="00EC669F" w:rsidP="00FB57AC">
      <w:pPr>
        <w:shd w:val="clear" w:color="auto" w:fill="FFFFFF"/>
        <w:ind w:left="19" w:right="158" w:firstLine="528"/>
        <w:jc w:val="both"/>
        <w:rPr>
          <w:spacing w:val="-1"/>
          <w:sz w:val="24"/>
        </w:rPr>
      </w:pPr>
      <w:r w:rsidRPr="00686A5F">
        <w:rPr>
          <w:spacing w:val="-1"/>
          <w:sz w:val="24"/>
        </w:rPr>
        <w:t xml:space="preserve"> </w:t>
      </w:r>
    </w:p>
    <w:p w14:paraId="3A6778C1" w14:textId="7717EE4A" w:rsidR="00A64951" w:rsidRPr="00686A5F" w:rsidRDefault="00EC669F" w:rsidP="00EC669F">
      <w:pPr>
        <w:shd w:val="clear" w:color="auto" w:fill="FFFFFF"/>
        <w:ind w:right="43"/>
        <w:jc w:val="center"/>
        <w:rPr>
          <w:b/>
          <w:spacing w:val="-2"/>
          <w:sz w:val="24"/>
        </w:rPr>
      </w:pPr>
      <w:r w:rsidRPr="00686A5F">
        <w:rPr>
          <w:b/>
          <w:spacing w:val="-2"/>
          <w:sz w:val="24"/>
          <w:lang w:val="en-US"/>
        </w:rPr>
        <w:t>IV</w:t>
      </w:r>
      <w:r w:rsidRPr="00686A5F">
        <w:rPr>
          <w:b/>
          <w:spacing w:val="-2"/>
          <w:sz w:val="24"/>
        </w:rPr>
        <w:t xml:space="preserve">. </w:t>
      </w:r>
      <w:r w:rsidR="00A64951" w:rsidRPr="00686A5F">
        <w:rPr>
          <w:b/>
          <w:spacing w:val="-2"/>
          <w:sz w:val="24"/>
        </w:rPr>
        <w:t xml:space="preserve">Соглашение о задатке </w:t>
      </w:r>
    </w:p>
    <w:p w14:paraId="333116E3" w14:textId="466654E9" w:rsidR="002B1238" w:rsidRPr="00686A5F" w:rsidRDefault="002B1238" w:rsidP="00A64951">
      <w:pPr>
        <w:shd w:val="clear" w:color="auto" w:fill="FFFFFF"/>
        <w:ind w:right="43" w:firstLine="567"/>
        <w:jc w:val="both"/>
        <w:rPr>
          <w:bCs/>
          <w:spacing w:val="-2"/>
          <w:sz w:val="24"/>
        </w:rPr>
      </w:pPr>
      <w:r w:rsidRPr="00686A5F">
        <w:rPr>
          <w:bCs/>
          <w:spacing w:val="-2"/>
          <w:sz w:val="24"/>
        </w:rPr>
        <w:t>4.</w:t>
      </w:r>
      <w:r w:rsidR="00686A5F">
        <w:rPr>
          <w:bCs/>
          <w:spacing w:val="-2"/>
          <w:sz w:val="24"/>
        </w:rPr>
        <w:t>1</w:t>
      </w:r>
      <w:r w:rsidRPr="00686A5F">
        <w:rPr>
          <w:bCs/>
          <w:spacing w:val="-2"/>
          <w:sz w:val="24"/>
        </w:rPr>
        <w:t>. При расторжении настоящего договора по инициативе Продавца в связи с нарушением условий договора Покупателем, задаток, предусмотренный п.</w:t>
      </w:r>
      <w:r w:rsidR="00140D7A">
        <w:rPr>
          <w:bCs/>
          <w:spacing w:val="-2"/>
          <w:sz w:val="24"/>
        </w:rPr>
        <w:t>2.2</w:t>
      </w:r>
      <w:r w:rsidRPr="00686A5F">
        <w:rPr>
          <w:bCs/>
          <w:spacing w:val="-2"/>
          <w:sz w:val="24"/>
        </w:rPr>
        <w:t xml:space="preserve"> </w:t>
      </w:r>
      <w:r w:rsidR="00626DE4">
        <w:rPr>
          <w:bCs/>
          <w:spacing w:val="-2"/>
          <w:sz w:val="24"/>
        </w:rPr>
        <w:t xml:space="preserve">настоящего договора, </w:t>
      </w:r>
      <w:r w:rsidRPr="00686A5F">
        <w:rPr>
          <w:bCs/>
          <w:spacing w:val="-2"/>
          <w:sz w:val="24"/>
        </w:rPr>
        <w:t xml:space="preserve">остается у Продавца.   </w:t>
      </w:r>
    </w:p>
    <w:p w14:paraId="19731B1E" w14:textId="56CC0C8B" w:rsidR="002B1238" w:rsidRPr="00686A5F" w:rsidRDefault="002B1238" w:rsidP="00A64951">
      <w:pPr>
        <w:shd w:val="clear" w:color="auto" w:fill="FFFFFF"/>
        <w:ind w:right="43" w:firstLine="567"/>
        <w:jc w:val="both"/>
        <w:rPr>
          <w:bCs/>
          <w:spacing w:val="-2"/>
          <w:sz w:val="24"/>
        </w:rPr>
      </w:pPr>
      <w:r w:rsidRPr="00686A5F">
        <w:rPr>
          <w:bCs/>
          <w:spacing w:val="-2"/>
          <w:sz w:val="24"/>
        </w:rPr>
        <w:t>4.</w:t>
      </w:r>
      <w:r w:rsidR="00140D7A">
        <w:rPr>
          <w:bCs/>
          <w:spacing w:val="-2"/>
          <w:sz w:val="24"/>
        </w:rPr>
        <w:t>2</w:t>
      </w:r>
      <w:r w:rsidRPr="00686A5F">
        <w:rPr>
          <w:bCs/>
          <w:spacing w:val="-2"/>
          <w:sz w:val="24"/>
        </w:rPr>
        <w:t>. При расторжении настоящего договора по инициативе Покупателя в связи с нарушением условий договора Продавцом, Продавец уплачивает Покупателю задаток, предусмотренный п.</w:t>
      </w:r>
      <w:r w:rsidR="00140D7A">
        <w:rPr>
          <w:bCs/>
          <w:spacing w:val="-2"/>
          <w:sz w:val="24"/>
        </w:rPr>
        <w:t>2.2</w:t>
      </w:r>
      <w:r w:rsidRPr="00686A5F">
        <w:rPr>
          <w:bCs/>
          <w:spacing w:val="-2"/>
          <w:sz w:val="24"/>
        </w:rPr>
        <w:t xml:space="preserve"> настоящего договора, в двойном размере.   </w:t>
      </w:r>
    </w:p>
    <w:p w14:paraId="1DF5B7FB" w14:textId="77777777" w:rsidR="0099009B" w:rsidRPr="00686A5F" w:rsidRDefault="0099009B" w:rsidP="00A64951">
      <w:pPr>
        <w:shd w:val="clear" w:color="auto" w:fill="FFFFFF"/>
        <w:ind w:right="43" w:firstLine="567"/>
        <w:jc w:val="both"/>
        <w:rPr>
          <w:bCs/>
          <w:spacing w:val="-2"/>
          <w:sz w:val="24"/>
        </w:rPr>
      </w:pPr>
    </w:p>
    <w:p w14:paraId="54F47A53" w14:textId="2BCCEDB5" w:rsidR="00EC669F" w:rsidRPr="00686A5F" w:rsidRDefault="002B1238" w:rsidP="00EC669F">
      <w:pPr>
        <w:shd w:val="clear" w:color="auto" w:fill="FFFFFF"/>
        <w:ind w:right="43"/>
        <w:jc w:val="center"/>
        <w:rPr>
          <w:b/>
          <w:spacing w:val="-2"/>
          <w:sz w:val="24"/>
        </w:rPr>
      </w:pPr>
      <w:r w:rsidRPr="00686A5F">
        <w:rPr>
          <w:b/>
          <w:spacing w:val="-2"/>
          <w:sz w:val="24"/>
          <w:lang w:val="en-US"/>
        </w:rPr>
        <w:t>V</w:t>
      </w:r>
      <w:r w:rsidRPr="00686A5F">
        <w:rPr>
          <w:b/>
          <w:spacing w:val="-2"/>
          <w:sz w:val="24"/>
        </w:rPr>
        <w:t>. О</w:t>
      </w:r>
      <w:r w:rsidR="00EC669F" w:rsidRPr="00686A5F">
        <w:rPr>
          <w:b/>
          <w:spacing w:val="-2"/>
          <w:sz w:val="24"/>
        </w:rPr>
        <w:t>тветственность сторон</w:t>
      </w:r>
    </w:p>
    <w:p w14:paraId="4CC3CD3B" w14:textId="77777777" w:rsidR="00813D58" w:rsidRPr="00686A5F" w:rsidRDefault="00813D58" w:rsidP="00813D58">
      <w:pPr>
        <w:widowControl w:val="0"/>
        <w:shd w:val="clear" w:color="auto" w:fill="FFFFFF"/>
        <w:tabs>
          <w:tab w:val="left" w:pos="1037"/>
        </w:tabs>
        <w:suppressAutoHyphens/>
        <w:autoSpaceDE w:val="0"/>
        <w:ind w:right="10" w:firstLine="567"/>
        <w:contextualSpacing/>
        <w:jc w:val="both"/>
        <w:rPr>
          <w:sz w:val="24"/>
        </w:rPr>
      </w:pPr>
      <w:r w:rsidRPr="00686A5F">
        <w:rPr>
          <w:spacing w:val="-2"/>
          <w:sz w:val="24"/>
        </w:rPr>
        <w:t xml:space="preserve">5.1. </w:t>
      </w:r>
      <w:r w:rsidR="00EC669F" w:rsidRPr="00686A5F">
        <w:rPr>
          <w:spacing w:val="-2"/>
          <w:sz w:val="24"/>
        </w:rPr>
        <w:t xml:space="preserve">За невыполнение или ненадлежащее выполнение обязательств по </w:t>
      </w:r>
      <w:r w:rsidR="00EC669F" w:rsidRPr="00686A5F">
        <w:rPr>
          <w:sz w:val="24"/>
        </w:rPr>
        <w:t>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1CC25046" w14:textId="5D18A7CB" w:rsidR="00A21D48" w:rsidRPr="00686A5F" w:rsidRDefault="00A94AD4" w:rsidP="00813D58">
      <w:pPr>
        <w:widowControl w:val="0"/>
        <w:shd w:val="clear" w:color="auto" w:fill="FFFFFF"/>
        <w:tabs>
          <w:tab w:val="left" w:pos="1037"/>
        </w:tabs>
        <w:suppressAutoHyphens/>
        <w:autoSpaceDE w:val="0"/>
        <w:ind w:right="10" w:firstLine="567"/>
        <w:contextualSpacing/>
        <w:jc w:val="both"/>
        <w:rPr>
          <w:sz w:val="24"/>
        </w:rPr>
      </w:pPr>
      <w:r w:rsidRPr="00686A5F">
        <w:rPr>
          <w:sz w:val="24"/>
        </w:rPr>
        <w:t>5.2. В случае нарушения Покупателем обязательства по перечислению платежа, предусмотренного п.2.3.1 настоящего договора</w:t>
      </w:r>
      <w:r w:rsidR="00084F1E" w:rsidRPr="00686A5F">
        <w:rPr>
          <w:sz w:val="24"/>
        </w:rPr>
        <w:t xml:space="preserve"> более</w:t>
      </w:r>
      <w:r w:rsidR="006F44A6" w:rsidRPr="00686A5F">
        <w:rPr>
          <w:sz w:val="24"/>
        </w:rPr>
        <w:t>,</w:t>
      </w:r>
      <w:r w:rsidR="00084F1E" w:rsidRPr="00686A5F">
        <w:rPr>
          <w:sz w:val="24"/>
        </w:rPr>
        <w:t xml:space="preserve"> чем на 5 (</w:t>
      </w:r>
      <w:r w:rsidR="00C34B96" w:rsidRPr="00686A5F">
        <w:rPr>
          <w:sz w:val="24"/>
        </w:rPr>
        <w:t>пять</w:t>
      </w:r>
      <w:r w:rsidR="00084F1E" w:rsidRPr="00686A5F">
        <w:rPr>
          <w:sz w:val="24"/>
        </w:rPr>
        <w:t>) дней</w:t>
      </w:r>
      <w:r w:rsidRPr="00686A5F">
        <w:rPr>
          <w:sz w:val="24"/>
        </w:rPr>
        <w:t>, Продавец вправе в одностороннем внесудебном порядке отказаться от исполнения настоящего договора и потребовать возмещения убытков. При этом задаток, уплаченный Покупателем в соответствии с п.2.2 настоящего договора, остается у Продавца.</w:t>
      </w:r>
    </w:p>
    <w:p w14:paraId="5FC2132A" w14:textId="594F636A" w:rsidR="00813D58" w:rsidRPr="00686A5F" w:rsidRDefault="00813D58" w:rsidP="00813D58">
      <w:pPr>
        <w:widowControl w:val="0"/>
        <w:shd w:val="clear" w:color="auto" w:fill="FFFFFF"/>
        <w:tabs>
          <w:tab w:val="left" w:pos="1037"/>
        </w:tabs>
        <w:suppressAutoHyphens/>
        <w:autoSpaceDE w:val="0"/>
        <w:ind w:right="10" w:firstLine="567"/>
        <w:contextualSpacing/>
        <w:jc w:val="both"/>
        <w:rPr>
          <w:sz w:val="24"/>
        </w:rPr>
      </w:pPr>
      <w:r w:rsidRPr="00686A5F">
        <w:rPr>
          <w:sz w:val="24"/>
        </w:rPr>
        <w:t>5.</w:t>
      </w:r>
      <w:r w:rsidR="00140D7A">
        <w:rPr>
          <w:sz w:val="24"/>
        </w:rPr>
        <w:t>3</w:t>
      </w:r>
      <w:r w:rsidRPr="00686A5F">
        <w:rPr>
          <w:sz w:val="24"/>
        </w:rPr>
        <w:t xml:space="preserve">. </w:t>
      </w:r>
      <w:r w:rsidR="00EC669F" w:rsidRPr="00686A5F">
        <w:rPr>
          <w:sz w:val="24"/>
        </w:rPr>
        <w:t xml:space="preserve">За просрочку </w:t>
      </w:r>
      <w:r w:rsidR="00140D7A">
        <w:rPr>
          <w:sz w:val="24"/>
        </w:rPr>
        <w:t>платежа</w:t>
      </w:r>
      <w:r w:rsidR="00EC669F" w:rsidRPr="00686A5F">
        <w:rPr>
          <w:sz w:val="24"/>
        </w:rPr>
        <w:t>, предусмотренн</w:t>
      </w:r>
      <w:r w:rsidR="00140D7A">
        <w:rPr>
          <w:sz w:val="24"/>
        </w:rPr>
        <w:t>ого</w:t>
      </w:r>
      <w:r w:rsidR="00EC669F" w:rsidRPr="00686A5F">
        <w:rPr>
          <w:sz w:val="24"/>
        </w:rPr>
        <w:t xml:space="preserve"> п. </w:t>
      </w:r>
      <w:r w:rsidRPr="00686A5F">
        <w:rPr>
          <w:sz w:val="24"/>
        </w:rPr>
        <w:t>2.3.1</w:t>
      </w:r>
      <w:r w:rsidR="007B221B" w:rsidRPr="00686A5F">
        <w:rPr>
          <w:sz w:val="24"/>
        </w:rPr>
        <w:t>.</w:t>
      </w:r>
      <w:r w:rsidR="00140D7A">
        <w:rPr>
          <w:sz w:val="24"/>
        </w:rPr>
        <w:t xml:space="preserve"> </w:t>
      </w:r>
      <w:r w:rsidR="00EC669F" w:rsidRPr="00686A5F">
        <w:rPr>
          <w:sz w:val="24"/>
        </w:rPr>
        <w:t xml:space="preserve">настоящего Договора, Продавец вправе потребовать уплаты Покупателем пени в размере 0,1% от </w:t>
      </w:r>
      <w:r w:rsidRPr="00686A5F">
        <w:rPr>
          <w:sz w:val="24"/>
        </w:rPr>
        <w:t xml:space="preserve">неоплаченной </w:t>
      </w:r>
      <w:r w:rsidR="00EC669F" w:rsidRPr="00686A5F">
        <w:rPr>
          <w:sz w:val="24"/>
        </w:rPr>
        <w:t>суммы за каждый день просрочки</w:t>
      </w:r>
      <w:r w:rsidRPr="00686A5F">
        <w:rPr>
          <w:sz w:val="24"/>
        </w:rPr>
        <w:t xml:space="preserve"> до момента полного погашения</w:t>
      </w:r>
      <w:r w:rsidR="00EC669F" w:rsidRPr="00686A5F">
        <w:rPr>
          <w:sz w:val="24"/>
        </w:rPr>
        <w:t>, но не более 10%</w:t>
      </w:r>
      <w:r w:rsidRPr="00686A5F">
        <w:rPr>
          <w:sz w:val="24"/>
        </w:rPr>
        <w:t xml:space="preserve"> от общей стоимости Имущества</w:t>
      </w:r>
      <w:r w:rsidR="00EC669F" w:rsidRPr="00686A5F">
        <w:rPr>
          <w:sz w:val="24"/>
        </w:rPr>
        <w:t>.</w:t>
      </w:r>
    </w:p>
    <w:p w14:paraId="5ADF6C21" w14:textId="55372FB4" w:rsidR="00872F13" w:rsidRPr="00686A5F" w:rsidRDefault="00813D58" w:rsidP="00813D58">
      <w:pPr>
        <w:widowControl w:val="0"/>
        <w:shd w:val="clear" w:color="auto" w:fill="FFFFFF"/>
        <w:tabs>
          <w:tab w:val="left" w:pos="1037"/>
        </w:tabs>
        <w:suppressAutoHyphens/>
        <w:autoSpaceDE w:val="0"/>
        <w:ind w:right="10" w:firstLine="567"/>
        <w:contextualSpacing/>
        <w:jc w:val="both"/>
        <w:rPr>
          <w:sz w:val="24"/>
        </w:rPr>
      </w:pPr>
      <w:r w:rsidRPr="00686A5F">
        <w:rPr>
          <w:sz w:val="24"/>
        </w:rPr>
        <w:t>5.</w:t>
      </w:r>
      <w:r w:rsidR="00140D7A">
        <w:rPr>
          <w:sz w:val="24"/>
        </w:rPr>
        <w:t>4</w:t>
      </w:r>
      <w:r w:rsidRPr="00686A5F">
        <w:rPr>
          <w:sz w:val="24"/>
        </w:rPr>
        <w:t xml:space="preserve">. </w:t>
      </w:r>
      <w:r w:rsidR="00EC669F" w:rsidRPr="00686A5F">
        <w:rPr>
          <w:sz w:val="24"/>
        </w:rPr>
        <w:t xml:space="preserve">В случае уклонения Продавца от представления </w:t>
      </w:r>
      <w:r w:rsidR="00136B02" w:rsidRPr="00686A5F">
        <w:rPr>
          <w:sz w:val="24"/>
        </w:rPr>
        <w:t xml:space="preserve">в регистрирующий орган </w:t>
      </w:r>
      <w:r w:rsidR="00EC669F" w:rsidRPr="00686A5F">
        <w:rPr>
          <w:sz w:val="24"/>
        </w:rPr>
        <w:t xml:space="preserve">документов для оформления </w:t>
      </w:r>
      <w:r w:rsidR="00136B02" w:rsidRPr="00686A5F">
        <w:rPr>
          <w:sz w:val="24"/>
        </w:rPr>
        <w:t xml:space="preserve">перехода </w:t>
      </w:r>
      <w:r w:rsidR="00EC669F" w:rsidRPr="00686A5F">
        <w:rPr>
          <w:sz w:val="24"/>
        </w:rPr>
        <w:t>прав</w:t>
      </w:r>
      <w:r w:rsidR="00136B02" w:rsidRPr="00686A5F">
        <w:rPr>
          <w:sz w:val="24"/>
        </w:rPr>
        <w:t>а собственности</w:t>
      </w:r>
      <w:r w:rsidR="00EC669F" w:rsidRPr="00686A5F">
        <w:rPr>
          <w:sz w:val="24"/>
        </w:rPr>
        <w:t xml:space="preserve"> на Имущество</w:t>
      </w:r>
      <w:r w:rsidR="00136B02" w:rsidRPr="00686A5F">
        <w:rPr>
          <w:sz w:val="24"/>
        </w:rPr>
        <w:t xml:space="preserve"> (п. 3.</w:t>
      </w:r>
      <w:r w:rsidR="005F3E27">
        <w:rPr>
          <w:sz w:val="24"/>
        </w:rPr>
        <w:t>2</w:t>
      </w:r>
      <w:r w:rsidR="00136B02" w:rsidRPr="00686A5F">
        <w:rPr>
          <w:sz w:val="24"/>
        </w:rPr>
        <w:t>. Договора)</w:t>
      </w:r>
      <w:r w:rsidR="007F5590" w:rsidRPr="00686A5F">
        <w:rPr>
          <w:sz w:val="24"/>
        </w:rPr>
        <w:t xml:space="preserve">, Покупатель вправе в одностороннем внесудебном порядке отказаться от исполнения настоящего Договора, тем самым расторгнув Договор в одностороннем порядке, письменно </w:t>
      </w:r>
      <w:r w:rsidR="007F5590" w:rsidRPr="00686A5F">
        <w:rPr>
          <w:spacing w:val="-1"/>
          <w:sz w:val="24"/>
        </w:rPr>
        <w:t xml:space="preserve">уведомив Продавца о расторжении настоящего Договора, и потребовать возврата задатка </w:t>
      </w:r>
      <w:r w:rsidR="00872F13" w:rsidRPr="00686A5F">
        <w:rPr>
          <w:spacing w:val="-1"/>
          <w:sz w:val="24"/>
        </w:rPr>
        <w:t xml:space="preserve">(п. </w:t>
      </w:r>
      <w:r w:rsidR="00140D7A">
        <w:rPr>
          <w:spacing w:val="-1"/>
          <w:sz w:val="24"/>
        </w:rPr>
        <w:t>2.2</w:t>
      </w:r>
      <w:r w:rsidR="00872F13" w:rsidRPr="00686A5F">
        <w:rPr>
          <w:spacing w:val="-1"/>
          <w:sz w:val="24"/>
        </w:rPr>
        <w:t>. Договора) в двойном размере.</w:t>
      </w:r>
      <w:r w:rsidR="007F5590" w:rsidRPr="00686A5F">
        <w:rPr>
          <w:sz w:val="24"/>
        </w:rPr>
        <w:t xml:space="preserve"> </w:t>
      </w:r>
      <w:r w:rsidR="00EC669F" w:rsidRPr="00686A5F">
        <w:rPr>
          <w:sz w:val="24"/>
        </w:rPr>
        <w:t xml:space="preserve"> </w:t>
      </w:r>
    </w:p>
    <w:p w14:paraId="30C64D5C" w14:textId="1AF71F50" w:rsidR="00813D58" w:rsidRPr="00686A5F" w:rsidRDefault="00EC669F" w:rsidP="00813D58">
      <w:pPr>
        <w:widowControl w:val="0"/>
        <w:shd w:val="clear" w:color="auto" w:fill="FFFFFF"/>
        <w:tabs>
          <w:tab w:val="left" w:pos="1037"/>
        </w:tabs>
        <w:suppressAutoHyphens/>
        <w:autoSpaceDE w:val="0"/>
        <w:ind w:right="10" w:firstLine="567"/>
        <w:contextualSpacing/>
        <w:jc w:val="both"/>
        <w:rPr>
          <w:sz w:val="24"/>
        </w:rPr>
      </w:pPr>
      <w:r w:rsidRPr="00686A5F">
        <w:rPr>
          <w:sz w:val="24"/>
        </w:rPr>
        <w:t xml:space="preserve">Покупатель вправе </w:t>
      </w:r>
      <w:r w:rsidR="00872F13" w:rsidRPr="00686A5F">
        <w:rPr>
          <w:sz w:val="24"/>
        </w:rPr>
        <w:t xml:space="preserve">на свое усмотрение, не отказываясь от Договора, </w:t>
      </w:r>
      <w:r w:rsidRPr="00686A5F">
        <w:rPr>
          <w:sz w:val="24"/>
        </w:rPr>
        <w:t xml:space="preserve">потребовать уплаты Продавцом штрафа в размере </w:t>
      </w:r>
      <w:r w:rsidR="00872F13" w:rsidRPr="00686A5F">
        <w:rPr>
          <w:sz w:val="24"/>
        </w:rPr>
        <w:t xml:space="preserve">0,1% от фактически уплаченной Покупателем по Договору суммы </w:t>
      </w:r>
      <w:r w:rsidRPr="00686A5F">
        <w:rPr>
          <w:sz w:val="24"/>
        </w:rPr>
        <w:t>за каждый день просрочки</w:t>
      </w:r>
      <w:r w:rsidR="00872F13" w:rsidRPr="00686A5F">
        <w:rPr>
          <w:sz w:val="24"/>
        </w:rPr>
        <w:t xml:space="preserve"> исполнения Продавцом своих </w:t>
      </w:r>
      <w:r w:rsidR="00154086" w:rsidRPr="00686A5F">
        <w:rPr>
          <w:sz w:val="24"/>
        </w:rPr>
        <w:t>обязательства</w:t>
      </w:r>
      <w:r w:rsidR="00872F13" w:rsidRPr="00686A5F">
        <w:rPr>
          <w:sz w:val="24"/>
        </w:rPr>
        <w:t>, предусмотренных п. 3.</w:t>
      </w:r>
      <w:r w:rsidR="005F3E27">
        <w:rPr>
          <w:sz w:val="24"/>
        </w:rPr>
        <w:t>2</w:t>
      </w:r>
      <w:r w:rsidR="00872F13" w:rsidRPr="00686A5F">
        <w:rPr>
          <w:sz w:val="24"/>
        </w:rPr>
        <w:t>. настоящего Договора</w:t>
      </w:r>
      <w:r w:rsidRPr="00686A5F">
        <w:rPr>
          <w:sz w:val="24"/>
        </w:rPr>
        <w:t>.</w:t>
      </w:r>
    </w:p>
    <w:p w14:paraId="2466732A" w14:textId="756BCDA5" w:rsidR="00EC669F" w:rsidRPr="00686A5F" w:rsidRDefault="00813D58" w:rsidP="00813D58">
      <w:pPr>
        <w:widowControl w:val="0"/>
        <w:shd w:val="clear" w:color="auto" w:fill="FFFFFF"/>
        <w:tabs>
          <w:tab w:val="left" w:pos="1037"/>
        </w:tabs>
        <w:suppressAutoHyphens/>
        <w:autoSpaceDE w:val="0"/>
        <w:ind w:right="10" w:firstLine="567"/>
        <w:contextualSpacing/>
        <w:jc w:val="both"/>
        <w:rPr>
          <w:sz w:val="24"/>
        </w:rPr>
      </w:pPr>
      <w:r w:rsidRPr="00686A5F">
        <w:rPr>
          <w:sz w:val="24"/>
        </w:rPr>
        <w:t>5.</w:t>
      </w:r>
      <w:r w:rsidR="00140D7A">
        <w:rPr>
          <w:sz w:val="24"/>
        </w:rPr>
        <w:t>5</w:t>
      </w:r>
      <w:r w:rsidRPr="00686A5F">
        <w:rPr>
          <w:sz w:val="24"/>
        </w:rPr>
        <w:t xml:space="preserve">. </w:t>
      </w:r>
      <w:r w:rsidR="00EC669F" w:rsidRPr="00686A5F">
        <w:rPr>
          <w:sz w:val="24"/>
        </w:rPr>
        <w:t xml:space="preserve">В случае невыполнения или ненадлежащего выполнения обязательств по настоящему Договору виновная Сторона возмещает другой Стороне убытки, причиненные </w:t>
      </w:r>
      <w:r w:rsidR="00EC669F" w:rsidRPr="00686A5F">
        <w:rPr>
          <w:sz w:val="24"/>
        </w:rPr>
        <w:lastRenderedPageBreak/>
        <w:t>невыполнением или ненадлежащим выполнением обязательств, в соответствии с законодательством Российской Федерации</w:t>
      </w:r>
    </w:p>
    <w:p w14:paraId="4A2E2B88" w14:textId="77777777" w:rsidR="00EC669F" w:rsidRPr="00686A5F" w:rsidRDefault="00EC669F" w:rsidP="00EC669F">
      <w:pPr>
        <w:widowControl w:val="0"/>
        <w:shd w:val="clear" w:color="auto" w:fill="FFFFFF"/>
        <w:tabs>
          <w:tab w:val="left" w:pos="1037"/>
        </w:tabs>
        <w:suppressAutoHyphens/>
        <w:autoSpaceDE w:val="0"/>
        <w:ind w:right="10"/>
        <w:contextualSpacing/>
        <w:jc w:val="both"/>
        <w:rPr>
          <w:sz w:val="24"/>
        </w:rPr>
      </w:pPr>
    </w:p>
    <w:p w14:paraId="6848EF86" w14:textId="2762D93A" w:rsidR="00EC669F" w:rsidRPr="00686A5F" w:rsidRDefault="00EC669F" w:rsidP="00EC669F">
      <w:pPr>
        <w:shd w:val="clear" w:color="auto" w:fill="FFFFFF"/>
        <w:ind w:right="10"/>
        <w:jc w:val="center"/>
        <w:rPr>
          <w:b/>
          <w:spacing w:val="-2"/>
          <w:sz w:val="24"/>
        </w:rPr>
      </w:pPr>
      <w:r w:rsidRPr="00686A5F">
        <w:rPr>
          <w:b/>
          <w:spacing w:val="-2"/>
          <w:sz w:val="24"/>
          <w:lang w:val="en-US"/>
        </w:rPr>
        <w:t>V</w:t>
      </w:r>
      <w:r w:rsidR="00DC790C" w:rsidRPr="00686A5F">
        <w:rPr>
          <w:b/>
          <w:spacing w:val="-2"/>
          <w:sz w:val="24"/>
          <w:lang w:val="en-US"/>
        </w:rPr>
        <w:t>I</w:t>
      </w:r>
      <w:r w:rsidRPr="00686A5F">
        <w:rPr>
          <w:b/>
          <w:spacing w:val="-2"/>
          <w:sz w:val="24"/>
        </w:rPr>
        <w:t>. Прочие условия</w:t>
      </w:r>
    </w:p>
    <w:p w14:paraId="5119CFD4" w14:textId="704AD698" w:rsidR="00EC669F" w:rsidRPr="00686A5F" w:rsidRDefault="00DC790C" w:rsidP="00EC669F">
      <w:pPr>
        <w:shd w:val="clear" w:color="auto" w:fill="FFFFFF"/>
        <w:tabs>
          <w:tab w:val="left" w:pos="993"/>
        </w:tabs>
        <w:ind w:left="19" w:firstLine="528"/>
        <w:jc w:val="both"/>
        <w:rPr>
          <w:sz w:val="24"/>
        </w:rPr>
      </w:pPr>
      <w:r w:rsidRPr="00686A5F">
        <w:rPr>
          <w:spacing w:val="-1"/>
          <w:sz w:val="24"/>
        </w:rPr>
        <w:t>6</w:t>
      </w:r>
      <w:r w:rsidR="00EC669F" w:rsidRPr="00686A5F">
        <w:rPr>
          <w:spacing w:val="-1"/>
          <w:sz w:val="24"/>
        </w:rPr>
        <w:t>.1.</w:t>
      </w:r>
      <w:r w:rsidR="00EC669F" w:rsidRPr="00686A5F">
        <w:rPr>
          <w:spacing w:val="-1"/>
          <w:sz w:val="24"/>
        </w:rPr>
        <w:tab/>
        <w:t xml:space="preserve">Настоящий Договор вступает в силу с момента его подписания и </w:t>
      </w:r>
      <w:r w:rsidR="00EC669F" w:rsidRPr="00686A5F">
        <w:rPr>
          <w:sz w:val="24"/>
        </w:rPr>
        <w:t>прекращает свое действие при:</w:t>
      </w:r>
    </w:p>
    <w:p w14:paraId="6646E449" w14:textId="77777777" w:rsidR="00EC669F" w:rsidRPr="00686A5F" w:rsidRDefault="00EC669F" w:rsidP="00EC669F">
      <w:pPr>
        <w:shd w:val="clear" w:color="auto" w:fill="FFFFFF"/>
        <w:tabs>
          <w:tab w:val="left" w:pos="710"/>
        </w:tabs>
        <w:ind w:left="19" w:firstLine="528"/>
        <w:jc w:val="both"/>
        <w:rPr>
          <w:spacing w:val="-1"/>
          <w:sz w:val="24"/>
        </w:rPr>
      </w:pPr>
      <w:r w:rsidRPr="00686A5F">
        <w:rPr>
          <w:sz w:val="24"/>
        </w:rPr>
        <w:t>-</w:t>
      </w:r>
      <w:r w:rsidRPr="00686A5F">
        <w:rPr>
          <w:sz w:val="24"/>
        </w:rPr>
        <w:tab/>
      </w:r>
      <w:r w:rsidRPr="00686A5F">
        <w:rPr>
          <w:spacing w:val="-1"/>
          <w:sz w:val="24"/>
        </w:rPr>
        <w:t>надлежащем исполнении Сторонами своих обязательств;</w:t>
      </w:r>
    </w:p>
    <w:p w14:paraId="48B0B06B" w14:textId="77777777" w:rsidR="00EC669F" w:rsidRPr="00686A5F" w:rsidRDefault="00EC669F" w:rsidP="00EC669F">
      <w:pPr>
        <w:widowControl w:val="0"/>
        <w:numPr>
          <w:ilvl w:val="0"/>
          <w:numId w:val="1"/>
        </w:numPr>
        <w:shd w:val="clear" w:color="auto" w:fill="FFFFFF"/>
        <w:tabs>
          <w:tab w:val="left" w:pos="744"/>
        </w:tabs>
        <w:suppressAutoHyphens/>
        <w:autoSpaceDE w:val="0"/>
        <w:ind w:left="19" w:firstLine="528"/>
        <w:jc w:val="both"/>
        <w:rPr>
          <w:sz w:val="24"/>
        </w:rPr>
      </w:pPr>
      <w:r w:rsidRPr="00686A5F">
        <w:rPr>
          <w:spacing w:val="-2"/>
          <w:sz w:val="24"/>
        </w:rPr>
        <w:t xml:space="preserve">расторжении в предусмотренных федеральным законодательством и </w:t>
      </w:r>
      <w:r w:rsidRPr="00686A5F">
        <w:rPr>
          <w:sz w:val="24"/>
        </w:rPr>
        <w:t>настоящим Договором случаях;</w:t>
      </w:r>
    </w:p>
    <w:p w14:paraId="3D6CC1ED" w14:textId="77777777" w:rsidR="00EC669F" w:rsidRPr="00686A5F" w:rsidRDefault="00EC669F" w:rsidP="00EC669F">
      <w:pPr>
        <w:widowControl w:val="0"/>
        <w:numPr>
          <w:ilvl w:val="0"/>
          <w:numId w:val="1"/>
        </w:numPr>
        <w:shd w:val="clear" w:color="auto" w:fill="FFFFFF"/>
        <w:tabs>
          <w:tab w:val="left" w:pos="744"/>
        </w:tabs>
        <w:suppressAutoHyphens/>
        <w:autoSpaceDE w:val="0"/>
        <w:ind w:left="19" w:firstLine="528"/>
        <w:jc w:val="both"/>
        <w:rPr>
          <w:sz w:val="24"/>
        </w:rPr>
      </w:pPr>
      <w:r w:rsidRPr="00686A5F">
        <w:rPr>
          <w:spacing w:val="-1"/>
          <w:sz w:val="24"/>
        </w:rPr>
        <w:t xml:space="preserve">возникновении иных оснований, предусмотренных законодательством </w:t>
      </w:r>
      <w:r w:rsidRPr="00686A5F">
        <w:rPr>
          <w:sz w:val="24"/>
        </w:rPr>
        <w:t>Российской Федерации.</w:t>
      </w:r>
    </w:p>
    <w:p w14:paraId="10587EC3" w14:textId="5783BEBA" w:rsidR="00EC669F" w:rsidRPr="00686A5F" w:rsidRDefault="00DC790C" w:rsidP="00EC669F">
      <w:pPr>
        <w:shd w:val="clear" w:color="auto" w:fill="FFFFFF"/>
        <w:tabs>
          <w:tab w:val="left" w:pos="744"/>
          <w:tab w:val="left" w:pos="993"/>
        </w:tabs>
        <w:ind w:left="19" w:firstLine="528"/>
        <w:jc w:val="both"/>
        <w:rPr>
          <w:sz w:val="24"/>
        </w:rPr>
      </w:pPr>
      <w:r w:rsidRPr="00686A5F">
        <w:rPr>
          <w:spacing w:val="-8"/>
          <w:sz w:val="24"/>
        </w:rPr>
        <w:t>6</w:t>
      </w:r>
      <w:r w:rsidR="00EC669F" w:rsidRPr="00686A5F">
        <w:rPr>
          <w:spacing w:val="-8"/>
          <w:sz w:val="24"/>
        </w:rPr>
        <w:t>.2.</w:t>
      </w:r>
      <w:r w:rsidR="00EC669F" w:rsidRPr="00686A5F">
        <w:rPr>
          <w:sz w:val="24"/>
        </w:rPr>
        <w:tab/>
        <w:t xml:space="preserve">Любые изменения и дополнения к настоящему Договору действительны только в том случае, если они совершены в письменной </w:t>
      </w:r>
      <w:r w:rsidR="00EC669F" w:rsidRPr="00686A5F">
        <w:rPr>
          <w:spacing w:val="-2"/>
          <w:sz w:val="24"/>
        </w:rPr>
        <w:t xml:space="preserve">форме и подписаны Сторонами или надлежаще уполномоченными на то </w:t>
      </w:r>
      <w:r w:rsidR="00EC669F" w:rsidRPr="00686A5F">
        <w:rPr>
          <w:sz w:val="24"/>
        </w:rPr>
        <w:t>представителями Сторон.</w:t>
      </w:r>
    </w:p>
    <w:p w14:paraId="2E03B444" w14:textId="42055172" w:rsidR="00EC669F" w:rsidRPr="00686A5F" w:rsidRDefault="00DC790C" w:rsidP="00EC669F">
      <w:pPr>
        <w:shd w:val="clear" w:color="auto" w:fill="FFFFFF"/>
        <w:tabs>
          <w:tab w:val="left" w:pos="744"/>
          <w:tab w:val="left" w:pos="993"/>
        </w:tabs>
        <w:ind w:left="19" w:firstLine="528"/>
        <w:jc w:val="both"/>
        <w:rPr>
          <w:sz w:val="24"/>
        </w:rPr>
      </w:pPr>
      <w:r w:rsidRPr="00686A5F">
        <w:rPr>
          <w:sz w:val="24"/>
        </w:rPr>
        <w:t>6</w:t>
      </w:r>
      <w:r w:rsidR="00EC669F" w:rsidRPr="00686A5F">
        <w:rPr>
          <w:sz w:val="24"/>
        </w:rPr>
        <w:t>.3.</w:t>
      </w:r>
      <w:r w:rsidR="00EC669F" w:rsidRPr="00686A5F">
        <w:rPr>
          <w:sz w:val="24"/>
        </w:rPr>
        <w:tab/>
      </w:r>
      <w:r w:rsidR="00EC669F" w:rsidRPr="00686A5F">
        <w:rPr>
          <w:spacing w:val="-1"/>
          <w:sz w:val="24"/>
        </w:rPr>
        <w:t xml:space="preserve">Все уведомления и сообщения должны направляться в письменной </w:t>
      </w:r>
      <w:r w:rsidR="00EC669F" w:rsidRPr="00686A5F">
        <w:rPr>
          <w:sz w:val="24"/>
        </w:rPr>
        <w:t>форме.</w:t>
      </w:r>
    </w:p>
    <w:p w14:paraId="5F275BBC" w14:textId="1966EFE8" w:rsidR="00EC669F" w:rsidRPr="00686A5F" w:rsidRDefault="00DC790C" w:rsidP="00EC669F">
      <w:pPr>
        <w:shd w:val="clear" w:color="auto" w:fill="FFFFFF"/>
        <w:tabs>
          <w:tab w:val="left" w:pos="744"/>
          <w:tab w:val="left" w:pos="993"/>
        </w:tabs>
        <w:ind w:left="19" w:firstLine="528"/>
        <w:jc w:val="both"/>
        <w:rPr>
          <w:sz w:val="24"/>
        </w:rPr>
      </w:pPr>
      <w:r w:rsidRPr="00686A5F">
        <w:rPr>
          <w:sz w:val="24"/>
        </w:rPr>
        <w:t>6</w:t>
      </w:r>
      <w:r w:rsidR="00EC669F" w:rsidRPr="00686A5F">
        <w:rPr>
          <w:sz w:val="24"/>
        </w:rPr>
        <w:t>.4.</w:t>
      </w:r>
      <w:r w:rsidR="00EC669F" w:rsidRPr="00686A5F">
        <w:rPr>
          <w:sz w:val="24"/>
        </w:rPr>
        <w:tab/>
      </w:r>
      <w:r w:rsidR="00EC669F" w:rsidRPr="00686A5F">
        <w:rPr>
          <w:spacing w:val="-1"/>
          <w:sz w:val="24"/>
        </w:rPr>
        <w:t>Во всем остальном, что не предусмотрено настоящим Договором, Стороны руководствуются действующим законодательством РФ.</w:t>
      </w:r>
    </w:p>
    <w:p w14:paraId="03F71CA2" w14:textId="1F1916BB" w:rsidR="00EC669F" w:rsidRPr="00686A5F" w:rsidRDefault="00DC790C" w:rsidP="00EC669F">
      <w:pPr>
        <w:shd w:val="clear" w:color="auto" w:fill="FFFFFF"/>
        <w:tabs>
          <w:tab w:val="left" w:pos="993"/>
          <w:tab w:val="left" w:pos="1253"/>
        </w:tabs>
        <w:ind w:left="19" w:firstLine="528"/>
        <w:jc w:val="both"/>
        <w:rPr>
          <w:sz w:val="24"/>
        </w:rPr>
      </w:pPr>
      <w:r w:rsidRPr="00686A5F">
        <w:rPr>
          <w:spacing w:val="-9"/>
          <w:sz w:val="24"/>
        </w:rPr>
        <w:t>6</w:t>
      </w:r>
      <w:r w:rsidR="00EC669F" w:rsidRPr="00686A5F">
        <w:rPr>
          <w:spacing w:val="-9"/>
          <w:sz w:val="24"/>
        </w:rPr>
        <w:t>.5.</w:t>
      </w:r>
      <w:r w:rsidR="00EC669F" w:rsidRPr="00686A5F">
        <w:rPr>
          <w:sz w:val="24"/>
        </w:rPr>
        <w:tab/>
        <w:t xml:space="preserve">Все споры и разногласия, возникающие между Сторонами по вопросам, не нашедшим своего разрешения в тексте настоящего Договора, будут разрешаться путем переговоров на основе </w:t>
      </w:r>
      <w:r w:rsidR="00EC669F" w:rsidRPr="00686A5F">
        <w:rPr>
          <w:spacing w:val="-1"/>
          <w:sz w:val="24"/>
        </w:rPr>
        <w:t xml:space="preserve">действующего </w:t>
      </w:r>
      <w:r w:rsidR="00EC669F" w:rsidRPr="00686A5F">
        <w:rPr>
          <w:sz w:val="24"/>
        </w:rPr>
        <w:t>законодательства РФ</w:t>
      </w:r>
      <w:r w:rsidRPr="00686A5F">
        <w:rPr>
          <w:sz w:val="24"/>
        </w:rPr>
        <w:t>, а при невозможности их разрешения мирным путем – в суде по месту нахождения (жительства) истца по истечение 10 (десяти)</w:t>
      </w:r>
      <w:r w:rsidR="00872F13" w:rsidRPr="00686A5F">
        <w:rPr>
          <w:sz w:val="24"/>
        </w:rPr>
        <w:t xml:space="preserve"> рабочих</w:t>
      </w:r>
      <w:r w:rsidRPr="00686A5F">
        <w:rPr>
          <w:sz w:val="24"/>
        </w:rPr>
        <w:t xml:space="preserve"> дней с момента направления претензии. </w:t>
      </w:r>
    </w:p>
    <w:p w14:paraId="3A122474" w14:textId="77777777" w:rsidR="00EC669F" w:rsidRPr="00686A5F" w:rsidRDefault="00EC669F" w:rsidP="00EC669F">
      <w:pPr>
        <w:shd w:val="clear" w:color="auto" w:fill="FFFFFF"/>
        <w:ind w:left="19" w:right="72"/>
        <w:jc w:val="center"/>
        <w:rPr>
          <w:b/>
          <w:spacing w:val="-1"/>
          <w:sz w:val="24"/>
        </w:rPr>
      </w:pPr>
    </w:p>
    <w:p w14:paraId="650D596B" w14:textId="626F32CC" w:rsidR="00EC669F" w:rsidRPr="00686A5F" w:rsidRDefault="00DC790C" w:rsidP="00EC669F">
      <w:pPr>
        <w:shd w:val="clear" w:color="auto" w:fill="FFFFFF"/>
        <w:ind w:left="19" w:right="72"/>
        <w:jc w:val="center"/>
        <w:rPr>
          <w:b/>
          <w:spacing w:val="-1"/>
          <w:sz w:val="24"/>
        </w:rPr>
      </w:pPr>
      <w:r w:rsidRPr="00686A5F">
        <w:rPr>
          <w:b/>
          <w:spacing w:val="-1"/>
          <w:sz w:val="24"/>
          <w:lang w:val="en-US"/>
        </w:rPr>
        <w:t>VII</w:t>
      </w:r>
      <w:r w:rsidR="00EC669F" w:rsidRPr="00686A5F">
        <w:rPr>
          <w:b/>
          <w:spacing w:val="-1"/>
          <w:sz w:val="24"/>
        </w:rPr>
        <w:t>. Заключительные положения</w:t>
      </w:r>
    </w:p>
    <w:p w14:paraId="4C2C518F" w14:textId="1DAF1ED2" w:rsidR="00EC669F" w:rsidRPr="00686A5F" w:rsidRDefault="00DC790C" w:rsidP="00EC669F">
      <w:pPr>
        <w:shd w:val="clear" w:color="auto" w:fill="FFFFFF"/>
        <w:ind w:left="19" w:right="158" w:firstLine="528"/>
        <w:jc w:val="both"/>
        <w:rPr>
          <w:sz w:val="24"/>
        </w:rPr>
      </w:pPr>
      <w:r w:rsidRPr="00686A5F">
        <w:rPr>
          <w:sz w:val="24"/>
        </w:rPr>
        <w:t>7</w:t>
      </w:r>
      <w:r w:rsidR="00EC669F" w:rsidRPr="00686A5F">
        <w:rPr>
          <w:sz w:val="24"/>
        </w:rPr>
        <w:t xml:space="preserve">.1. Настоящий договор составлен в трех экземплярах, имеющих </w:t>
      </w:r>
      <w:r w:rsidR="00EC669F" w:rsidRPr="00686A5F">
        <w:rPr>
          <w:spacing w:val="-1"/>
          <w:sz w:val="24"/>
        </w:rPr>
        <w:t>одинаковую юридическую силу, по одному экземпляру для каждой из Сторон и один для органа, осуществляющего государственную регистрацию</w:t>
      </w:r>
      <w:r w:rsidR="00EC669F" w:rsidRPr="00686A5F">
        <w:rPr>
          <w:sz w:val="24"/>
        </w:rPr>
        <w:t>.</w:t>
      </w:r>
    </w:p>
    <w:p w14:paraId="055C5D0E" w14:textId="2B9CBE5A" w:rsidR="00EC669F" w:rsidRPr="00686A5F" w:rsidRDefault="00DC790C" w:rsidP="00EC669F">
      <w:pPr>
        <w:autoSpaceDE w:val="0"/>
        <w:autoSpaceDN w:val="0"/>
        <w:adjustRightInd w:val="0"/>
        <w:ind w:firstLine="547"/>
        <w:jc w:val="both"/>
        <w:rPr>
          <w:rFonts w:eastAsiaTheme="minorHAnsi"/>
          <w:sz w:val="24"/>
          <w:lang w:eastAsia="en-US"/>
        </w:rPr>
      </w:pPr>
      <w:r w:rsidRPr="00686A5F">
        <w:rPr>
          <w:sz w:val="24"/>
        </w:rPr>
        <w:t>7.</w:t>
      </w:r>
      <w:r w:rsidR="00C1185B">
        <w:rPr>
          <w:sz w:val="24"/>
        </w:rPr>
        <w:t>2</w:t>
      </w:r>
      <w:r w:rsidR="00EC669F" w:rsidRPr="00686A5F">
        <w:rPr>
          <w:sz w:val="24"/>
        </w:rPr>
        <w:t xml:space="preserve">. </w:t>
      </w:r>
      <w:r w:rsidR="00EC669F" w:rsidRPr="00686A5F">
        <w:rPr>
          <w:rFonts w:eastAsiaTheme="minorHAnsi"/>
          <w:sz w:val="24"/>
          <w:lang w:eastAsia="en-US"/>
        </w:rPr>
        <w:t xml:space="preserve">Расходы на государственную регистрацию перехода права собственности на недвижимое Имущество </w:t>
      </w:r>
      <w:r w:rsidR="00C1185B">
        <w:rPr>
          <w:rFonts w:eastAsiaTheme="minorHAnsi"/>
          <w:sz w:val="24"/>
          <w:lang w:eastAsia="en-US"/>
        </w:rPr>
        <w:t>о</w:t>
      </w:r>
      <w:r w:rsidR="00EC669F" w:rsidRPr="00686A5F">
        <w:rPr>
          <w:rFonts w:eastAsiaTheme="minorHAnsi"/>
          <w:sz w:val="24"/>
          <w:lang w:eastAsia="en-US"/>
        </w:rPr>
        <w:t xml:space="preserve">плачиваются </w:t>
      </w:r>
      <w:r w:rsidR="00C1185B">
        <w:rPr>
          <w:rFonts w:eastAsiaTheme="minorHAnsi"/>
          <w:sz w:val="24"/>
          <w:lang w:eastAsia="en-US"/>
        </w:rPr>
        <w:t>Покупателем.</w:t>
      </w:r>
      <w:r w:rsidR="00EC669F" w:rsidRPr="00686A5F">
        <w:rPr>
          <w:rFonts w:eastAsiaTheme="minorHAnsi"/>
          <w:sz w:val="24"/>
          <w:lang w:eastAsia="en-US"/>
        </w:rPr>
        <w:t xml:space="preserve"> </w:t>
      </w:r>
    </w:p>
    <w:p w14:paraId="436A981C" w14:textId="77777777" w:rsidR="00EC669F" w:rsidRPr="00686A5F" w:rsidRDefault="00EC669F" w:rsidP="00EC669F">
      <w:pPr>
        <w:shd w:val="clear" w:color="auto" w:fill="FFFFFF"/>
        <w:ind w:left="19" w:right="158" w:firstLine="528"/>
        <w:jc w:val="both"/>
        <w:rPr>
          <w:sz w:val="24"/>
        </w:rPr>
      </w:pPr>
    </w:p>
    <w:p w14:paraId="6B5A4296" w14:textId="77777777" w:rsidR="00EC669F" w:rsidRPr="00686A5F" w:rsidRDefault="00EC669F" w:rsidP="00EC669F">
      <w:pPr>
        <w:shd w:val="clear" w:color="auto" w:fill="FFFFFF"/>
        <w:ind w:left="19" w:right="158" w:firstLine="528"/>
        <w:jc w:val="both"/>
        <w:rPr>
          <w:sz w:val="24"/>
        </w:rPr>
      </w:pPr>
    </w:p>
    <w:p w14:paraId="00B95B39" w14:textId="7766DE42" w:rsidR="00EC669F" w:rsidRPr="00BE4769" w:rsidRDefault="00EC669F" w:rsidP="00EC669F">
      <w:pPr>
        <w:shd w:val="clear" w:color="auto" w:fill="FFFFFF"/>
        <w:jc w:val="center"/>
        <w:rPr>
          <w:b/>
          <w:spacing w:val="-3"/>
          <w:sz w:val="24"/>
        </w:rPr>
      </w:pPr>
      <w:r w:rsidRPr="00686A5F">
        <w:rPr>
          <w:b/>
          <w:spacing w:val="-3"/>
          <w:sz w:val="24"/>
          <w:lang w:val="en-US"/>
        </w:rPr>
        <w:t>VII</w:t>
      </w:r>
      <w:r w:rsidR="00DC790C" w:rsidRPr="00686A5F">
        <w:rPr>
          <w:b/>
          <w:spacing w:val="-3"/>
          <w:sz w:val="24"/>
          <w:lang w:val="en-US"/>
        </w:rPr>
        <w:t>I</w:t>
      </w:r>
      <w:r w:rsidRPr="00686A5F">
        <w:rPr>
          <w:b/>
          <w:spacing w:val="-3"/>
          <w:sz w:val="24"/>
        </w:rPr>
        <w:t>. Реквизиты и подписи Сторон</w:t>
      </w:r>
    </w:p>
    <w:p w14:paraId="61ED4E61" w14:textId="77777777" w:rsidR="00EC669F" w:rsidRDefault="00EC669F" w:rsidP="00EC669F"/>
    <w:p w14:paraId="327E3867" w14:textId="77777777" w:rsidR="00A314E6" w:rsidRDefault="00A314E6"/>
    <w:sectPr w:rsidR="00A314E6" w:rsidSect="0010367F">
      <w:footerReference w:type="default" r:id="rId8"/>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B144" w14:textId="77777777" w:rsidR="002155B3" w:rsidRDefault="002155B3" w:rsidP="004A7F69">
      <w:r>
        <w:separator/>
      </w:r>
    </w:p>
  </w:endnote>
  <w:endnote w:type="continuationSeparator" w:id="0">
    <w:p w14:paraId="108DB317" w14:textId="77777777" w:rsidR="002155B3" w:rsidRDefault="002155B3" w:rsidP="004A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3C0E" w14:textId="3F7B2345" w:rsidR="004A7F69" w:rsidRPr="004A7F69" w:rsidRDefault="004A7F69">
    <w:pPr>
      <w:pStyle w:val="a6"/>
      <w:rPr>
        <w:sz w:val="20"/>
        <w:szCs w:val="20"/>
      </w:rPr>
    </w:pPr>
    <w:r w:rsidRPr="004A7F69">
      <w:rPr>
        <w:sz w:val="20"/>
        <w:szCs w:val="20"/>
      </w:rPr>
      <w:t>Продавец___________</w:t>
    </w:r>
    <w:r>
      <w:rPr>
        <w:sz w:val="20"/>
        <w:szCs w:val="20"/>
      </w:rPr>
      <w:t>____</w:t>
    </w:r>
    <w:r w:rsidRPr="004A7F69">
      <w:rPr>
        <w:sz w:val="20"/>
        <w:szCs w:val="20"/>
      </w:rPr>
      <w:t xml:space="preserve">_______                            </w:t>
    </w:r>
    <w:r>
      <w:rPr>
        <w:sz w:val="20"/>
        <w:szCs w:val="20"/>
      </w:rPr>
      <w:t xml:space="preserve">                          </w:t>
    </w:r>
    <w:r w:rsidRPr="004A7F69">
      <w:rPr>
        <w:sz w:val="20"/>
        <w:szCs w:val="20"/>
      </w:rPr>
      <w:t>Покупатель______________</w:t>
    </w:r>
    <w:r>
      <w:rPr>
        <w:sz w:val="20"/>
        <w:szCs w:val="20"/>
      </w:rPr>
      <w:t>___</w:t>
    </w:r>
    <w:r w:rsidRPr="004A7F69">
      <w:rPr>
        <w:sz w:val="20"/>
        <w:szCs w:val="20"/>
      </w:rPr>
      <w:t>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6FB9" w14:textId="77777777" w:rsidR="002155B3" w:rsidRDefault="002155B3" w:rsidP="004A7F69">
      <w:r>
        <w:separator/>
      </w:r>
    </w:p>
  </w:footnote>
  <w:footnote w:type="continuationSeparator" w:id="0">
    <w:p w14:paraId="58D8301D" w14:textId="77777777" w:rsidR="002155B3" w:rsidRDefault="002155B3" w:rsidP="004A7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numFmt w:val="bullet"/>
      <w:lvlText w:val="-"/>
      <w:lvlJc w:val="left"/>
      <w:pPr>
        <w:tabs>
          <w:tab w:val="num" w:pos="0"/>
        </w:tabs>
        <w:ind w:left="0" w:firstLine="0"/>
      </w:pPr>
      <w:rPr>
        <w:rFonts w:ascii="Times New Roman" w:hAnsi="Times New Roman" w:cs="Times New Roman"/>
      </w:rPr>
    </w:lvl>
  </w:abstractNum>
  <w:abstractNum w:abstractNumId="1" w15:restartNumberingAfterBreak="0">
    <w:nsid w:val="747925BD"/>
    <w:multiLevelType w:val="multilevel"/>
    <w:tmpl w:val="1068DDC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346" w:hanging="72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3790" w:hanging="108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234" w:hanging="1440"/>
      </w:pPr>
      <w:rPr>
        <w:rFonts w:hint="default"/>
      </w:rPr>
    </w:lvl>
    <w:lvl w:ilvl="8">
      <w:start w:val="1"/>
      <w:numFmt w:val="decimal"/>
      <w:lvlText w:val="%1.%2.%3.%4.%5.%6.%7.%8.%9."/>
      <w:lvlJc w:val="left"/>
      <w:pPr>
        <w:ind w:left="61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9F"/>
    <w:rsid w:val="00020E08"/>
    <w:rsid w:val="00062371"/>
    <w:rsid w:val="00070D9C"/>
    <w:rsid w:val="00084F1E"/>
    <w:rsid w:val="00096889"/>
    <w:rsid w:val="000A0C49"/>
    <w:rsid w:val="000B5EE1"/>
    <w:rsid w:val="000D414A"/>
    <w:rsid w:val="000F5AAD"/>
    <w:rsid w:val="0012292E"/>
    <w:rsid w:val="0012629C"/>
    <w:rsid w:val="00135081"/>
    <w:rsid w:val="00136B02"/>
    <w:rsid w:val="00140D7A"/>
    <w:rsid w:val="00154086"/>
    <w:rsid w:val="00170F96"/>
    <w:rsid w:val="00193654"/>
    <w:rsid w:val="002155B3"/>
    <w:rsid w:val="00226B82"/>
    <w:rsid w:val="00245CF1"/>
    <w:rsid w:val="00291DF4"/>
    <w:rsid w:val="002B1238"/>
    <w:rsid w:val="002B607E"/>
    <w:rsid w:val="00396177"/>
    <w:rsid w:val="00397BD4"/>
    <w:rsid w:val="003B742C"/>
    <w:rsid w:val="003C266D"/>
    <w:rsid w:val="003C3F23"/>
    <w:rsid w:val="00404D19"/>
    <w:rsid w:val="004167A1"/>
    <w:rsid w:val="0044391F"/>
    <w:rsid w:val="00451E14"/>
    <w:rsid w:val="004A7F69"/>
    <w:rsid w:val="004E4DE6"/>
    <w:rsid w:val="004F4968"/>
    <w:rsid w:val="00516FFB"/>
    <w:rsid w:val="005E096A"/>
    <w:rsid w:val="005F3E27"/>
    <w:rsid w:val="00600BAC"/>
    <w:rsid w:val="0060710A"/>
    <w:rsid w:val="00626DE4"/>
    <w:rsid w:val="00686A5F"/>
    <w:rsid w:val="00690DA3"/>
    <w:rsid w:val="006B2595"/>
    <w:rsid w:val="006F44A6"/>
    <w:rsid w:val="007A0309"/>
    <w:rsid w:val="007B221B"/>
    <w:rsid w:val="007D5F10"/>
    <w:rsid w:val="007F5590"/>
    <w:rsid w:val="00813D58"/>
    <w:rsid w:val="00826AD9"/>
    <w:rsid w:val="008436A7"/>
    <w:rsid w:val="00843D11"/>
    <w:rsid w:val="00872F13"/>
    <w:rsid w:val="008D0A32"/>
    <w:rsid w:val="0090719A"/>
    <w:rsid w:val="00926FC8"/>
    <w:rsid w:val="00957597"/>
    <w:rsid w:val="00967FA4"/>
    <w:rsid w:val="00983215"/>
    <w:rsid w:val="0099009B"/>
    <w:rsid w:val="009A43D3"/>
    <w:rsid w:val="009D493C"/>
    <w:rsid w:val="00A21D48"/>
    <w:rsid w:val="00A25EBA"/>
    <w:rsid w:val="00A26809"/>
    <w:rsid w:val="00A314E6"/>
    <w:rsid w:val="00A64951"/>
    <w:rsid w:val="00A94AD4"/>
    <w:rsid w:val="00AC6053"/>
    <w:rsid w:val="00AE69C2"/>
    <w:rsid w:val="00B26BFB"/>
    <w:rsid w:val="00B418E7"/>
    <w:rsid w:val="00B514A1"/>
    <w:rsid w:val="00B657F3"/>
    <w:rsid w:val="00B85FFF"/>
    <w:rsid w:val="00C10FA1"/>
    <w:rsid w:val="00C1185B"/>
    <w:rsid w:val="00C12F05"/>
    <w:rsid w:val="00C34B96"/>
    <w:rsid w:val="00C436BE"/>
    <w:rsid w:val="00C6217B"/>
    <w:rsid w:val="00C94364"/>
    <w:rsid w:val="00CB2B54"/>
    <w:rsid w:val="00CF5F95"/>
    <w:rsid w:val="00D04111"/>
    <w:rsid w:val="00D12A50"/>
    <w:rsid w:val="00D27311"/>
    <w:rsid w:val="00D80B17"/>
    <w:rsid w:val="00D842F8"/>
    <w:rsid w:val="00DA2D76"/>
    <w:rsid w:val="00DA487B"/>
    <w:rsid w:val="00DA6E61"/>
    <w:rsid w:val="00DB1850"/>
    <w:rsid w:val="00DC790C"/>
    <w:rsid w:val="00E15321"/>
    <w:rsid w:val="00EC669F"/>
    <w:rsid w:val="00ED29C3"/>
    <w:rsid w:val="00EF3848"/>
    <w:rsid w:val="00EF66EA"/>
    <w:rsid w:val="00F31B64"/>
    <w:rsid w:val="00FB57AC"/>
    <w:rsid w:val="00FD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DDA4"/>
  <w15:chartTrackingRefBased/>
  <w15:docId w15:val="{E67440EA-048A-4ECB-8070-343E370F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69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C669F"/>
    <w:pPr>
      <w:suppressAutoHyphens/>
      <w:autoSpaceDE w:val="0"/>
      <w:spacing w:after="0" w:line="240" w:lineRule="auto"/>
    </w:pPr>
    <w:rPr>
      <w:rFonts w:ascii="Arial" w:eastAsia="Arial" w:hAnsi="Arial" w:cs="Arial"/>
      <w:b/>
      <w:bCs/>
      <w:sz w:val="20"/>
      <w:szCs w:val="20"/>
      <w:lang w:eastAsia="ar-SA"/>
    </w:rPr>
  </w:style>
  <w:style w:type="paragraph" w:styleId="a3">
    <w:name w:val="Revision"/>
    <w:hidden/>
    <w:uiPriority w:val="99"/>
    <w:semiHidden/>
    <w:rsid w:val="004E4DE6"/>
    <w:pPr>
      <w:spacing w:after="0" w:line="240" w:lineRule="auto"/>
    </w:pPr>
    <w:rPr>
      <w:rFonts w:ascii="Times New Roman" w:eastAsia="Times New Roman" w:hAnsi="Times New Roman" w:cs="Times New Roman"/>
      <w:sz w:val="28"/>
      <w:szCs w:val="24"/>
      <w:lang w:eastAsia="ru-RU"/>
    </w:rPr>
  </w:style>
  <w:style w:type="paragraph" w:styleId="a4">
    <w:name w:val="header"/>
    <w:basedOn w:val="a"/>
    <w:link w:val="a5"/>
    <w:uiPriority w:val="99"/>
    <w:unhideWhenUsed/>
    <w:rsid w:val="004A7F69"/>
    <w:pPr>
      <w:tabs>
        <w:tab w:val="center" w:pos="4677"/>
        <w:tab w:val="right" w:pos="9355"/>
      </w:tabs>
    </w:pPr>
  </w:style>
  <w:style w:type="character" w:customStyle="1" w:styleId="a5">
    <w:name w:val="Верхний колонтитул Знак"/>
    <w:basedOn w:val="a0"/>
    <w:link w:val="a4"/>
    <w:uiPriority w:val="99"/>
    <w:rsid w:val="004A7F69"/>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4A7F69"/>
    <w:pPr>
      <w:tabs>
        <w:tab w:val="center" w:pos="4677"/>
        <w:tab w:val="right" w:pos="9355"/>
      </w:tabs>
    </w:pPr>
  </w:style>
  <w:style w:type="character" w:customStyle="1" w:styleId="a7">
    <w:name w:val="Нижний колонтитул Знак"/>
    <w:basedOn w:val="a0"/>
    <w:link w:val="a6"/>
    <w:uiPriority w:val="99"/>
    <w:rsid w:val="004A7F6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341F1-8DF9-41A9-B54A-86DB62BD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2352</Words>
  <Characters>13411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Aleshin</dc:creator>
  <cp:keywords/>
  <dc:description/>
  <cp:lastModifiedBy>Денис Петров</cp:lastModifiedBy>
  <cp:revision>9</cp:revision>
  <cp:lastPrinted>2021-12-24T08:40:00Z</cp:lastPrinted>
  <dcterms:created xsi:type="dcterms:W3CDTF">2021-12-27T03:27:00Z</dcterms:created>
  <dcterms:modified xsi:type="dcterms:W3CDTF">2021-12-29T08:57:00Z</dcterms:modified>
</cp:coreProperties>
</file>